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FA9" w:rsidRPr="005763BC" w:rsidRDefault="00A54FA9" w:rsidP="00A54FA9">
      <w:pPr>
        <w:pStyle w:val="aa"/>
        <w:spacing w:line="360" w:lineRule="auto"/>
        <w:ind w:firstLine="709"/>
        <w:jc w:val="center"/>
        <w:rPr>
          <w:rFonts w:ascii="Times New Roman" w:hAnsi="Times New Roman"/>
          <w:szCs w:val="24"/>
        </w:rPr>
      </w:pPr>
      <w:r w:rsidRPr="005763BC">
        <w:rPr>
          <w:rFonts w:ascii="Times New Roman" w:hAnsi="Times New Roman"/>
          <w:szCs w:val="24"/>
        </w:rPr>
        <w:t>Муниципальное бюджетное общеобразовательное учреждение</w:t>
      </w:r>
    </w:p>
    <w:p w:rsidR="00A54FA9" w:rsidRPr="005763BC" w:rsidRDefault="00A54FA9" w:rsidP="00A54FA9">
      <w:pPr>
        <w:pStyle w:val="aa"/>
        <w:spacing w:line="360" w:lineRule="auto"/>
        <w:ind w:firstLine="709"/>
        <w:jc w:val="center"/>
        <w:rPr>
          <w:rFonts w:ascii="Times New Roman" w:hAnsi="Times New Roman"/>
          <w:szCs w:val="24"/>
        </w:rPr>
      </w:pPr>
      <w:r w:rsidRPr="005763BC">
        <w:rPr>
          <w:rFonts w:ascii="Times New Roman" w:hAnsi="Times New Roman"/>
          <w:szCs w:val="24"/>
        </w:rPr>
        <w:t>средняя общеобразовательная школа «Аннинский Лицей»</w:t>
      </w:r>
    </w:p>
    <w:p w:rsidR="00A54FA9" w:rsidRPr="005763BC" w:rsidRDefault="00A54FA9" w:rsidP="00A54FA9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70257" w:rsidRPr="00416BCA" w:rsidRDefault="00C70257" w:rsidP="00A54FA9">
      <w:pPr>
        <w:pStyle w:val="a3"/>
        <w:shd w:val="clear" w:color="auto" w:fill="FFFFFF" w:themeFill="background1"/>
        <w:spacing w:line="360" w:lineRule="auto"/>
        <w:ind w:right="49"/>
        <w:jc w:val="center"/>
      </w:pPr>
    </w:p>
    <w:p w:rsidR="00C26114" w:rsidRPr="00416BCA" w:rsidRDefault="00C26114" w:rsidP="005B36C5">
      <w:pPr>
        <w:pStyle w:val="a3"/>
        <w:shd w:val="clear" w:color="auto" w:fill="FFFFFF" w:themeFill="background1"/>
        <w:spacing w:line="360" w:lineRule="auto"/>
        <w:ind w:right="49"/>
      </w:pPr>
    </w:p>
    <w:p w:rsidR="00C26114" w:rsidRPr="00416BCA" w:rsidRDefault="00C26114" w:rsidP="005B36C5">
      <w:pPr>
        <w:pStyle w:val="a3"/>
        <w:shd w:val="clear" w:color="auto" w:fill="FFFFFF" w:themeFill="background1"/>
        <w:spacing w:line="360" w:lineRule="auto"/>
        <w:ind w:right="49"/>
      </w:pPr>
    </w:p>
    <w:p w:rsidR="00C70257" w:rsidRPr="00A54FA9" w:rsidRDefault="00C70257" w:rsidP="005B36C5">
      <w:pPr>
        <w:pStyle w:val="a3"/>
        <w:shd w:val="clear" w:color="auto" w:fill="FFFFFF" w:themeFill="background1"/>
        <w:spacing w:line="360" w:lineRule="auto"/>
        <w:ind w:right="49"/>
        <w:jc w:val="center"/>
        <w:rPr>
          <w:b/>
          <w:sz w:val="28"/>
        </w:rPr>
      </w:pPr>
      <w:r w:rsidRPr="00A54FA9">
        <w:rPr>
          <w:b/>
          <w:sz w:val="28"/>
        </w:rPr>
        <w:t>«Определение качества и обеспечение качественной сохранности пшеницы на пр</w:t>
      </w:r>
      <w:r w:rsidR="00A54FA9" w:rsidRPr="00A54FA9">
        <w:rPr>
          <w:b/>
          <w:sz w:val="28"/>
        </w:rPr>
        <w:t>имере ООО «Аннинский элеватор»</w:t>
      </w:r>
    </w:p>
    <w:p w:rsidR="00C26114" w:rsidRPr="00416BCA" w:rsidRDefault="00440141" w:rsidP="005B36C5">
      <w:pPr>
        <w:pStyle w:val="a3"/>
        <w:shd w:val="clear" w:color="auto" w:fill="FFFFFF" w:themeFill="background1"/>
        <w:spacing w:line="360" w:lineRule="auto"/>
        <w:ind w:right="49"/>
        <w:jc w:val="center"/>
      </w:pPr>
      <w:r>
        <w:t>Исследовательская работа</w:t>
      </w:r>
    </w:p>
    <w:p w:rsidR="00C70257" w:rsidRPr="00416BCA" w:rsidRDefault="00C70257" w:rsidP="005B36C5">
      <w:pPr>
        <w:pStyle w:val="a3"/>
        <w:shd w:val="clear" w:color="auto" w:fill="FFFFFF" w:themeFill="background1"/>
        <w:spacing w:line="360" w:lineRule="auto"/>
        <w:ind w:right="49"/>
        <w:jc w:val="center"/>
      </w:pPr>
    </w:p>
    <w:p w:rsidR="00C70257" w:rsidRPr="00416BCA" w:rsidRDefault="00C70257" w:rsidP="009646C0">
      <w:pPr>
        <w:pStyle w:val="a3"/>
        <w:shd w:val="clear" w:color="auto" w:fill="FFFFFF" w:themeFill="background1"/>
        <w:spacing w:line="360" w:lineRule="auto"/>
        <w:ind w:right="49"/>
      </w:pPr>
    </w:p>
    <w:p w:rsidR="00C70257" w:rsidRPr="00416BCA" w:rsidRDefault="00C70257" w:rsidP="005B36C5">
      <w:pPr>
        <w:pStyle w:val="a3"/>
        <w:shd w:val="clear" w:color="auto" w:fill="FFFFFF" w:themeFill="background1"/>
        <w:spacing w:line="360" w:lineRule="auto"/>
        <w:ind w:right="49"/>
      </w:pPr>
    </w:p>
    <w:p w:rsidR="00C70257" w:rsidRPr="00416BCA" w:rsidRDefault="00C70257" w:rsidP="005B36C5">
      <w:pPr>
        <w:pStyle w:val="a3"/>
        <w:shd w:val="clear" w:color="auto" w:fill="FFFFFF" w:themeFill="background1"/>
        <w:spacing w:line="360" w:lineRule="auto"/>
        <w:ind w:right="49"/>
        <w:jc w:val="center"/>
      </w:pPr>
    </w:p>
    <w:p w:rsidR="00FD0CFD" w:rsidRDefault="00C70257" w:rsidP="00FD0CFD">
      <w:pPr>
        <w:pStyle w:val="a3"/>
        <w:shd w:val="clear" w:color="auto" w:fill="FFFFFF" w:themeFill="background1"/>
        <w:spacing w:before="0" w:beforeAutospacing="0" w:after="0" w:afterAutospacing="0" w:line="360" w:lineRule="auto"/>
        <w:ind w:right="49"/>
        <w:jc w:val="right"/>
      </w:pPr>
      <w:r w:rsidRPr="00416BCA">
        <w:t>Выполнил(а): Мананкова Александра Владимировна,</w:t>
      </w:r>
      <w:r w:rsidR="00FD0CFD">
        <w:t xml:space="preserve"> </w:t>
      </w:r>
    </w:p>
    <w:p w:rsidR="00C70257" w:rsidRPr="00416BCA" w:rsidRDefault="003C702B" w:rsidP="00FD0CFD">
      <w:pPr>
        <w:pStyle w:val="a3"/>
        <w:shd w:val="clear" w:color="auto" w:fill="FFFFFF" w:themeFill="background1"/>
        <w:spacing w:before="0" w:beforeAutospacing="0" w:after="0" w:afterAutospacing="0" w:line="360" w:lineRule="auto"/>
        <w:ind w:right="49"/>
        <w:jc w:val="right"/>
      </w:pPr>
      <w:r>
        <w:t xml:space="preserve">обучающаяся </w:t>
      </w:r>
      <w:r w:rsidRPr="00416BCA">
        <w:t>10</w:t>
      </w:r>
      <w:r w:rsidR="00C70257" w:rsidRPr="00416BCA">
        <w:t xml:space="preserve"> «А»</w:t>
      </w:r>
      <w:r w:rsidR="00FD0CFD">
        <w:t xml:space="preserve"> класса</w:t>
      </w:r>
    </w:p>
    <w:p w:rsidR="00FD0CFD" w:rsidRDefault="00C70257" w:rsidP="00FD0CFD">
      <w:pPr>
        <w:pStyle w:val="a3"/>
        <w:shd w:val="clear" w:color="auto" w:fill="FFFFFF" w:themeFill="background1"/>
        <w:spacing w:before="0" w:beforeAutospacing="0" w:after="0" w:afterAutospacing="0" w:line="360" w:lineRule="auto"/>
        <w:ind w:right="49"/>
        <w:jc w:val="right"/>
      </w:pPr>
      <w:r w:rsidRPr="00416BCA">
        <w:t xml:space="preserve">Руководитель: Бахтеева Елена Анатольевна, </w:t>
      </w:r>
      <w:r w:rsidR="00FD0CFD">
        <w:t xml:space="preserve"> </w:t>
      </w:r>
    </w:p>
    <w:p w:rsidR="00C70257" w:rsidRPr="00416BCA" w:rsidRDefault="00C70257" w:rsidP="00FD0CFD">
      <w:pPr>
        <w:pStyle w:val="a3"/>
        <w:shd w:val="clear" w:color="auto" w:fill="FFFFFF" w:themeFill="background1"/>
        <w:spacing w:before="0" w:beforeAutospacing="0" w:after="0" w:afterAutospacing="0" w:line="360" w:lineRule="auto"/>
        <w:ind w:right="49"/>
        <w:jc w:val="right"/>
      </w:pPr>
      <w:r w:rsidRPr="00416BCA">
        <w:t>учитель биологии</w:t>
      </w:r>
    </w:p>
    <w:p w:rsidR="00C70257" w:rsidRPr="00416BCA" w:rsidRDefault="00C70257" w:rsidP="00FD0CFD">
      <w:pPr>
        <w:pStyle w:val="a3"/>
        <w:shd w:val="clear" w:color="auto" w:fill="FFFFFF" w:themeFill="background1"/>
        <w:spacing w:before="0" w:beforeAutospacing="0" w:after="0" w:afterAutospacing="0" w:line="360" w:lineRule="auto"/>
        <w:ind w:right="49"/>
        <w:jc w:val="right"/>
      </w:pPr>
    </w:p>
    <w:p w:rsidR="003F171B" w:rsidRDefault="003F171B" w:rsidP="009646C0">
      <w:pPr>
        <w:pStyle w:val="a3"/>
        <w:shd w:val="clear" w:color="auto" w:fill="FFFFFF" w:themeFill="background1"/>
        <w:spacing w:line="360" w:lineRule="auto"/>
        <w:ind w:right="49"/>
      </w:pPr>
    </w:p>
    <w:p w:rsidR="003F171B" w:rsidRPr="00416BCA" w:rsidRDefault="003F171B" w:rsidP="005B36C5">
      <w:pPr>
        <w:pStyle w:val="a3"/>
        <w:shd w:val="clear" w:color="auto" w:fill="FFFFFF" w:themeFill="background1"/>
        <w:spacing w:line="360" w:lineRule="auto"/>
        <w:ind w:right="49"/>
        <w:jc w:val="right"/>
      </w:pPr>
    </w:p>
    <w:p w:rsidR="00C70257" w:rsidRPr="00416BCA" w:rsidRDefault="00C70257" w:rsidP="005B36C5">
      <w:pPr>
        <w:pStyle w:val="a3"/>
        <w:shd w:val="clear" w:color="auto" w:fill="FFFFFF" w:themeFill="background1"/>
        <w:spacing w:line="360" w:lineRule="auto"/>
        <w:ind w:right="49"/>
        <w:jc w:val="center"/>
      </w:pPr>
      <w:r w:rsidRPr="00416BCA">
        <w:t>п.г.т. Анна,</w:t>
      </w:r>
    </w:p>
    <w:p w:rsidR="003F171B" w:rsidRDefault="006A5738" w:rsidP="00A26031">
      <w:pPr>
        <w:pStyle w:val="a3"/>
        <w:shd w:val="clear" w:color="auto" w:fill="FFFFFF" w:themeFill="background1"/>
        <w:spacing w:line="360" w:lineRule="auto"/>
        <w:ind w:right="49"/>
        <w:jc w:val="center"/>
      </w:pPr>
      <w:r w:rsidRPr="00416BCA">
        <w:t xml:space="preserve">2020 </w:t>
      </w:r>
      <w:r w:rsidR="00A54FA9">
        <w:t>год</w:t>
      </w:r>
    </w:p>
    <w:p w:rsidR="00FD0CFD" w:rsidRDefault="00FD0CFD" w:rsidP="00A54FA9">
      <w:pPr>
        <w:pStyle w:val="aa"/>
        <w:spacing w:line="360" w:lineRule="auto"/>
        <w:ind w:firstLine="709"/>
        <w:jc w:val="center"/>
        <w:rPr>
          <w:rFonts w:ascii="Times New Roman" w:hAnsi="Times New Roman"/>
          <w:b/>
          <w:szCs w:val="24"/>
        </w:rPr>
      </w:pPr>
    </w:p>
    <w:p w:rsidR="00B80158" w:rsidRPr="00A54FA9" w:rsidRDefault="00B80158" w:rsidP="00A54FA9">
      <w:pPr>
        <w:pStyle w:val="aa"/>
        <w:spacing w:line="360" w:lineRule="auto"/>
        <w:ind w:firstLine="709"/>
        <w:jc w:val="center"/>
        <w:rPr>
          <w:rFonts w:ascii="Times New Roman" w:hAnsi="Times New Roman"/>
          <w:b/>
          <w:szCs w:val="24"/>
        </w:rPr>
      </w:pPr>
      <w:r w:rsidRPr="00A54FA9">
        <w:rPr>
          <w:rFonts w:ascii="Times New Roman" w:hAnsi="Times New Roman"/>
          <w:b/>
          <w:szCs w:val="24"/>
        </w:rPr>
        <w:t>Оглавление.</w:t>
      </w:r>
    </w:p>
    <w:p w:rsidR="00B80158" w:rsidRPr="003F171B" w:rsidRDefault="00B80158" w:rsidP="003F171B">
      <w:pPr>
        <w:pStyle w:val="aa"/>
        <w:spacing w:line="360" w:lineRule="auto"/>
        <w:jc w:val="both"/>
        <w:rPr>
          <w:rFonts w:ascii="Times New Roman" w:hAnsi="Times New Roman"/>
          <w:szCs w:val="24"/>
        </w:rPr>
      </w:pPr>
      <w:r w:rsidRPr="003F171B">
        <w:rPr>
          <w:rFonts w:ascii="Times New Roman" w:hAnsi="Times New Roman"/>
          <w:szCs w:val="24"/>
          <w:lang w:val="en-US"/>
        </w:rPr>
        <w:t>I</w:t>
      </w:r>
      <w:r w:rsidRPr="003F171B">
        <w:rPr>
          <w:rFonts w:ascii="Times New Roman" w:hAnsi="Times New Roman"/>
          <w:szCs w:val="24"/>
        </w:rPr>
        <w:t>.Введение…………</w:t>
      </w:r>
      <w:r w:rsidR="001A49EB">
        <w:rPr>
          <w:rFonts w:ascii="Times New Roman" w:hAnsi="Times New Roman"/>
          <w:szCs w:val="24"/>
        </w:rPr>
        <w:t>………………………………………………………………………………3</w:t>
      </w:r>
    </w:p>
    <w:p w:rsidR="00B80158" w:rsidRPr="003F171B" w:rsidRDefault="00B80158" w:rsidP="00262A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171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F171B">
        <w:rPr>
          <w:rFonts w:ascii="Times New Roman" w:hAnsi="Times New Roman" w:cs="Times New Roman"/>
          <w:sz w:val="24"/>
          <w:szCs w:val="24"/>
        </w:rPr>
        <w:t xml:space="preserve">. Теоретическая </w:t>
      </w:r>
      <w:r w:rsidR="00A54FA9">
        <w:rPr>
          <w:rFonts w:ascii="Times New Roman" w:hAnsi="Times New Roman" w:cs="Times New Roman"/>
          <w:sz w:val="24"/>
          <w:szCs w:val="24"/>
        </w:rPr>
        <w:t>часть………………………………………………………</w:t>
      </w:r>
      <w:r w:rsidRPr="003F171B">
        <w:rPr>
          <w:rFonts w:ascii="Times New Roman" w:hAnsi="Times New Roman" w:cs="Times New Roman"/>
          <w:sz w:val="24"/>
          <w:szCs w:val="24"/>
        </w:rPr>
        <w:t>…………...</w:t>
      </w:r>
      <w:r w:rsidR="001A49EB">
        <w:rPr>
          <w:rFonts w:ascii="Times New Roman" w:hAnsi="Times New Roman" w:cs="Times New Roman"/>
          <w:sz w:val="24"/>
          <w:szCs w:val="24"/>
        </w:rPr>
        <w:t>......4-10</w:t>
      </w:r>
    </w:p>
    <w:p w:rsidR="00B80158" w:rsidRPr="003F171B" w:rsidRDefault="00B80158" w:rsidP="00FD0CFD">
      <w:pPr>
        <w:pStyle w:val="a4"/>
        <w:numPr>
          <w:ilvl w:val="0"/>
          <w:numId w:val="38"/>
        </w:numPr>
        <w:shd w:val="clear" w:color="auto" w:fill="FFFFFF" w:themeFill="background1"/>
        <w:spacing w:after="0" w:line="36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 w:rsidRPr="003F171B">
        <w:rPr>
          <w:rFonts w:ascii="Times New Roman" w:hAnsi="Times New Roman" w:cs="Times New Roman"/>
          <w:sz w:val="24"/>
          <w:szCs w:val="24"/>
        </w:rPr>
        <w:t>Виды и классы зерна пшеницы……………</w:t>
      </w:r>
      <w:r w:rsidR="00B6693D" w:rsidRPr="003F171B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1A49EB">
        <w:rPr>
          <w:rFonts w:ascii="Times New Roman" w:hAnsi="Times New Roman" w:cs="Times New Roman"/>
          <w:sz w:val="24"/>
          <w:szCs w:val="24"/>
        </w:rPr>
        <w:t>……4</w:t>
      </w:r>
    </w:p>
    <w:p w:rsidR="00B80158" w:rsidRPr="003F171B" w:rsidRDefault="00B80158" w:rsidP="00FD0CFD">
      <w:pPr>
        <w:pStyle w:val="a4"/>
        <w:numPr>
          <w:ilvl w:val="0"/>
          <w:numId w:val="38"/>
        </w:numPr>
        <w:shd w:val="clear" w:color="auto" w:fill="FFFFFF" w:themeFill="background1"/>
        <w:spacing w:after="0" w:line="36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 w:rsidRPr="003F171B">
        <w:rPr>
          <w:rFonts w:ascii="Times New Roman" w:hAnsi="Times New Roman" w:cs="Times New Roman"/>
          <w:sz w:val="24"/>
          <w:szCs w:val="24"/>
        </w:rPr>
        <w:t>Очистка (</w:t>
      </w:r>
      <w:r w:rsidR="003C702B" w:rsidRPr="003F171B">
        <w:rPr>
          <w:rFonts w:ascii="Times New Roman" w:hAnsi="Times New Roman" w:cs="Times New Roman"/>
          <w:sz w:val="24"/>
          <w:szCs w:val="24"/>
        </w:rPr>
        <w:t>сепарация</w:t>
      </w:r>
      <w:r w:rsidRPr="003F171B">
        <w:rPr>
          <w:rFonts w:ascii="Times New Roman" w:hAnsi="Times New Roman" w:cs="Times New Roman"/>
          <w:sz w:val="24"/>
          <w:szCs w:val="24"/>
        </w:rPr>
        <w:t>), сушка и хранение пшеницы на примере ООО «Аннинский элеватор»</w:t>
      </w:r>
      <w:r w:rsidR="00B6693D" w:rsidRPr="003F171B">
        <w:rPr>
          <w:rFonts w:ascii="Times New Roman" w:hAnsi="Times New Roman" w:cs="Times New Roman"/>
          <w:sz w:val="24"/>
          <w:szCs w:val="24"/>
        </w:rPr>
        <w:t>…</w:t>
      </w:r>
      <w:r w:rsidR="000350F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……………………………………………………………………………….5</w:t>
      </w:r>
    </w:p>
    <w:p w:rsidR="00B80158" w:rsidRPr="003F171B" w:rsidRDefault="00B80158" w:rsidP="00FD0CFD">
      <w:pPr>
        <w:pStyle w:val="a4"/>
        <w:numPr>
          <w:ilvl w:val="0"/>
          <w:numId w:val="38"/>
        </w:numPr>
        <w:shd w:val="clear" w:color="auto" w:fill="FFFFFF" w:themeFill="background1"/>
        <w:spacing w:after="0" w:line="36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 w:rsidRPr="003F171B">
        <w:rPr>
          <w:rFonts w:ascii="Times New Roman" w:hAnsi="Times New Roman" w:cs="Times New Roman"/>
          <w:sz w:val="24"/>
          <w:szCs w:val="24"/>
        </w:rPr>
        <w:t>Очистка (сепарация) пшеницы……………</w:t>
      </w:r>
      <w:r w:rsidR="000350FA">
        <w:rPr>
          <w:rFonts w:ascii="Times New Roman" w:hAnsi="Times New Roman" w:cs="Times New Roman"/>
          <w:sz w:val="24"/>
          <w:szCs w:val="24"/>
        </w:rPr>
        <w:t>…………………………………………..5-6</w:t>
      </w:r>
    </w:p>
    <w:p w:rsidR="00B80158" w:rsidRPr="003F171B" w:rsidRDefault="00B80158" w:rsidP="00FD0CFD">
      <w:pPr>
        <w:pStyle w:val="a4"/>
        <w:numPr>
          <w:ilvl w:val="0"/>
          <w:numId w:val="38"/>
        </w:numPr>
        <w:shd w:val="clear" w:color="auto" w:fill="FFFFFF" w:themeFill="background1"/>
        <w:spacing w:after="0" w:line="36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 w:rsidRPr="003F171B">
        <w:rPr>
          <w:rFonts w:ascii="Times New Roman" w:hAnsi="Times New Roman" w:cs="Times New Roman"/>
          <w:sz w:val="24"/>
          <w:szCs w:val="24"/>
        </w:rPr>
        <w:t>Сушка пшеницы…………………</w:t>
      </w:r>
      <w:r w:rsidR="00B6693D" w:rsidRPr="003F171B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0350FA">
        <w:rPr>
          <w:rFonts w:ascii="Times New Roman" w:hAnsi="Times New Roman" w:cs="Times New Roman"/>
          <w:sz w:val="24"/>
          <w:szCs w:val="24"/>
        </w:rPr>
        <w:t>…………….7</w:t>
      </w:r>
    </w:p>
    <w:p w:rsidR="00243708" w:rsidRPr="003F171B" w:rsidRDefault="00243708" w:rsidP="00FD0CFD">
      <w:pPr>
        <w:pStyle w:val="a4"/>
        <w:numPr>
          <w:ilvl w:val="0"/>
          <w:numId w:val="38"/>
        </w:numPr>
        <w:shd w:val="clear" w:color="auto" w:fill="FFFFFF" w:themeFill="background1"/>
        <w:spacing w:after="0" w:line="36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 w:rsidRPr="003F171B">
        <w:rPr>
          <w:rFonts w:ascii="Times New Roman" w:hAnsi="Times New Roman" w:cs="Times New Roman"/>
          <w:sz w:val="24"/>
          <w:szCs w:val="24"/>
        </w:rPr>
        <w:t>Температурный контроль, применение  активного вентилирования и перемещения пшеницы  при хранении……………</w:t>
      </w:r>
      <w:r w:rsidR="000350FA">
        <w:rPr>
          <w:rFonts w:ascii="Times New Roman" w:hAnsi="Times New Roman" w:cs="Times New Roman"/>
          <w:sz w:val="24"/>
          <w:szCs w:val="24"/>
        </w:rPr>
        <w:t>………………………………………………….7-8</w:t>
      </w:r>
    </w:p>
    <w:p w:rsidR="00B80158" w:rsidRPr="003F171B" w:rsidRDefault="00243708" w:rsidP="00FD0CFD">
      <w:pPr>
        <w:pStyle w:val="a4"/>
        <w:numPr>
          <w:ilvl w:val="0"/>
          <w:numId w:val="38"/>
        </w:numPr>
        <w:shd w:val="clear" w:color="auto" w:fill="FFFFFF" w:themeFill="background1"/>
        <w:spacing w:after="0" w:line="36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 w:rsidRPr="003F171B">
        <w:rPr>
          <w:rFonts w:ascii="Times New Roman" w:hAnsi="Times New Roman" w:cs="Times New Roman"/>
          <w:sz w:val="24"/>
          <w:szCs w:val="24"/>
        </w:rPr>
        <w:t>Борьба с вредителями зерна во время хранения</w:t>
      </w:r>
      <w:r w:rsidR="000350FA">
        <w:rPr>
          <w:rFonts w:ascii="Times New Roman" w:hAnsi="Times New Roman" w:cs="Times New Roman"/>
          <w:sz w:val="24"/>
          <w:szCs w:val="24"/>
        </w:rPr>
        <w:t>……………………………………8-10</w:t>
      </w:r>
    </w:p>
    <w:p w:rsidR="00B80158" w:rsidRPr="003F171B" w:rsidRDefault="00B80158" w:rsidP="00FD0C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1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3F171B">
        <w:rPr>
          <w:rFonts w:ascii="Times New Roman" w:hAnsi="Times New Roman" w:cs="Times New Roman"/>
          <w:sz w:val="24"/>
          <w:szCs w:val="24"/>
        </w:rPr>
        <w:t>.Практическая часть……</w:t>
      </w:r>
      <w:r w:rsidR="000350FA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="00250C43">
        <w:rPr>
          <w:rFonts w:ascii="Times New Roman" w:hAnsi="Times New Roman" w:cs="Times New Roman"/>
          <w:sz w:val="24"/>
          <w:szCs w:val="24"/>
        </w:rPr>
        <w:t>…</w:t>
      </w:r>
      <w:r w:rsidR="000350FA">
        <w:rPr>
          <w:rFonts w:ascii="Times New Roman" w:hAnsi="Times New Roman" w:cs="Times New Roman"/>
          <w:sz w:val="24"/>
          <w:szCs w:val="24"/>
        </w:rPr>
        <w:t>11-21</w:t>
      </w:r>
    </w:p>
    <w:p w:rsidR="00CC707D" w:rsidRPr="003F171B" w:rsidRDefault="00CC707D" w:rsidP="00FD0CFD">
      <w:pPr>
        <w:pStyle w:val="a3"/>
        <w:numPr>
          <w:ilvl w:val="0"/>
          <w:numId w:val="35"/>
        </w:numPr>
        <w:shd w:val="clear" w:color="auto" w:fill="FFFFFF" w:themeFill="background1"/>
        <w:spacing w:before="0" w:beforeAutospacing="0" w:after="0" w:afterAutospacing="0" w:line="360" w:lineRule="auto"/>
        <w:jc w:val="both"/>
      </w:pPr>
      <w:r w:rsidRPr="003F171B">
        <w:t>Исследование №1. Определение качества пшеницы……………………</w:t>
      </w:r>
      <w:r w:rsidR="00250C43">
        <w:t>………...11-20</w:t>
      </w:r>
    </w:p>
    <w:p w:rsidR="00B80158" w:rsidRPr="003F171B" w:rsidRDefault="003F171B" w:rsidP="00FD0CFD">
      <w:pPr>
        <w:pStyle w:val="a4"/>
        <w:numPr>
          <w:ilvl w:val="0"/>
          <w:numId w:val="35"/>
        </w:numPr>
        <w:spacing w:after="0" w:line="360" w:lineRule="auto"/>
        <w:ind w:right="113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3F171B">
        <w:rPr>
          <w:rFonts w:ascii="Times New Roman" w:hAnsi="Times New Roman" w:cs="Times New Roman"/>
          <w:sz w:val="24"/>
          <w:szCs w:val="24"/>
        </w:rPr>
        <w:t>Исследование №2. Определение сохранности пшеницы</w:t>
      </w:r>
      <w:r w:rsidR="00FD0CFD">
        <w:rPr>
          <w:rFonts w:ascii="Times New Roman" w:hAnsi="Times New Roman" w:cs="Times New Roman"/>
          <w:sz w:val="24"/>
          <w:szCs w:val="24"/>
        </w:rPr>
        <w:t>………………………..20-21</w:t>
      </w:r>
    </w:p>
    <w:p w:rsidR="00B80158" w:rsidRPr="003F171B" w:rsidRDefault="00B80158" w:rsidP="00FD0C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1B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FD0CFD">
        <w:rPr>
          <w:rFonts w:ascii="Times New Roman" w:hAnsi="Times New Roman" w:cs="Times New Roman"/>
          <w:sz w:val="24"/>
          <w:szCs w:val="24"/>
        </w:rPr>
        <w:t>.Общий в</w:t>
      </w:r>
      <w:r w:rsidRPr="003F171B">
        <w:rPr>
          <w:rFonts w:ascii="Times New Roman" w:hAnsi="Times New Roman" w:cs="Times New Roman"/>
          <w:sz w:val="24"/>
          <w:szCs w:val="24"/>
        </w:rPr>
        <w:t>ывод и заклю</w:t>
      </w:r>
      <w:r w:rsidR="00FD0CFD">
        <w:rPr>
          <w:rFonts w:ascii="Times New Roman" w:hAnsi="Times New Roman" w:cs="Times New Roman"/>
          <w:sz w:val="24"/>
          <w:szCs w:val="24"/>
        </w:rPr>
        <w:t>чение……………………………………………………</w:t>
      </w:r>
      <w:r w:rsidR="00A54FA9">
        <w:rPr>
          <w:rFonts w:ascii="Times New Roman" w:hAnsi="Times New Roman" w:cs="Times New Roman"/>
          <w:sz w:val="24"/>
          <w:szCs w:val="24"/>
        </w:rPr>
        <w:t>…</w:t>
      </w:r>
      <w:r w:rsidR="00FD0CFD">
        <w:rPr>
          <w:rFonts w:ascii="Times New Roman" w:hAnsi="Times New Roman" w:cs="Times New Roman"/>
          <w:sz w:val="24"/>
          <w:szCs w:val="24"/>
        </w:rPr>
        <w:t>……22-23</w:t>
      </w:r>
    </w:p>
    <w:p w:rsidR="00B80158" w:rsidRPr="003F171B" w:rsidRDefault="00B80158" w:rsidP="00FD0C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1B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F171B">
        <w:rPr>
          <w:rFonts w:ascii="Times New Roman" w:hAnsi="Times New Roman" w:cs="Times New Roman"/>
          <w:sz w:val="24"/>
          <w:szCs w:val="24"/>
        </w:rPr>
        <w:t xml:space="preserve">.Список </w:t>
      </w:r>
      <w:r w:rsidR="00A54FA9">
        <w:rPr>
          <w:rFonts w:ascii="Times New Roman" w:hAnsi="Times New Roman" w:cs="Times New Roman"/>
          <w:sz w:val="24"/>
          <w:szCs w:val="24"/>
        </w:rPr>
        <w:t>литературы ……………………………………………………</w:t>
      </w:r>
      <w:r w:rsidRPr="003F171B">
        <w:rPr>
          <w:rFonts w:ascii="Times New Roman" w:hAnsi="Times New Roman" w:cs="Times New Roman"/>
          <w:sz w:val="24"/>
          <w:szCs w:val="24"/>
        </w:rPr>
        <w:t>……………………..24</w:t>
      </w:r>
    </w:p>
    <w:p w:rsidR="00B80158" w:rsidRPr="003F171B" w:rsidRDefault="00B80158" w:rsidP="00FD0C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1B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3F171B">
        <w:rPr>
          <w:rFonts w:ascii="Times New Roman" w:hAnsi="Times New Roman" w:cs="Times New Roman"/>
          <w:sz w:val="24"/>
          <w:szCs w:val="24"/>
        </w:rPr>
        <w:t>.При</w:t>
      </w:r>
      <w:r w:rsidR="00A54FA9">
        <w:rPr>
          <w:rFonts w:ascii="Times New Roman" w:hAnsi="Times New Roman" w:cs="Times New Roman"/>
          <w:sz w:val="24"/>
          <w:szCs w:val="24"/>
        </w:rPr>
        <w:t>ложение №1….…………………………………………………</w:t>
      </w:r>
      <w:r w:rsidR="00FD0CFD">
        <w:rPr>
          <w:rFonts w:ascii="Times New Roman" w:hAnsi="Times New Roman" w:cs="Times New Roman"/>
          <w:sz w:val="24"/>
          <w:szCs w:val="24"/>
        </w:rPr>
        <w:t>…………................</w:t>
      </w:r>
      <w:r w:rsidRPr="003F171B">
        <w:rPr>
          <w:rFonts w:ascii="Times New Roman" w:hAnsi="Times New Roman" w:cs="Times New Roman"/>
          <w:sz w:val="24"/>
          <w:szCs w:val="24"/>
        </w:rPr>
        <w:t>25</w:t>
      </w:r>
      <w:r w:rsidR="00FD0CFD">
        <w:rPr>
          <w:rFonts w:ascii="Times New Roman" w:hAnsi="Times New Roman" w:cs="Times New Roman"/>
          <w:sz w:val="24"/>
          <w:szCs w:val="24"/>
        </w:rPr>
        <w:t>-28</w:t>
      </w:r>
    </w:p>
    <w:p w:rsidR="00B80158" w:rsidRPr="003F171B" w:rsidRDefault="00B80158" w:rsidP="00FD0C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1B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3F171B">
        <w:rPr>
          <w:rFonts w:ascii="Times New Roman" w:hAnsi="Times New Roman" w:cs="Times New Roman"/>
          <w:sz w:val="24"/>
          <w:szCs w:val="24"/>
        </w:rPr>
        <w:t xml:space="preserve">. </w:t>
      </w:r>
      <w:r w:rsidR="00A54FA9">
        <w:rPr>
          <w:rFonts w:ascii="Times New Roman" w:hAnsi="Times New Roman" w:cs="Times New Roman"/>
          <w:sz w:val="24"/>
          <w:szCs w:val="24"/>
        </w:rPr>
        <w:t>Приложение №2………………………………………………</w:t>
      </w:r>
      <w:r w:rsidR="00FD0CFD">
        <w:rPr>
          <w:rFonts w:ascii="Times New Roman" w:hAnsi="Times New Roman" w:cs="Times New Roman"/>
          <w:sz w:val="24"/>
          <w:szCs w:val="24"/>
        </w:rPr>
        <w:t>………………………...29-37</w:t>
      </w:r>
    </w:p>
    <w:p w:rsidR="00B80158" w:rsidRPr="003F171B" w:rsidRDefault="00B80158" w:rsidP="00FD0C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171B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3F171B">
        <w:rPr>
          <w:rFonts w:ascii="Times New Roman" w:hAnsi="Times New Roman" w:cs="Times New Roman"/>
          <w:sz w:val="24"/>
          <w:szCs w:val="24"/>
        </w:rPr>
        <w:t>.П</w:t>
      </w:r>
      <w:r w:rsidR="00A54FA9">
        <w:rPr>
          <w:rFonts w:ascii="Times New Roman" w:hAnsi="Times New Roman" w:cs="Times New Roman"/>
          <w:sz w:val="24"/>
          <w:szCs w:val="24"/>
        </w:rPr>
        <w:t>риложение №3…………………………………………………</w:t>
      </w:r>
      <w:r w:rsidR="00FD0CFD">
        <w:rPr>
          <w:rFonts w:ascii="Times New Roman" w:hAnsi="Times New Roman" w:cs="Times New Roman"/>
          <w:sz w:val="24"/>
          <w:szCs w:val="24"/>
        </w:rPr>
        <w:t>……………………..38</w:t>
      </w:r>
      <w:r w:rsidRPr="003F171B">
        <w:rPr>
          <w:rFonts w:ascii="Times New Roman" w:hAnsi="Times New Roman" w:cs="Times New Roman"/>
          <w:sz w:val="24"/>
          <w:szCs w:val="24"/>
        </w:rPr>
        <w:t>-</w:t>
      </w:r>
      <w:r w:rsidR="00FD0CFD">
        <w:rPr>
          <w:rFonts w:ascii="Times New Roman" w:hAnsi="Times New Roman" w:cs="Times New Roman"/>
          <w:sz w:val="24"/>
          <w:szCs w:val="24"/>
        </w:rPr>
        <w:t>40</w:t>
      </w:r>
    </w:p>
    <w:p w:rsidR="00834653" w:rsidRPr="009646C0" w:rsidRDefault="00834653" w:rsidP="009646C0">
      <w:pPr>
        <w:shd w:val="clear" w:color="auto" w:fill="FFFFFF" w:themeFill="background1"/>
        <w:spacing w:line="360" w:lineRule="auto"/>
        <w:ind w:right="49"/>
        <w:rPr>
          <w:rFonts w:ascii="Times New Roman" w:hAnsi="Times New Roman" w:cs="Times New Roman"/>
          <w:sz w:val="24"/>
          <w:szCs w:val="24"/>
        </w:rPr>
      </w:pPr>
    </w:p>
    <w:p w:rsidR="00834653" w:rsidRDefault="00834653" w:rsidP="009646C0">
      <w:pPr>
        <w:shd w:val="clear" w:color="auto" w:fill="FFFFFF" w:themeFill="background1"/>
        <w:spacing w:line="360" w:lineRule="auto"/>
        <w:ind w:right="49"/>
        <w:rPr>
          <w:rFonts w:ascii="Times New Roman" w:hAnsi="Times New Roman" w:cs="Times New Roman"/>
          <w:sz w:val="24"/>
          <w:szCs w:val="24"/>
        </w:rPr>
      </w:pPr>
    </w:p>
    <w:p w:rsidR="00A54FA9" w:rsidRDefault="00A54FA9" w:rsidP="009646C0">
      <w:pPr>
        <w:shd w:val="clear" w:color="auto" w:fill="FFFFFF" w:themeFill="background1"/>
        <w:spacing w:line="360" w:lineRule="auto"/>
        <w:ind w:right="49"/>
        <w:rPr>
          <w:rFonts w:ascii="Times New Roman" w:hAnsi="Times New Roman" w:cs="Times New Roman"/>
          <w:sz w:val="24"/>
          <w:szCs w:val="24"/>
        </w:rPr>
      </w:pPr>
    </w:p>
    <w:p w:rsidR="00A54FA9" w:rsidRDefault="00A54FA9" w:rsidP="009646C0">
      <w:pPr>
        <w:shd w:val="clear" w:color="auto" w:fill="FFFFFF" w:themeFill="background1"/>
        <w:spacing w:line="360" w:lineRule="auto"/>
        <w:ind w:right="49"/>
        <w:rPr>
          <w:rFonts w:ascii="Times New Roman" w:hAnsi="Times New Roman" w:cs="Times New Roman"/>
          <w:sz w:val="24"/>
          <w:szCs w:val="24"/>
        </w:rPr>
      </w:pPr>
    </w:p>
    <w:p w:rsidR="00A54FA9" w:rsidRDefault="00A54FA9" w:rsidP="009646C0">
      <w:pPr>
        <w:shd w:val="clear" w:color="auto" w:fill="FFFFFF" w:themeFill="background1"/>
        <w:spacing w:line="360" w:lineRule="auto"/>
        <w:ind w:right="49"/>
        <w:rPr>
          <w:rFonts w:ascii="Times New Roman" w:hAnsi="Times New Roman" w:cs="Times New Roman"/>
          <w:sz w:val="24"/>
          <w:szCs w:val="24"/>
        </w:rPr>
      </w:pPr>
    </w:p>
    <w:p w:rsidR="00A26031" w:rsidRDefault="00A26031" w:rsidP="009646C0">
      <w:pPr>
        <w:shd w:val="clear" w:color="auto" w:fill="FFFFFF" w:themeFill="background1"/>
        <w:spacing w:line="360" w:lineRule="auto"/>
        <w:ind w:right="49"/>
        <w:rPr>
          <w:rFonts w:ascii="Times New Roman" w:hAnsi="Times New Roman" w:cs="Times New Roman"/>
          <w:sz w:val="24"/>
          <w:szCs w:val="24"/>
        </w:rPr>
      </w:pPr>
    </w:p>
    <w:p w:rsidR="00A54FA9" w:rsidRDefault="00A54FA9" w:rsidP="009646C0">
      <w:pPr>
        <w:shd w:val="clear" w:color="auto" w:fill="FFFFFF" w:themeFill="background1"/>
        <w:spacing w:line="360" w:lineRule="auto"/>
        <w:ind w:right="49"/>
        <w:rPr>
          <w:rFonts w:ascii="Times New Roman" w:hAnsi="Times New Roman" w:cs="Times New Roman"/>
          <w:sz w:val="24"/>
          <w:szCs w:val="24"/>
        </w:rPr>
      </w:pPr>
    </w:p>
    <w:p w:rsidR="00FD0CFD" w:rsidRPr="009646C0" w:rsidRDefault="00FD0CFD" w:rsidP="009646C0">
      <w:pPr>
        <w:shd w:val="clear" w:color="auto" w:fill="FFFFFF" w:themeFill="background1"/>
        <w:spacing w:line="360" w:lineRule="auto"/>
        <w:ind w:right="49"/>
        <w:rPr>
          <w:rFonts w:ascii="Times New Roman" w:hAnsi="Times New Roman" w:cs="Times New Roman"/>
          <w:sz w:val="24"/>
          <w:szCs w:val="24"/>
        </w:rPr>
      </w:pPr>
    </w:p>
    <w:p w:rsidR="008B1FB5" w:rsidRPr="00205DC2" w:rsidRDefault="008B1FB5" w:rsidP="004E4BF4">
      <w:pPr>
        <w:pStyle w:val="a4"/>
        <w:shd w:val="clear" w:color="auto" w:fill="FFFFFF" w:themeFill="background1"/>
        <w:spacing w:line="360" w:lineRule="auto"/>
        <w:ind w:left="1080" w:right="49"/>
        <w:jc w:val="center"/>
        <w:rPr>
          <w:rFonts w:ascii="Times New Roman" w:hAnsi="Times New Roman" w:cs="Times New Roman"/>
          <w:sz w:val="24"/>
          <w:szCs w:val="24"/>
        </w:rPr>
      </w:pPr>
      <w:r w:rsidRPr="00205DC2">
        <w:rPr>
          <w:rFonts w:ascii="Times New Roman" w:hAnsi="Times New Roman" w:cs="Times New Roman"/>
          <w:b/>
          <w:sz w:val="24"/>
          <w:szCs w:val="24"/>
        </w:rPr>
        <w:t>Введение</w:t>
      </w:r>
      <w:r w:rsidR="00487C50" w:rsidRPr="00205DC2">
        <w:rPr>
          <w:rFonts w:ascii="Times New Roman" w:hAnsi="Times New Roman" w:cs="Times New Roman"/>
          <w:b/>
          <w:sz w:val="24"/>
          <w:szCs w:val="24"/>
        </w:rPr>
        <w:t>.</w:t>
      </w:r>
    </w:p>
    <w:p w:rsidR="005C555A" w:rsidRPr="00205DC2" w:rsidRDefault="004A3F6B" w:rsidP="00205DC2">
      <w:pPr>
        <w:shd w:val="clear" w:color="auto" w:fill="FFFFFF" w:themeFill="background1"/>
        <w:spacing w:after="0" w:line="360" w:lineRule="auto"/>
        <w:ind w:right="4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5DC2">
        <w:rPr>
          <w:rFonts w:ascii="Times New Roman" w:hAnsi="Times New Roman" w:cs="Times New Roman"/>
          <w:sz w:val="24"/>
          <w:szCs w:val="24"/>
        </w:rPr>
        <w:t xml:space="preserve">Пшеница — </w:t>
      </w:r>
      <w:r w:rsidRPr="00205DC2">
        <w:rPr>
          <w:rFonts w:ascii="Times New Roman" w:hAnsi="Times New Roman" w:cs="Times New Roman"/>
          <w:sz w:val="24"/>
          <w:szCs w:val="24"/>
          <w:shd w:val="clear" w:color="auto" w:fill="FFFFFF"/>
        </w:rPr>
        <w:t>востребованная злаковая культура</w:t>
      </w:r>
      <w:r w:rsidR="008B1FB5" w:rsidRPr="00205DC2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4E4B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B1FB5" w:rsidRPr="00205DC2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которую выращивают многие страны мира с благоприятными для этого климатическими условиями. Россия не является исключением. Она является</w:t>
      </w:r>
      <w:r w:rsidR="008B1FB5" w:rsidRPr="00205DC2">
        <w:rPr>
          <w:rFonts w:ascii="Times New Roman" w:hAnsi="Times New Roman" w:cs="Times New Roman"/>
          <w:sz w:val="24"/>
          <w:szCs w:val="24"/>
        </w:rPr>
        <w:t xml:space="preserve"> од</w:t>
      </w:r>
      <w:r w:rsidRPr="00205DC2">
        <w:rPr>
          <w:rFonts w:ascii="Times New Roman" w:hAnsi="Times New Roman" w:cs="Times New Roman"/>
          <w:sz w:val="24"/>
          <w:szCs w:val="24"/>
        </w:rPr>
        <w:t>н</w:t>
      </w:r>
      <w:r w:rsidR="008B1FB5" w:rsidRPr="00205DC2">
        <w:rPr>
          <w:rFonts w:ascii="Times New Roman" w:hAnsi="Times New Roman" w:cs="Times New Roman"/>
          <w:sz w:val="24"/>
          <w:szCs w:val="24"/>
        </w:rPr>
        <w:t>им</w:t>
      </w:r>
      <w:r w:rsidRPr="00205DC2">
        <w:rPr>
          <w:rFonts w:ascii="Times New Roman" w:hAnsi="Times New Roman" w:cs="Times New Roman"/>
          <w:sz w:val="24"/>
          <w:szCs w:val="24"/>
        </w:rPr>
        <w:t xml:space="preserve"> из важнейших сельскохозяйственных товаров на международных биржах, а государство считает ее стратегическим продуктом.</w:t>
      </w:r>
    </w:p>
    <w:p w:rsidR="005C555A" w:rsidRPr="00205DC2" w:rsidRDefault="005C555A" w:rsidP="00205DC2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05D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Существует понятие показателя </w:t>
      </w:r>
      <w:r w:rsidRPr="00205DC2"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  <w:t>качества</w:t>
      </w:r>
      <w:r w:rsidRPr="00205DC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3C702B" w:rsidRPr="00205DC2">
        <w:rPr>
          <w:rStyle w:val="a9"/>
          <w:rFonts w:ascii="Times New Roman" w:hAnsi="Times New Roman" w:cs="Times New Roman"/>
          <w:sz w:val="24"/>
          <w:szCs w:val="24"/>
          <w:shd w:val="clear" w:color="auto" w:fill="FFFFFF"/>
        </w:rPr>
        <w:t>зерна</w:t>
      </w:r>
      <w:r w:rsidR="003C702B" w:rsidRPr="00205DC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205D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Показателями качества зерна, общими для всех или нескольких зерновых культур, являются его свежесть (цвет, запах и вкус), влажность, крупность и полновесность, засоренность, зар</w:t>
      </w:r>
      <w:r w:rsidR="0093165C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205DC2">
        <w:rPr>
          <w:rFonts w:ascii="Times New Roman" w:hAnsi="Times New Roman" w:cs="Times New Roman"/>
          <w:sz w:val="24"/>
          <w:szCs w:val="24"/>
          <w:shd w:val="clear" w:color="auto" w:fill="FFFFFF"/>
        </w:rPr>
        <w:t>женность вредителями, насекомыми, стекловидность, содержание цветочных оболочек и др.... </w:t>
      </w:r>
      <w:r w:rsidRPr="00205DC2">
        <w:rPr>
          <w:rFonts w:ascii="Times New Roman" w:hAnsi="Times New Roman" w:cs="Times New Roman"/>
          <w:sz w:val="24"/>
          <w:szCs w:val="24"/>
        </w:rPr>
        <w:br/>
      </w:r>
      <w:r w:rsidRPr="00205DC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Качественная сохранность зерна</w:t>
      </w:r>
      <w:r w:rsidRPr="00205D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-это процесс, когда зерно, поступающее на хранение подвергают обработке (очистке, сушке, охлаждению, обеззараживанию и др.), т.е. доводят его по показателей ГОСТа и хранят с соблюдением всех технологических приемов так, что в процессе хранения его качество не ухудшается, в дальнейшем отгружается качественное зерно, соответствующее показателям ГОСТ. Для этого в процессе хранения обязателен постоянный лабораторный контроль зерна.</w:t>
      </w:r>
    </w:p>
    <w:p w:rsidR="00C26114" w:rsidRPr="00205DC2" w:rsidRDefault="008B1FB5" w:rsidP="00205DC2">
      <w:pPr>
        <w:shd w:val="clear" w:color="auto" w:fill="FFFFFF" w:themeFill="background1"/>
        <w:spacing w:after="0" w:line="360" w:lineRule="auto"/>
        <w:ind w:right="4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5DC2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Pr="00205DC2">
        <w:rPr>
          <w:rFonts w:ascii="Times New Roman" w:hAnsi="Times New Roman" w:cs="Times New Roman"/>
          <w:sz w:val="24"/>
          <w:szCs w:val="24"/>
        </w:rPr>
        <w:t xml:space="preserve"> исследование качества пшеницы и условий его сохранения.</w:t>
      </w:r>
    </w:p>
    <w:p w:rsidR="008B1FB5" w:rsidRPr="00205DC2" w:rsidRDefault="008B1FB5" w:rsidP="00205DC2">
      <w:pPr>
        <w:shd w:val="clear" w:color="auto" w:fill="FFFFFF" w:themeFill="background1"/>
        <w:spacing w:after="0" w:line="360" w:lineRule="auto"/>
        <w:ind w:right="49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5DC2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8B1FB5" w:rsidRPr="00205DC2" w:rsidRDefault="008B1FB5" w:rsidP="00205DC2">
      <w:pPr>
        <w:pStyle w:val="a4"/>
        <w:numPr>
          <w:ilvl w:val="0"/>
          <w:numId w:val="2"/>
        </w:numPr>
        <w:shd w:val="clear" w:color="auto" w:fill="FFFFFF" w:themeFill="background1"/>
        <w:spacing w:after="0" w:line="360" w:lineRule="auto"/>
        <w:ind w:right="4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5DC2">
        <w:rPr>
          <w:rFonts w:ascii="Times New Roman" w:hAnsi="Times New Roman" w:cs="Times New Roman"/>
          <w:sz w:val="24"/>
          <w:szCs w:val="24"/>
        </w:rPr>
        <w:t>Изучить источники информации по теме исследования;</w:t>
      </w:r>
    </w:p>
    <w:p w:rsidR="008B1FB5" w:rsidRPr="00205DC2" w:rsidRDefault="008B1FB5" w:rsidP="00205DC2">
      <w:pPr>
        <w:pStyle w:val="a4"/>
        <w:numPr>
          <w:ilvl w:val="0"/>
          <w:numId w:val="2"/>
        </w:numPr>
        <w:shd w:val="clear" w:color="auto" w:fill="FFFFFF" w:themeFill="background1"/>
        <w:spacing w:after="0" w:line="360" w:lineRule="auto"/>
        <w:ind w:right="4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5DC2">
        <w:rPr>
          <w:rFonts w:ascii="Times New Roman" w:hAnsi="Times New Roman" w:cs="Times New Roman"/>
          <w:sz w:val="24"/>
          <w:szCs w:val="24"/>
        </w:rPr>
        <w:t>Познакомиться с условием хранения пшеницы на элеваторе;</w:t>
      </w:r>
    </w:p>
    <w:p w:rsidR="008B1FB5" w:rsidRPr="00205DC2" w:rsidRDefault="008B1FB5" w:rsidP="00205DC2">
      <w:pPr>
        <w:pStyle w:val="a4"/>
        <w:numPr>
          <w:ilvl w:val="0"/>
          <w:numId w:val="2"/>
        </w:numPr>
        <w:shd w:val="clear" w:color="auto" w:fill="FFFFFF" w:themeFill="background1"/>
        <w:spacing w:after="0" w:line="360" w:lineRule="auto"/>
        <w:ind w:right="4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5DC2">
        <w:rPr>
          <w:rFonts w:ascii="Times New Roman" w:hAnsi="Times New Roman" w:cs="Times New Roman"/>
          <w:sz w:val="24"/>
          <w:szCs w:val="24"/>
        </w:rPr>
        <w:t>Провести контроль качества;</w:t>
      </w:r>
    </w:p>
    <w:p w:rsidR="008B1FB5" w:rsidRPr="00205DC2" w:rsidRDefault="008B1FB5" w:rsidP="00205DC2">
      <w:pPr>
        <w:pStyle w:val="a4"/>
        <w:numPr>
          <w:ilvl w:val="0"/>
          <w:numId w:val="2"/>
        </w:numPr>
        <w:shd w:val="clear" w:color="auto" w:fill="FFFFFF" w:themeFill="background1"/>
        <w:spacing w:after="0" w:line="360" w:lineRule="auto"/>
        <w:ind w:right="4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5DC2">
        <w:rPr>
          <w:rFonts w:ascii="Times New Roman" w:hAnsi="Times New Roman" w:cs="Times New Roman"/>
          <w:sz w:val="24"/>
          <w:szCs w:val="24"/>
        </w:rPr>
        <w:t xml:space="preserve">Сравнить пшеницу, хранящуюся на элеваторе, </w:t>
      </w:r>
      <w:r w:rsidR="003352EB" w:rsidRPr="00205DC2">
        <w:rPr>
          <w:rFonts w:ascii="Times New Roman" w:hAnsi="Times New Roman" w:cs="Times New Roman"/>
          <w:sz w:val="24"/>
          <w:szCs w:val="24"/>
        </w:rPr>
        <w:t>и на складе;</w:t>
      </w:r>
    </w:p>
    <w:p w:rsidR="003352EB" w:rsidRPr="00205DC2" w:rsidRDefault="003352EB" w:rsidP="00205DC2">
      <w:pPr>
        <w:pStyle w:val="a4"/>
        <w:numPr>
          <w:ilvl w:val="0"/>
          <w:numId w:val="2"/>
        </w:numPr>
        <w:shd w:val="clear" w:color="auto" w:fill="FFFFFF" w:themeFill="background1"/>
        <w:spacing w:after="0" w:line="360" w:lineRule="auto"/>
        <w:ind w:right="4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5DC2">
        <w:rPr>
          <w:rFonts w:ascii="Times New Roman" w:hAnsi="Times New Roman" w:cs="Times New Roman"/>
          <w:sz w:val="24"/>
          <w:szCs w:val="24"/>
        </w:rPr>
        <w:t>Подвести итоги исследования и сделать вывод;</w:t>
      </w:r>
    </w:p>
    <w:p w:rsidR="003352EB" w:rsidRPr="00205DC2" w:rsidRDefault="003352EB" w:rsidP="00205DC2">
      <w:pPr>
        <w:shd w:val="clear" w:color="auto" w:fill="FFFFFF" w:themeFill="background1"/>
        <w:spacing w:after="0" w:line="360" w:lineRule="auto"/>
        <w:ind w:right="4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5DC2">
        <w:rPr>
          <w:rFonts w:ascii="Times New Roman" w:hAnsi="Times New Roman" w:cs="Times New Roman"/>
          <w:b/>
          <w:sz w:val="24"/>
          <w:szCs w:val="24"/>
        </w:rPr>
        <w:t>Гипотеза:</w:t>
      </w:r>
      <w:r w:rsidRPr="00205DC2">
        <w:rPr>
          <w:rFonts w:ascii="Times New Roman" w:hAnsi="Times New Roman" w:cs="Times New Roman"/>
          <w:sz w:val="24"/>
          <w:szCs w:val="24"/>
        </w:rPr>
        <w:t xml:space="preserve"> пшеница на элеваторе более качественна, согласно ГОСТу, чем пшеница со склада.</w:t>
      </w:r>
    </w:p>
    <w:p w:rsidR="003352EB" w:rsidRPr="00205DC2" w:rsidRDefault="003352EB" w:rsidP="00205DC2">
      <w:pPr>
        <w:shd w:val="clear" w:color="auto" w:fill="FFFFFF" w:themeFill="background1"/>
        <w:spacing w:after="0" w:line="360" w:lineRule="auto"/>
        <w:ind w:right="4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5DC2">
        <w:rPr>
          <w:rFonts w:ascii="Times New Roman" w:hAnsi="Times New Roman" w:cs="Times New Roman"/>
          <w:b/>
          <w:sz w:val="24"/>
          <w:szCs w:val="24"/>
        </w:rPr>
        <w:t>Предмет:</w:t>
      </w:r>
      <w:r w:rsidRPr="00205DC2">
        <w:rPr>
          <w:rFonts w:ascii="Times New Roman" w:hAnsi="Times New Roman" w:cs="Times New Roman"/>
          <w:sz w:val="24"/>
          <w:szCs w:val="24"/>
        </w:rPr>
        <w:t xml:space="preserve"> качество, качественная сохранность.</w:t>
      </w:r>
    </w:p>
    <w:p w:rsidR="00B1504E" w:rsidRPr="00205DC2" w:rsidRDefault="003352EB" w:rsidP="00205DC2">
      <w:pPr>
        <w:shd w:val="clear" w:color="auto" w:fill="FFFFFF" w:themeFill="background1"/>
        <w:spacing w:line="360" w:lineRule="auto"/>
        <w:ind w:right="4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5DC2">
        <w:rPr>
          <w:rFonts w:ascii="Times New Roman" w:hAnsi="Times New Roman" w:cs="Times New Roman"/>
          <w:b/>
          <w:sz w:val="24"/>
          <w:szCs w:val="24"/>
        </w:rPr>
        <w:t>Объект:</w:t>
      </w:r>
      <w:r w:rsidRPr="00205DC2">
        <w:rPr>
          <w:rFonts w:ascii="Times New Roman" w:hAnsi="Times New Roman" w:cs="Times New Roman"/>
          <w:sz w:val="24"/>
          <w:szCs w:val="24"/>
        </w:rPr>
        <w:t xml:space="preserve"> пшеница.</w:t>
      </w:r>
    </w:p>
    <w:p w:rsidR="00B1504E" w:rsidRPr="00205DC2" w:rsidRDefault="00B1504E" w:rsidP="00205DC2">
      <w:pPr>
        <w:shd w:val="clear" w:color="auto" w:fill="FFFFFF" w:themeFill="background1"/>
        <w:spacing w:line="360" w:lineRule="auto"/>
        <w:ind w:right="4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5DC2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  <w:r w:rsidRPr="00205DC2">
        <w:rPr>
          <w:rFonts w:ascii="Times New Roman" w:hAnsi="Times New Roman" w:cs="Times New Roman"/>
          <w:sz w:val="24"/>
          <w:szCs w:val="24"/>
        </w:rPr>
        <w:t xml:space="preserve"> сравнение, наблюдение, исследование.</w:t>
      </w:r>
    </w:p>
    <w:p w:rsidR="00B1504E" w:rsidRPr="00205DC2" w:rsidRDefault="00B1504E" w:rsidP="00205DC2">
      <w:pPr>
        <w:pStyle w:val="a3"/>
        <w:spacing w:before="0" w:beforeAutospacing="0" w:after="0" w:afterAutospacing="0" w:line="360" w:lineRule="auto"/>
        <w:ind w:firstLine="709"/>
        <w:jc w:val="both"/>
      </w:pPr>
      <w:r w:rsidRPr="00205DC2">
        <w:rPr>
          <w:b/>
          <w:shd w:val="clear" w:color="auto" w:fill="FFFFFF"/>
        </w:rPr>
        <w:t xml:space="preserve">Новизна: </w:t>
      </w:r>
      <w:r w:rsidRPr="00205DC2">
        <w:rPr>
          <w:shd w:val="clear" w:color="auto" w:fill="FFFFFF"/>
        </w:rPr>
        <w:t xml:space="preserve">в </w:t>
      </w:r>
      <w:r w:rsidRPr="00205DC2">
        <w:t>работе рассматриваем   определение качества и обеспечение качественной сохранности пшеницы на примере ООО «Аннинский элеватор»</w:t>
      </w:r>
    </w:p>
    <w:p w:rsidR="00262A0D" w:rsidRPr="009646C0" w:rsidRDefault="00B1504E" w:rsidP="009646C0">
      <w:pPr>
        <w:spacing w:after="0" w:line="360" w:lineRule="auto"/>
        <w:ind w:right="-285"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205DC2">
        <w:rPr>
          <w:rFonts w:ascii="Times New Roman" w:hAnsi="Times New Roman" w:cs="Times New Roman"/>
          <w:b/>
          <w:sz w:val="24"/>
          <w:szCs w:val="24"/>
        </w:rPr>
        <w:t xml:space="preserve">Научность </w:t>
      </w:r>
      <w:r w:rsidR="00881440" w:rsidRPr="00205DC2">
        <w:rPr>
          <w:rFonts w:ascii="Times New Roman" w:hAnsi="Times New Roman" w:cs="Times New Roman"/>
          <w:sz w:val="24"/>
          <w:szCs w:val="24"/>
        </w:rPr>
        <w:t xml:space="preserve">определяется тем, что, </w:t>
      </w:r>
      <w:r w:rsidRPr="00205DC2">
        <w:rPr>
          <w:rFonts w:ascii="Times New Roman" w:hAnsi="Times New Roman" w:cs="Times New Roman"/>
          <w:sz w:val="24"/>
          <w:szCs w:val="24"/>
        </w:rPr>
        <w:t>на основе анализа литерат</w:t>
      </w:r>
      <w:r w:rsidR="00881440" w:rsidRPr="00205DC2">
        <w:rPr>
          <w:rFonts w:ascii="Times New Roman" w:hAnsi="Times New Roman" w:cs="Times New Roman"/>
          <w:sz w:val="24"/>
          <w:szCs w:val="24"/>
        </w:rPr>
        <w:t xml:space="preserve">уры и результатов исследования, </w:t>
      </w:r>
      <w:r w:rsidRPr="00205DC2">
        <w:rPr>
          <w:rFonts w:ascii="Times New Roman" w:hAnsi="Times New Roman" w:cs="Times New Roman"/>
          <w:sz w:val="24"/>
          <w:szCs w:val="24"/>
        </w:rPr>
        <w:t>определяется качественная сохранность пшеницы.</w:t>
      </w:r>
    </w:p>
    <w:p w:rsidR="00B80158" w:rsidRPr="00205DC2" w:rsidRDefault="00B80158" w:rsidP="00A54FA9">
      <w:pPr>
        <w:shd w:val="clear" w:color="auto" w:fill="FFFFFF" w:themeFill="background1"/>
        <w:spacing w:line="360" w:lineRule="auto"/>
        <w:ind w:right="4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DC2">
        <w:rPr>
          <w:rFonts w:ascii="Times New Roman" w:hAnsi="Times New Roman" w:cs="Times New Roman"/>
          <w:b/>
          <w:sz w:val="24"/>
          <w:szCs w:val="24"/>
        </w:rPr>
        <w:t>Теоретическая часть.</w:t>
      </w:r>
    </w:p>
    <w:p w:rsidR="008636C1" w:rsidRPr="00205DC2" w:rsidRDefault="00B80158" w:rsidP="00205DC2">
      <w:pPr>
        <w:shd w:val="clear" w:color="auto" w:fill="FFFFFF" w:themeFill="background1"/>
        <w:spacing w:line="360" w:lineRule="auto"/>
        <w:ind w:right="4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05DC2">
        <w:rPr>
          <w:rFonts w:ascii="Times New Roman" w:hAnsi="Times New Roman" w:cs="Times New Roman"/>
          <w:b/>
          <w:sz w:val="24"/>
          <w:szCs w:val="24"/>
        </w:rPr>
        <w:t>1.</w:t>
      </w:r>
      <w:r w:rsidR="008636C1" w:rsidRPr="00205DC2">
        <w:rPr>
          <w:rFonts w:ascii="Times New Roman" w:hAnsi="Times New Roman" w:cs="Times New Roman"/>
          <w:b/>
          <w:sz w:val="24"/>
          <w:szCs w:val="24"/>
        </w:rPr>
        <w:t>Виды и классы зерна пшеницы.</w:t>
      </w:r>
    </w:p>
    <w:p w:rsidR="00B1504E" w:rsidRPr="00205DC2" w:rsidRDefault="00D77EB2" w:rsidP="00205DC2">
      <w:pPr>
        <w:shd w:val="clear" w:color="auto" w:fill="FFFFFF" w:themeFill="background1"/>
        <w:spacing w:after="0" w:line="360" w:lineRule="auto"/>
        <w:ind w:right="4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05DC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Пшени́ца</w:t>
      </w:r>
      <w:r w:rsidRPr="00205DC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05DC2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hyperlink r:id="rId8" w:tooltip="Латинский язык" w:history="1">
        <w:r w:rsidRPr="00205DC2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лат.</w:t>
        </w:r>
      </w:hyperlink>
      <w:r w:rsidRPr="00205DC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05DC2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la-Latn"/>
        </w:rPr>
        <w:t>Tríticum</w:t>
      </w:r>
      <w:r w:rsidRPr="00205DC2">
        <w:rPr>
          <w:rFonts w:ascii="Times New Roman" w:hAnsi="Times New Roman" w:cs="Times New Roman"/>
          <w:sz w:val="24"/>
          <w:szCs w:val="24"/>
          <w:shd w:val="clear" w:color="auto" w:fill="FFFFFF"/>
        </w:rPr>
        <w:t>) —</w:t>
      </w:r>
      <w:r w:rsidRPr="00205DC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9" w:tooltip="Род (биология)" w:history="1">
        <w:r w:rsidRPr="00205DC2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род</w:t>
        </w:r>
      </w:hyperlink>
      <w:r w:rsidRPr="00205DC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0" w:tooltip="Травянистые растения" w:history="1">
        <w:r w:rsidRPr="00205DC2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травянистых</w:t>
        </w:r>
      </w:hyperlink>
      <w:r w:rsidRPr="00205DC2">
        <w:rPr>
          <w:rFonts w:ascii="Times New Roman" w:hAnsi="Times New Roman" w:cs="Times New Roman"/>
          <w:sz w:val="24"/>
          <w:szCs w:val="24"/>
          <w:shd w:val="clear" w:color="auto" w:fill="FFFFFF"/>
        </w:rPr>
        <w:t>, в основном</w:t>
      </w:r>
      <w:r w:rsidRPr="00205DC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1" w:tooltip="Однолетнее растение" w:history="1">
        <w:r w:rsidRPr="00205DC2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однолетних</w:t>
        </w:r>
      </w:hyperlink>
      <w:r w:rsidRPr="00205DC2">
        <w:rPr>
          <w:rFonts w:ascii="Times New Roman" w:hAnsi="Times New Roman" w:cs="Times New Roman"/>
          <w:sz w:val="24"/>
          <w:szCs w:val="24"/>
          <w:shd w:val="clear" w:color="auto" w:fill="FFFFFF"/>
        </w:rPr>
        <w:t>, растений семейства</w:t>
      </w:r>
      <w:r w:rsidRPr="00205DC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2" w:tooltip="Злаки" w:history="1">
        <w:r w:rsidRPr="00205DC2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Злаки, или Мятликовые</w:t>
        </w:r>
      </w:hyperlink>
      <w:r w:rsidRPr="00205DC2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205DC2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la-Latn"/>
        </w:rPr>
        <w:t>Poaceae</w:t>
      </w:r>
      <w:r w:rsidRPr="00205DC2">
        <w:rPr>
          <w:rFonts w:ascii="Times New Roman" w:hAnsi="Times New Roman" w:cs="Times New Roman"/>
          <w:sz w:val="24"/>
          <w:szCs w:val="24"/>
          <w:shd w:val="clear" w:color="auto" w:fill="FFFFFF"/>
        </w:rPr>
        <w:t>), ведущая</w:t>
      </w:r>
      <w:r w:rsidRPr="00205DC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3" w:tooltip="Зерновая культура" w:history="1">
        <w:r w:rsidRPr="00205DC2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зерновая культура</w:t>
        </w:r>
      </w:hyperlink>
      <w:r w:rsidRPr="00205DC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05DC2">
        <w:rPr>
          <w:rFonts w:ascii="Times New Roman" w:hAnsi="Times New Roman" w:cs="Times New Roman"/>
          <w:sz w:val="24"/>
          <w:szCs w:val="24"/>
          <w:shd w:val="clear" w:color="auto" w:fill="FFFFFF"/>
        </w:rPr>
        <w:t>во многих странах.</w:t>
      </w:r>
    </w:p>
    <w:p w:rsidR="00D77EB2" w:rsidRPr="00205DC2" w:rsidRDefault="00D77EB2" w:rsidP="00205DC2">
      <w:pPr>
        <w:shd w:val="clear" w:color="auto" w:fill="FFFFFF" w:themeFill="background1"/>
        <w:spacing w:after="0" w:line="360" w:lineRule="auto"/>
        <w:ind w:right="4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05DC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Растения пшеницы бывают яровыми или озимыми. </w:t>
      </w:r>
    </w:p>
    <w:p w:rsidR="00D77EB2" w:rsidRPr="00205DC2" w:rsidRDefault="00D77EB2" w:rsidP="00205DC2">
      <w:pPr>
        <w:pStyle w:val="a4"/>
        <w:shd w:val="clear" w:color="auto" w:fill="FFFFFF" w:themeFill="background1"/>
        <w:spacing w:after="0" w:line="360" w:lineRule="auto"/>
        <w:ind w:left="0" w:right="4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05DC2">
        <w:rPr>
          <w:rFonts w:ascii="Times New Roman" w:hAnsi="Times New Roman" w:cs="Times New Roman"/>
          <w:sz w:val="24"/>
          <w:szCs w:val="24"/>
          <w:shd w:val="clear" w:color="auto" w:fill="FFFFFF"/>
        </w:rPr>
        <w:t>Ни один злак не имеет столько видов и сортов, как пшеница. Каждая страна, кроме общераспространённых сортов пшеницы, имеет и свои местные.</w:t>
      </w:r>
    </w:p>
    <w:p w:rsidR="00D77EB2" w:rsidRPr="00205DC2" w:rsidRDefault="00D77EB2" w:rsidP="00205DC2">
      <w:pPr>
        <w:pStyle w:val="a4"/>
        <w:shd w:val="clear" w:color="auto" w:fill="FFFFFF" w:themeFill="background1"/>
        <w:spacing w:after="0" w:line="360" w:lineRule="auto"/>
        <w:ind w:left="0" w:right="4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05DC2">
        <w:rPr>
          <w:rFonts w:ascii="Times New Roman" w:hAnsi="Times New Roman" w:cs="Times New Roman"/>
          <w:sz w:val="24"/>
          <w:szCs w:val="24"/>
          <w:shd w:val="clear" w:color="auto" w:fill="FFFFFF"/>
        </w:rPr>
        <w:t>Одним из главных вопросов является определение класса зерна.   (1)</w:t>
      </w:r>
    </w:p>
    <w:p w:rsidR="00D77EB2" w:rsidRPr="000A6216" w:rsidRDefault="00D77EB2" w:rsidP="00205DC2">
      <w:pPr>
        <w:shd w:val="clear" w:color="auto" w:fill="FFFFFF" w:themeFill="background1"/>
        <w:spacing w:after="0" w:line="36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 w:rsidRPr="00205DC2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>Пшеницу разделяют селекционную и, дикую. И дикая, и селекци</w:t>
      </w:r>
      <w:r w:rsidRPr="000A6216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онная пшеница подразделяются по типу на твердую и мягкую. Пшеница мягкая наиболее распространенный вид пшеницы на земном шаре и в нашей стране (более 90% посевов и сборов). </w:t>
      </w:r>
      <w:r w:rsidRPr="000A6216">
        <w:rPr>
          <w:rFonts w:ascii="Times New Roman" w:hAnsi="Times New Roman" w:cs="Times New Roman"/>
          <w:sz w:val="24"/>
          <w:szCs w:val="24"/>
        </w:rPr>
        <w:t>Мягкая. Характеризуется высокой концентрацией клейковины и крахмала, легко крошится при помоле. Сохраняет вязкость при добавлении дрожжей, вследствие чего хорошо подходит для выпечки хлеба и пышных кондитерских изделий; Твёрдая. Имеет высокую стекловидность и повышенное содержание белков. Тесто из неё остаётся упругим и хорошо сохраняет форму, поэтому твёрдые сорта используют преимущественно в производстве макаронных изделий</w:t>
      </w:r>
      <w:r w:rsidRPr="004E4BF4">
        <w:rPr>
          <w:rFonts w:ascii="Times New Roman" w:hAnsi="Times New Roman" w:cs="Times New Roman"/>
          <w:sz w:val="24"/>
          <w:szCs w:val="24"/>
        </w:rPr>
        <w:t>.</w:t>
      </w:r>
      <w:r w:rsidR="00B60B36" w:rsidRPr="004E4BF4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 </w:t>
      </w:r>
      <w:r w:rsidR="004E4BF4" w:rsidRPr="004E4BF4">
        <w:rPr>
          <w:rFonts w:ascii="Times New Roman" w:eastAsia="Arial Unicode MS" w:hAnsi="Times New Roman" w:cs="Times New Roman"/>
          <w:i/>
          <w:sz w:val="24"/>
          <w:szCs w:val="24"/>
          <w:shd w:val="clear" w:color="auto" w:fill="FFFFFF"/>
        </w:rPr>
        <w:t>(</w:t>
      </w:r>
      <w:r w:rsidR="00B60B36" w:rsidRPr="004E4BF4">
        <w:rPr>
          <w:rFonts w:ascii="Times New Roman" w:eastAsia="Arial Unicode MS" w:hAnsi="Times New Roman" w:cs="Times New Roman"/>
          <w:i/>
          <w:sz w:val="24"/>
          <w:szCs w:val="24"/>
          <w:shd w:val="clear" w:color="auto" w:fill="FFFFFF"/>
        </w:rPr>
        <w:t>Приложение №2, рис. 1</w:t>
      </w:r>
      <w:r w:rsidR="004E4BF4" w:rsidRPr="004E4BF4">
        <w:rPr>
          <w:rFonts w:ascii="Times New Roman" w:eastAsia="Arial Unicode MS" w:hAnsi="Times New Roman" w:cs="Times New Roman"/>
          <w:i/>
          <w:sz w:val="24"/>
          <w:szCs w:val="24"/>
          <w:shd w:val="clear" w:color="auto" w:fill="FFFFFF"/>
        </w:rPr>
        <w:t>)</w:t>
      </w:r>
    </w:p>
    <w:p w:rsidR="00D77EB2" w:rsidRPr="000A6216" w:rsidRDefault="00D77EB2" w:rsidP="00205DC2">
      <w:pPr>
        <w:shd w:val="clear" w:color="auto" w:fill="FFFFFF" w:themeFill="background1"/>
        <w:spacing w:after="0" w:line="360" w:lineRule="auto"/>
        <w:ind w:right="49"/>
        <w:jc w:val="both"/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</w:pPr>
      <w:r w:rsidRPr="000A6216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>Каждая порода и подвид злаков имеет свои характеристики, химические и физические свойства зерна. Чтобы упорядочить показатели зерновых культур в России разработаны государственные стандарты для каждого типа злака (ГОСТЫ).  (2)</w:t>
      </w:r>
    </w:p>
    <w:p w:rsidR="00D77EB2" w:rsidRPr="000A6216" w:rsidRDefault="00D77EB2" w:rsidP="00205DC2">
      <w:pPr>
        <w:shd w:val="clear" w:color="auto" w:fill="FFFFFF" w:themeFill="background1"/>
        <w:spacing w:after="0" w:line="360" w:lineRule="auto"/>
        <w:ind w:right="49"/>
        <w:jc w:val="both"/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</w:pPr>
      <w:r w:rsidRPr="000A6216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>Для пшеницы действует ГОСТ 9353-2016, в котором пшеницу в зависимости от качества зерна подразделяют на классы</w:t>
      </w:r>
      <w:r w:rsidR="007D53DF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. </w:t>
      </w:r>
      <w:r w:rsidR="004E4BF4" w:rsidRPr="004E4BF4">
        <w:rPr>
          <w:rFonts w:ascii="Times New Roman" w:eastAsia="Arial Unicode MS" w:hAnsi="Times New Roman" w:cs="Times New Roman"/>
          <w:i/>
          <w:sz w:val="24"/>
          <w:szCs w:val="24"/>
          <w:shd w:val="clear" w:color="auto" w:fill="FFFFFF"/>
        </w:rPr>
        <w:t>(</w:t>
      </w:r>
      <w:r w:rsidR="007D53DF" w:rsidRPr="004E4BF4">
        <w:rPr>
          <w:rFonts w:ascii="Times New Roman" w:eastAsia="Arial Unicode MS" w:hAnsi="Times New Roman" w:cs="Times New Roman"/>
          <w:i/>
          <w:sz w:val="24"/>
          <w:szCs w:val="24"/>
          <w:shd w:val="clear" w:color="auto" w:fill="FFFFFF"/>
        </w:rPr>
        <w:t>Приложение №1, таблица 1,2</w:t>
      </w:r>
      <w:r w:rsidR="004E4BF4" w:rsidRPr="004E4BF4">
        <w:rPr>
          <w:rFonts w:ascii="Times New Roman" w:eastAsia="Arial Unicode MS" w:hAnsi="Times New Roman" w:cs="Times New Roman"/>
          <w:i/>
          <w:sz w:val="24"/>
          <w:szCs w:val="24"/>
          <w:shd w:val="clear" w:color="auto" w:fill="FFFFFF"/>
        </w:rPr>
        <w:t>)</w:t>
      </w:r>
      <w:r w:rsidR="004E4BF4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 </w:t>
      </w:r>
      <w:r w:rsidRPr="000A6216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 xml:space="preserve"> (3)</w:t>
      </w:r>
    </w:p>
    <w:p w:rsidR="00D77EB2" w:rsidRPr="000A6216" w:rsidRDefault="00D77EB2" w:rsidP="00205DC2">
      <w:pPr>
        <w:shd w:val="clear" w:color="auto" w:fill="FFFFFF" w:themeFill="background1"/>
        <w:spacing w:after="0" w:line="360" w:lineRule="auto"/>
        <w:ind w:right="49"/>
        <w:jc w:val="both"/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</w:pPr>
      <w:r w:rsidRPr="000A6216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>Первые три класса (I, II и III) относятся к ценным сортам пшеницы и их применяют в мукомольной и хлебопекарной промышленности.</w:t>
      </w:r>
    </w:p>
    <w:p w:rsidR="00D77EB2" w:rsidRPr="000A6216" w:rsidRDefault="00D77EB2" w:rsidP="00205DC2">
      <w:pPr>
        <w:shd w:val="clear" w:color="auto" w:fill="FFFFFF" w:themeFill="background1"/>
        <w:spacing w:after="0" w:line="360" w:lineRule="auto"/>
        <w:ind w:right="49"/>
        <w:jc w:val="both"/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</w:pPr>
      <w:r w:rsidRPr="000A6216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>Пшеница IV класса, как правило, также является продовольственной (из нее изготавливают крупы и макаронные изделия), но предварительно насыщают более сильными сортами, которые имеют более высокие показатели содержания клейковины и белков.</w:t>
      </w:r>
    </w:p>
    <w:p w:rsidR="002F07E9" w:rsidRPr="000A6216" w:rsidRDefault="00D77EB2" w:rsidP="00205DC2">
      <w:pPr>
        <w:shd w:val="clear" w:color="auto" w:fill="FFFFFF" w:themeFill="background1"/>
        <w:spacing w:after="0" w:line="360" w:lineRule="auto"/>
        <w:ind w:right="49"/>
        <w:jc w:val="both"/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</w:pPr>
      <w:r w:rsidRPr="000A6216">
        <w:rPr>
          <w:rFonts w:ascii="Times New Roman" w:eastAsia="Arial Unicode MS" w:hAnsi="Times New Roman" w:cs="Times New Roman"/>
          <w:sz w:val="24"/>
          <w:szCs w:val="24"/>
          <w:shd w:val="clear" w:color="auto" w:fill="FFFFFF"/>
        </w:rPr>
        <w:t>V класс пшеницы причисляется к фуражному типу и используется в основном при производстве комбинированных кормов, предназначенных для животных и птиц.</w:t>
      </w:r>
    </w:p>
    <w:p w:rsidR="00D77EB2" w:rsidRPr="000A6216" w:rsidRDefault="00D77EB2" w:rsidP="00205DC2">
      <w:pPr>
        <w:pStyle w:val="a4"/>
        <w:numPr>
          <w:ilvl w:val="0"/>
          <w:numId w:val="36"/>
        </w:numPr>
        <w:shd w:val="clear" w:color="auto" w:fill="FFFFFF" w:themeFill="background1"/>
        <w:spacing w:after="0" w:line="360" w:lineRule="auto"/>
        <w:ind w:right="4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6216">
        <w:rPr>
          <w:rFonts w:ascii="Times New Roman" w:hAnsi="Times New Roman" w:cs="Times New Roman"/>
          <w:b/>
          <w:sz w:val="24"/>
          <w:szCs w:val="24"/>
        </w:rPr>
        <w:t>Очистка (</w:t>
      </w:r>
      <w:r w:rsidR="003C702B" w:rsidRPr="000A6216">
        <w:rPr>
          <w:rFonts w:ascii="Times New Roman" w:hAnsi="Times New Roman" w:cs="Times New Roman"/>
          <w:b/>
          <w:sz w:val="24"/>
          <w:szCs w:val="24"/>
        </w:rPr>
        <w:t>сепарация</w:t>
      </w:r>
      <w:r w:rsidRPr="000A6216">
        <w:rPr>
          <w:rFonts w:ascii="Times New Roman" w:hAnsi="Times New Roman" w:cs="Times New Roman"/>
          <w:b/>
          <w:sz w:val="24"/>
          <w:szCs w:val="24"/>
        </w:rPr>
        <w:t>), сушка и хранение пшеницы на примере ООО «Аннинский элеватор»</w:t>
      </w:r>
      <w:r w:rsidR="00D22C4B" w:rsidRPr="000A6216">
        <w:rPr>
          <w:rFonts w:ascii="Times New Roman" w:hAnsi="Times New Roman" w:cs="Times New Roman"/>
          <w:b/>
          <w:sz w:val="24"/>
          <w:szCs w:val="24"/>
        </w:rPr>
        <w:t>.</w:t>
      </w:r>
    </w:p>
    <w:p w:rsidR="00D77EB2" w:rsidRPr="000A6216" w:rsidRDefault="00D77EB2" w:rsidP="00205DC2">
      <w:pPr>
        <w:shd w:val="clear" w:color="auto" w:fill="FFFFFF" w:themeFill="background1"/>
        <w:spacing w:after="0" w:line="36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 w:rsidRPr="000A6216">
        <w:rPr>
          <w:rFonts w:ascii="Times New Roman" w:hAnsi="Times New Roman" w:cs="Times New Roman"/>
          <w:sz w:val="24"/>
          <w:szCs w:val="24"/>
        </w:rPr>
        <w:t>Зерно пшеницы, поступающее на элеватор, подвергают необходимой обработке (очистке, сушке, охлаждению, обеззараживанию и др.) в сроки, обеспечивающие сохранность его качества. Организация работы с поступающим зерном направлена на своевременное выполнение необходимых операций для доведения зерна до состояния стойкого в хранении.</w:t>
      </w:r>
    </w:p>
    <w:p w:rsidR="00D77EB2" w:rsidRPr="000A6216" w:rsidRDefault="00D77EB2" w:rsidP="00205DC2">
      <w:pPr>
        <w:pStyle w:val="a4"/>
        <w:numPr>
          <w:ilvl w:val="0"/>
          <w:numId w:val="36"/>
        </w:numPr>
        <w:shd w:val="clear" w:color="auto" w:fill="FFFFFF" w:themeFill="background1"/>
        <w:spacing w:after="0" w:line="360" w:lineRule="auto"/>
        <w:ind w:right="4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6216">
        <w:rPr>
          <w:rFonts w:ascii="Times New Roman" w:hAnsi="Times New Roman" w:cs="Times New Roman"/>
          <w:b/>
          <w:sz w:val="24"/>
          <w:szCs w:val="24"/>
        </w:rPr>
        <w:t>Очистка (сепарация) пшеницы</w:t>
      </w:r>
      <w:r w:rsidR="00D22C4B" w:rsidRPr="000A6216">
        <w:rPr>
          <w:rFonts w:ascii="Times New Roman" w:hAnsi="Times New Roman" w:cs="Times New Roman"/>
          <w:b/>
          <w:sz w:val="24"/>
          <w:szCs w:val="24"/>
        </w:rPr>
        <w:t>.</w:t>
      </w:r>
    </w:p>
    <w:p w:rsidR="00D77EB2" w:rsidRPr="000A6216" w:rsidRDefault="00D77EB2" w:rsidP="00205DC2">
      <w:pPr>
        <w:shd w:val="clear" w:color="auto" w:fill="FFFFFF" w:themeFill="background1"/>
        <w:spacing w:after="0" w:line="36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 w:rsidRPr="000A6216">
        <w:rPr>
          <w:rFonts w:ascii="Times New Roman" w:hAnsi="Times New Roman" w:cs="Times New Roman"/>
          <w:sz w:val="24"/>
          <w:szCs w:val="24"/>
        </w:rPr>
        <w:t>Очистка зерна от примесей - важнейший этап в обработке зерна, влияющий на качество хранящегося зерна: - улучшающий качество зерна; - повышающий эффективность работы оборудования, включенного в схему процесса после очистки.</w:t>
      </w:r>
    </w:p>
    <w:p w:rsidR="00D77EB2" w:rsidRPr="000A6216" w:rsidRDefault="00D77EB2" w:rsidP="00205DC2">
      <w:pPr>
        <w:shd w:val="clear" w:color="auto" w:fill="FFFFFF" w:themeFill="background1"/>
        <w:spacing w:after="0" w:line="36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 w:rsidRPr="000A6216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Первоочередную очистку при приемке предусматривают для пшеницы, имеющего засоренность выше ограничительных кондиций, подвергающегося самосогреванию, зараженного вредителями хлебных запасов, а также зерна, засоренного примесями, передающими ему несвойственный запах (полынь, чеснок, донник, кориандр и др.). </w:t>
      </w:r>
    </w:p>
    <w:p w:rsidR="00D77EB2" w:rsidRPr="000A6216" w:rsidRDefault="00D77EB2" w:rsidP="00205DC2">
      <w:pPr>
        <w:shd w:val="clear" w:color="auto" w:fill="FFFFFF" w:themeFill="background1"/>
        <w:spacing w:after="0" w:line="36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 w:rsidRPr="000A6216">
        <w:rPr>
          <w:rFonts w:ascii="Times New Roman" w:hAnsi="Times New Roman" w:cs="Times New Roman"/>
          <w:sz w:val="24"/>
          <w:szCs w:val="24"/>
        </w:rPr>
        <w:t xml:space="preserve">Выделяют зерновую и сорную примесь. В состав сорной примеси входят минеральная (галька, песок), органическая (стебли) примеси, зерна культурных растений, не относящихся к зерновой примеси, семена дикорастущих растений, </w:t>
      </w:r>
      <w:r w:rsidR="003C702B" w:rsidRPr="000A6216">
        <w:rPr>
          <w:rFonts w:ascii="Times New Roman" w:hAnsi="Times New Roman" w:cs="Times New Roman"/>
          <w:sz w:val="24"/>
          <w:szCs w:val="24"/>
        </w:rPr>
        <w:t>зерна основной культуры,</w:t>
      </w:r>
      <w:r w:rsidRPr="000A6216">
        <w:rPr>
          <w:rFonts w:ascii="Times New Roman" w:hAnsi="Times New Roman" w:cs="Times New Roman"/>
          <w:sz w:val="24"/>
          <w:szCs w:val="24"/>
        </w:rPr>
        <w:t xml:space="preserve"> поврежденные более чем на 50%, вредная примесь, мет</w:t>
      </w:r>
      <w:r w:rsidR="003C702B">
        <w:rPr>
          <w:rFonts w:ascii="Times New Roman" w:hAnsi="Times New Roman" w:cs="Times New Roman"/>
          <w:sz w:val="24"/>
          <w:szCs w:val="24"/>
        </w:rPr>
        <w:t>а</w:t>
      </w:r>
      <w:r w:rsidRPr="000A6216">
        <w:rPr>
          <w:rFonts w:ascii="Times New Roman" w:hAnsi="Times New Roman" w:cs="Times New Roman"/>
          <w:sz w:val="24"/>
          <w:szCs w:val="24"/>
        </w:rPr>
        <w:t xml:space="preserve">ллопримеси. К зерновой – относятся </w:t>
      </w:r>
      <w:r w:rsidR="003C702B" w:rsidRPr="000A6216">
        <w:rPr>
          <w:rFonts w:ascii="Times New Roman" w:hAnsi="Times New Roman" w:cs="Times New Roman"/>
          <w:sz w:val="24"/>
          <w:szCs w:val="24"/>
        </w:rPr>
        <w:t>зерна основной культуры,</w:t>
      </w:r>
      <w:r w:rsidRPr="000A6216">
        <w:rPr>
          <w:rFonts w:ascii="Times New Roman" w:hAnsi="Times New Roman" w:cs="Times New Roman"/>
          <w:sz w:val="24"/>
          <w:szCs w:val="24"/>
        </w:rPr>
        <w:t xml:space="preserve"> поврежденные менее чем на 50%, зерна других культуры растений отнесенных к зерновой по стандарту. Все примеси полностью удалены быть не могут, поэтому на мукомольный завод поступает зерно со строго нормированным содержанием примесей: сорной не более 2%, зерновой не более 5% или 15% в зависимости от класса пшеницы.</w:t>
      </w:r>
    </w:p>
    <w:p w:rsidR="00D77EB2" w:rsidRPr="000A6216" w:rsidRDefault="00D77EB2" w:rsidP="00205DC2">
      <w:pPr>
        <w:shd w:val="clear" w:color="auto" w:fill="FFFFFF" w:themeFill="background1"/>
        <w:spacing w:after="0" w:line="36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 w:rsidRPr="000A6216">
        <w:rPr>
          <w:rFonts w:ascii="Times New Roman" w:hAnsi="Times New Roman" w:cs="Times New Roman"/>
          <w:sz w:val="24"/>
          <w:szCs w:val="24"/>
        </w:rPr>
        <w:t>Сепарирование – это разделение исходной смеси на составляющие ее компоненты более однородные по признаку делимости.</w:t>
      </w:r>
    </w:p>
    <w:p w:rsidR="00D77EB2" w:rsidRPr="000A6216" w:rsidRDefault="00D77EB2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ind w:right="49"/>
        <w:jc w:val="both"/>
      </w:pPr>
      <w:r w:rsidRPr="000A6216">
        <w:t>Основным</w:t>
      </w:r>
      <w:r w:rsidR="00DD407B" w:rsidRPr="000A6216">
        <w:t>и признаками делимости являются:</w:t>
      </w:r>
    </w:p>
    <w:p w:rsidR="00D77EB2" w:rsidRPr="000A6216" w:rsidRDefault="00DD407B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ind w:right="49"/>
        <w:jc w:val="both"/>
        <w:rPr>
          <w:rStyle w:val="a9"/>
          <w:b w:val="0"/>
          <w:bCs w:val="0"/>
        </w:rPr>
      </w:pPr>
      <w:r w:rsidRPr="000A6216">
        <w:t xml:space="preserve">- </w:t>
      </w:r>
      <w:r w:rsidR="00D77EB2" w:rsidRPr="000A6216">
        <w:t>По геометрическим признакам:</w:t>
      </w:r>
      <w:r w:rsidR="00D77EB2" w:rsidRPr="000A6216">
        <w:rPr>
          <w:rStyle w:val="apple-converted-space"/>
        </w:rPr>
        <w:t> </w:t>
      </w:r>
      <w:r w:rsidR="00D77EB2" w:rsidRPr="000A6216">
        <w:rPr>
          <w:rStyle w:val="a9"/>
          <w:b w:val="0"/>
        </w:rPr>
        <w:t>разделение по ширине происходит на ситах с круглыми отверстиями</w:t>
      </w:r>
      <w:r w:rsidR="00D77EB2" w:rsidRPr="000A6216">
        <w:t>, причем ось зерна должна быть перпендикулярна поверхности сит.</w:t>
      </w:r>
      <w:r w:rsidR="00D77EB2" w:rsidRPr="000A6216">
        <w:rPr>
          <w:rStyle w:val="apple-converted-space"/>
        </w:rPr>
        <w:t> </w:t>
      </w:r>
      <w:r w:rsidR="00D77EB2" w:rsidRPr="000A6216">
        <w:rPr>
          <w:rStyle w:val="a9"/>
          <w:b w:val="0"/>
        </w:rPr>
        <w:t>По толщине разделение происходит на ситах с продолговатыми отверстиями. Эти два признака комплексно применяют в сепараторе БИС.</w:t>
      </w:r>
    </w:p>
    <w:p w:rsidR="00D77EB2" w:rsidRPr="000A6216" w:rsidRDefault="00DD407B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ind w:right="49"/>
        <w:jc w:val="both"/>
      </w:pPr>
      <w:r w:rsidRPr="000A6216">
        <w:t xml:space="preserve">- </w:t>
      </w:r>
      <w:r w:rsidR="00D77EB2" w:rsidRPr="000A6216">
        <w:t>По длине разделение происходит в триерах: короткие примеси отделяются в куколеотборниках, западая в ячейки, а проходом идет очищенное зерно; длинные – в овсюгоотборниках, где зерна основной культуры западает в ячейки и идет сходом, а примеси идут проходом.</w:t>
      </w:r>
    </w:p>
    <w:p w:rsidR="00D77EB2" w:rsidRPr="000A6216" w:rsidRDefault="00DD407B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ind w:right="49"/>
        <w:jc w:val="both"/>
      </w:pPr>
      <w:r w:rsidRPr="000A6216">
        <w:rPr>
          <w:rStyle w:val="a9"/>
          <w:b w:val="0"/>
        </w:rPr>
        <w:t xml:space="preserve"> - </w:t>
      </w:r>
      <w:r w:rsidR="00D77EB2" w:rsidRPr="000A6216">
        <w:rPr>
          <w:rStyle w:val="a9"/>
          <w:b w:val="0"/>
        </w:rPr>
        <w:t>По форме поперечного сечения</w:t>
      </w:r>
      <w:r w:rsidR="00D77EB2" w:rsidRPr="000A6216">
        <w:rPr>
          <w:rStyle w:val="apple-converted-space"/>
        </w:rPr>
        <w:t> </w:t>
      </w:r>
      <w:r w:rsidR="00D77EB2" w:rsidRPr="000A6216">
        <w:t>разделение происходит на треугольных ситах при выделении трудноотделимых примесей из гречихи.</w:t>
      </w:r>
    </w:p>
    <w:p w:rsidR="00D77EB2" w:rsidRPr="000A6216" w:rsidRDefault="00D77EB2" w:rsidP="00205DC2">
      <w:pPr>
        <w:shd w:val="clear" w:color="auto" w:fill="FFFFFF" w:themeFill="background1"/>
        <w:spacing w:after="0" w:line="36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 w:rsidRPr="000A6216">
        <w:rPr>
          <w:rFonts w:ascii="Times New Roman" w:hAnsi="Times New Roman" w:cs="Times New Roman"/>
          <w:sz w:val="24"/>
          <w:szCs w:val="24"/>
        </w:rPr>
        <w:t>Для осуществления процесса сепарирования необходимо выполнение 3-х условий: 1 в смеси должны быть отделяемые компоненты; 2 смесь должна разрыхляться; 3 разделенные продукты должны непрерывно выводиться.  (</w:t>
      </w:r>
      <w:r w:rsidR="00712033" w:rsidRPr="000A6216">
        <w:rPr>
          <w:rFonts w:ascii="Times New Roman" w:hAnsi="Times New Roman" w:cs="Times New Roman"/>
          <w:sz w:val="24"/>
          <w:szCs w:val="24"/>
        </w:rPr>
        <w:t>4</w:t>
      </w:r>
      <w:r w:rsidRPr="000A6216">
        <w:rPr>
          <w:rFonts w:ascii="Times New Roman" w:hAnsi="Times New Roman" w:cs="Times New Roman"/>
          <w:sz w:val="24"/>
          <w:szCs w:val="24"/>
        </w:rPr>
        <w:t>)</w:t>
      </w:r>
    </w:p>
    <w:p w:rsidR="00D77EB2" w:rsidRPr="000A6216" w:rsidRDefault="00D77EB2" w:rsidP="00205DC2">
      <w:pPr>
        <w:shd w:val="clear" w:color="auto" w:fill="FFFFFF" w:themeFill="background1"/>
        <w:spacing w:after="0" w:line="36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 w:rsidRPr="000A6216">
        <w:rPr>
          <w:rFonts w:ascii="Times New Roman" w:hAnsi="Times New Roman" w:cs="Times New Roman"/>
          <w:sz w:val="24"/>
          <w:szCs w:val="24"/>
        </w:rPr>
        <w:t xml:space="preserve">Поступившая на Аннинский элеватор пшеница подвергается очистке при помощи высокопроизводительного Универсального воздушно-ситового сепаратора </w:t>
      </w:r>
      <w:r w:rsidRPr="000A6216">
        <w:rPr>
          <w:rFonts w:ascii="Times New Roman" w:hAnsi="Times New Roman" w:cs="Times New Roman"/>
          <w:sz w:val="24"/>
          <w:szCs w:val="24"/>
          <w:lang w:val="en-US"/>
        </w:rPr>
        <w:t>TAS</w:t>
      </w:r>
      <w:r w:rsidRPr="000A6216">
        <w:rPr>
          <w:rFonts w:ascii="Times New Roman" w:hAnsi="Times New Roman" w:cs="Times New Roman"/>
          <w:sz w:val="24"/>
          <w:szCs w:val="24"/>
        </w:rPr>
        <w:t xml:space="preserve"> 206 (см. приложение 6).  Этот сепаратор обеспечивает высокопроизводительную очистку пшеницы с высочайшей точностью даже с большим количеством примесей. (</w:t>
      </w:r>
      <w:r w:rsidR="00712033" w:rsidRPr="000A6216">
        <w:rPr>
          <w:rFonts w:ascii="Times New Roman" w:hAnsi="Times New Roman" w:cs="Times New Roman"/>
          <w:sz w:val="24"/>
          <w:szCs w:val="24"/>
        </w:rPr>
        <w:t>5</w:t>
      </w:r>
      <w:r w:rsidRPr="000A6216">
        <w:rPr>
          <w:rFonts w:ascii="Times New Roman" w:hAnsi="Times New Roman" w:cs="Times New Roman"/>
          <w:sz w:val="24"/>
          <w:szCs w:val="24"/>
        </w:rPr>
        <w:t>)</w:t>
      </w:r>
    </w:p>
    <w:p w:rsidR="00D77EB2" w:rsidRPr="000A6216" w:rsidRDefault="00D77EB2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ind w:right="49"/>
        <w:jc w:val="both"/>
      </w:pPr>
      <w:r w:rsidRPr="000A6216">
        <w:t>Если пшеница имеет примеси не отделяемые на воздушно-ситовом сепараторе, то на Аннинском элеваторе есть возможность провести дополнительную очистку п</w:t>
      </w:r>
      <w:r w:rsidR="00712033" w:rsidRPr="000A6216">
        <w:t>ри помощи фотосепаратора</w:t>
      </w:r>
      <w:r w:rsidR="003C702B">
        <w:t xml:space="preserve"> </w:t>
      </w:r>
      <w:r w:rsidR="00712033" w:rsidRPr="000A6216">
        <w:t>СапСан</w:t>
      </w:r>
      <w:r w:rsidRPr="000A6216">
        <w:t>. Важнейшим преимуществом фотосепаратора является возможность удаления вредных примесей, опасных для здоровья человека – склероции, спорыньи, семян горчака, плевела, зерен, пораженных фузариозом. Кроме того, фотосепараторы Сап</w:t>
      </w:r>
      <w:r w:rsidR="003C702B">
        <w:t>С</w:t>
      </w:r>
      <w:r w:rsidRPr="000A6216">
        <w:t>ан удаляют колотые, гнилые, высохшие зерна и зерна с признаками обморожения. (</w:t>
      </w:r>
      <w:r w:rsidR="00712033" w:rsidRPr="000A6216">
        <w:t>6</w:t>
      </w:r>
      <w:r w:rsidRPr="000A6216">
        <w:t>)</w:t>
      </w:r>
    </w:p>
    <w:p w:rsidR="00D77EB2" w:rsidRPr="000A6216" w:rsidRDefault="00D77EB2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ind w:right="49"/>
        <w:jc w:val="both"/>
        <w:rPr>
          <w:rStyle w:val="a9"/>
          <w:b w:val="0"/>
        </w:rPr>
      </w:pPr>
      <w:r w:rsidRPr="000A6216">
        <w:rPr>
          <w:shd w:val="clear" w:color="auto" w:fill="FFFFFF"/>
        </w:rPr>
        <w:t>Фотосепарация — это относительно новая технология по очистке сыпучих материалов, не так давно появившаяся в России и уже приобретающая большую популярность. В частности, эта технология незаменима для финальной очистки пшеницы.</w:t>
      </w:r>
      <w:r w:rsidRPr="000A6216">
        <w:rPr>
          <w:rStyle w:val="apple-converted-space"/>
          <w:shd w:val="clear" w:color="auto" w:fill="FFFFFF"/>
        </w:rPr>
        <w:t> </w:t>
      </w:r>
      <w:r w:rsidRPr="000A6216">
        <w:t xml:space="preserve">Используются фотосепараторы для окончательной сортировки зерновых культур. С помощью данной технологии зерновые можно сортировать не только по сортам, форме, размерам. Программное обеспечение фотосепаратора позволяет различать зерна по цвету, весу, плотности и даже содержанию клетчатки. </w:t>
      </w:r>
      <w:r w:rsidRPr="000A6216">
        <w:rPr>
          <w:rStyle w:val="a9"/>
          <w:b w:val="0"/>
        </w:rPr>
        <w:t>Благодаря технологии оптической сортировки зерновых по содержанию клетчатки можно получить продукт с высочайшими хлебопекарскими свойствами! (</w:t>
      </w:r>
      <w:r w:rsidR="00712033" w:rsidRPr="000A6216">
        <w:rPr>
          <w:rStyle w:val="a9"/>
          <w:b w:val="0"/>
        </w:rPr>
        <w:t>7</w:t>
      </w:r>
      <w:r w:rsidRPr="000A6216">
        <w:rPr>
          <w:rStyle w:val="a9"/>
          <w:b w:val="0"/>
        </w:rPr>
        <w:t>)</w:t>
      </w:r>
    </w:p>
    <w:p w:rsidR="00B6693D" w:rsidRDefault="00D77EB2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ind w:right="49"/>
        <w:jc w:val="both"/>
      </w:pPr>
      <w:r w:rsidRPr="000A6216">
        <w:t>Таким образом, поступающая на Аннинский элеватор пшеница проходит тщательную очистку, в том числе используя самые соврем</w:t>
      </w:r>
      <w:r w:rsidR="00DD407B" w:rsidRPr="000A6216">
        <w:t>енные технологии и оборудован</w:t>
      </w:r>
      <w:r w:rsidR="006941F7">
        <w:t>ие.</w:t>
      </w:r>
    </w:p>
    <w:p w:rsidR="004E4BF4" w:rsidRPr="000A6216" w:rsidRDefault="004E4BF4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ind w:right="49"/>
        <w:jc w:val="both"/>
      </w:pPr>
    </w:p>
    <w:p w:rsidR="00D77EB2" w:rsidRPr="000A6216" w:rsidRDefault="00D77EB2" w:rsidP="00205DC2">
      <w:pPr>
        <w:pStyle w:val="a3"/>
        <w:numPr>
          <w:ilvl w:val="0"/>
          <w:numId w:val="36"/>
        </w:numPr>
        <w:shd w:val="clear" w:color="auto" w:fill="FFFFFF" w:themeFill="background1"/>
        <w:spacing w:before="0" w:beforeAutospacing="0" w:after="0" w:afterAutospacing="0" w:line="360" w:lineRule="auto"/>
        <w:ind w:right="49"/>
        <w:jc w:val="both"/>
        <w:rPr>
          <w:b/>
        </w:rPr>
      </w:pPr>
      <w:r w:rsidRPr="000A6216">
        <w:rPr>
          <w:b/>
        </w:rPr>
        <w:t>Сушка пшеницы</w:t>
      </w:r>
      <w:r w:rsidR="00DD407B" w:rsidRPr="000A6216">
        <w:rPr>
          <w:b/>
        </w:rPr>
        <w:t xml:space="preserve">. </w:t>
      </w:r>
    </w:p>
    <w:p w:rsidR="00D77EB2" w:rsidRPr="000A6216" w:rsidRDefault="00D77EB2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ind w:right="49"/>
        <w:jc w:val="both"/>
        <w:rPr>
          <w:spacing w:val="2"/>
          <w:shd w:val="clear" w:color="auto" w:fill="FFFFFF"/>
        </w:rPr>
      </w:pPr>
      <w:r w:rsidRPr="000A6216">
        <w:rPr>
          <w:spacing w:val="2"/>
          <w:shd w:val="clear" w:color="auto" w:fill="FFFFFF"/>
        </w:rPr>
        <w:t xml:space="preserve">Сушку сырой и влажной пшеницы в целях обеспечения его сохранности проводят на шахтных прямоточных и рециркуляционных зерновых сушилках. Зерновые сушилки используют также для оздоровления зерна при повышении температуры или обнаружении зараженности вредителями (в случаях отсутствия или невозможности использования других мер для приведения зерна в стойкое состояние), а также для снижения влажности до требуемых кондиций по специальным заданиям. В Аннинском элеваторе пшеницу сушат на зерносушилке беспрерывно-поточного действия </w:t>
      </w:r>
      <w:r w:rsidRPr="000A6216">
        <w:rPr>
          <w:spacing w:val="2"/>
          <w:shd w:val="clear" w:color="auto" w:fill="FFFFFF"/>
          <w:lang w:val="en-US"/>
        </w:rPr>
        <w:t>MC</w:t>
      </w:r>
      <w:r w:rsidRPr="000A6216">
        <w:rPr>
          <w:spacing w:val="2"/>
          <w:shd w:val="clear" w:color="auto" w:fill="FFFFFF"/>
        </w:rPr>
        <w:t xml:space="preserve"> 3150 </w:t>
      </w:r>
      <w:r w:rsidRPr="000A6216">
        <w:rPr>
          <w:spacing w:val="2"/>
          <w:shd w:val="clear" w:color="auto" w:fill="FFFFFF"/>
          <w:lang w:val="en-US"/>
        </w:rPr>
        <w:t>BEM</w:t>
      </w:r>
      <w:r w:rsidRPr="000A6216">
        <w:rPr>
          <w:spacing w:val="2"/>
          <w:shd w:val="clear" w:color="auto" w:fill="FFFFFF"/>
        </w:rPr>
        <w:t>-</w:t>
      </w:r>
      <w:r w:rsidRPr="000A6216">
        <w:rPr>
          <w:spacing w:val="2"/>
          <w:shd w:val="clear" w:color="auto" w:fill="FFFFFF"/>
          <w:lang w:val="en-US"/>
        </w:rPr>
        <w:t>NG</w:t>
      </w:r>
      <w:r w:rsidRPr="000A6216">
        <w:rPr>
          <w:spacing w:val="2"/>
          <w:shd w:val="clear" w:color="auto" w:fill="FFFFFF"/>
        </w:rPr>
        <w:t>.</w:t>
      </w:r>
    </w:p>
    <w:p w:rsidR="00D77EB2" w:rsidRPr="000A6216" w:rsidRDefault="00D77EB2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ind w:right="49"/>
        <w:jc w:val="both"/>
        <w:rPr>
          <w:spacing w:val="2"/>
          <w:shd w:val="clear" w:color="auto" w:fill="FFFFFF"/>
        </w:rPr>
      </w:pPr>
      <w:r w:rsidRPr="000A6216">
        <w:rPr>
          <w:spacing w:val="2"/>
          <w:shd w:val="clear" w:color="auto" w:fill="FFFFFF"/>
        </w:rPr>
        <w:t>Формирование партий влажного и сырого зерна до сушки осуществляют в накопительной емкости, из которой их последовательно по мере накопления направляют на сушилку. Формирование партий зерна для сушки на шахтных сушилках по влажности осуществляют: для пшеницы  - до 17%, от 17 до 22% и свыше 22% с интервалом в 6%.</w:t>
      </w:r>
    </w:p>
    <w:p w:rsidR="00D77EB2" w:rsidRPr="000A6216" w:rsidRDefault="00D77EB2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ind w:right="49"/>
        <w:jc w:val="both"/>
        <w:rPr>
          <w:spacing w:val="2"/>
          <w:shd w:val="clear" w:color="auto" w:fill="FFFFFF"/>
        </w:rPr>
      </w:pPr>
      <w:r w:rsidRPr="000A6216">
        <w:rPr>
          <w:spacing w:val="2"/>
          <w:shd w:val="clear" w:color="auto" w:fill="FFFFFF"/>
        </w:rPr>
        <w:t>Пшеницу после сушки охлаждают до температуры, не превышающей температуру наружного воздуха более чем на 10°C. При превышении этой температуры зерно дополнительно охлаждают путем вентилирования атмосферным или искусственно охлажденным воздухом.</w:t>
      </w:r>
    </w:p>
    <w:p w:rsidR="00D77EB2" w:rsidRPr="000A6216" w:rsidRDefault="00D77EB2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ind w:right="49"/>
        <w:jc w:val="both"/>
        <w:rPr>
          <w:spacing w:val="2"/>
          <w:shd w:val="clear" w:color="auto" w:fill="FFFFFF"/>
        </w:rPr>
      </w:pPr>
      <w:r w:rsidRPr="000A6216">
        <w:rPr>
          <w:spacing w:val="2"/>
          <w:shd w:val="clear" w:color="auto" w:fill="FFFFFF"/>
        </w:rPr>
        <w:t>При наличии зерна, требующего сушки, сушилка работает круглосуточно. При сушке не допускается ухудшение хлебопекарных, продовольственных и кормовых качеств пшеницы.</w:t>
      </w:r>
    </w:p>
    <w:p w:rsidR="00D77EB2" w:rsidRPr="000A6216" w:rsidRDefault="00D77EB2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ind w:right="49"/>
        <w:jc w:val="both"/>
        <w:rPr>
          <w:spacing w:val="2"/>
          <w:shd w:val="clear" w:color="auto" w:fill="FFFFFF"/>
        </w:rPr>
      </w:pPr>
      <w:r w:rsidRPr="000A6216">
        <w:rPr>
          <w:rStyle w:val="apple-converted-space"/>
          <w:spacing w:val="2"/>
          <w:shd w:val="clear" w:color="auto" w:fill="FFFFFF"/>
        </w:rPr>
        <w:t> </w:t>
      </w:r>
      <w:r w:rsidRPr="000A6216">
        <w:rPr>
          <w:spacing w:val="2"/>
          <w:shd w:val="clear" w:color="auto" w:fill="FFFFFF"/>
        </w:rPr>
        <w:t>Постоянный контроль за соблюдением температурных режимов и качеством пшеницы при сушке ведет лаборатория предприятия.</w:t>
      </w:r>
    </w:p>
    <w:p w:rsidR="00D77EB2" w:rsidRPr="000A6216" w:rsidRDefault="00D77EB2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ind w:right="49"/>
        <w:jc w:val="both"/>
        <w:rPr>
          <w:spacing w:val="2"/>
          <w:shd w:val="clear" w:color="auto" w:fill="FFFFFF"/>
        </w:rPr>
      </w:pPr>
      <w:r w:rsidRPr="000A6216">
        <w:rPr>
          <w:spacing w:val="2"/>
          <w:shd w:val="clear" w:color="auto" w:fill="FFFFFF"/>
        </w:rPr>
        <w:t>По отбираемым лаборантом через каждые 2 ч пробам зерна до и после сушки определяют температуру пшеницы, запах, цвет, влажность, количество и качество клейковины, зараженность, наличие обрушенных и битых зерен.</w:t>
      </w:r>
    </w:p>
    <w:p w:rsidR="00D77EB2" w:rsidRPr="000A6216" w:rsidRDefault="00D77EB2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ind w:right="49"/>
        <w:jc w:val="both"/>
        <w:textAlignment w:val="baseline"/>
        <w:rPr>
          <w:spacing w:val="2"/>
        </w:rPr>
      </w:pPr>
      <w:r w:rsidRPr="000A6216">
        <w:rPr>
          <w:spacing w:val="2"/>
        </w:rPr>
        <w:t>При сушке зерна, зараженного вредителями хлебных запасов, с целью обеззараживания руководствуются Инструкцией по борьбе с вр</w:t>
      </w:r>
      <w:r w:rsidR="00487C50" w:rsidRPr="000A6216">
        <w:rPr>
          <w:spacing w:val="2"/>
        </w:rPr>
        <w:t>едителями хлебных запасов. (</w:t>
      </w:r>
      <w:r w:rsidR="00712033" w:rsidRPr="000A6216">
        <w:rPr>
          <w:spacing w:val="2"/>
        </w:rPr>
        <w:t>8</w:t>
      </w:r>
      <w:r w:rsidR="00487C50" w:rsidRPr="000A6216">
        <w:rPr>
          <w:spacing w:val="2"/>
        </w:rPr>
        <w:t>)</w:t>
      </w:r>
    </w:p>
    <w:p w:rsidR="00D77EB2" w:rsidRPr="000A6216" w:rsidRDefault="00D77EB2" w:rsidP="00205DC2">
      <w:pPr>
        <w:pStyle w:val="formattext"/>
        <w:numPr>
          <w:ilvl w:val="0"/>
          <w:numId w:val="36"/>
        </w:numPr>
        <w:shd w:val="clear" w:color="auto" w:fill="FFFFFF" w:themeFill="background1"/>
        <w:tabs>
          <w:tab w:val="left" w:pos="993"/>
        </w:tabs>
        <w:spacing w:before="0" w:beforeAutospacing="0" w:after="0" w:afterAutospacing="0" w:line="360" w:lineRule="auto"/>
        <w:ind w:right="49"/>
        <w:jc w:val="both"/>
        <w:textAlignment w:val="baseline"/>
        <w:rPr>
          <w:b/>
          <w:spacing w:val="2"/>
        </w:rPr>
      </w:pPr>
      <w:r w:rsidRPr="000A6216">
        <w:rPr>
          <w:b/>
          <w:spacing w:val="2"/>
        </w:rPr>
        <w:t>Температурный контроль, применение активного вентилирования и перемещение пшеницы при хранении</w:t>
      </w:r>
      <w:r w:rsidR="00DD407B" w:rsidRPr="000A6216">
        <w:rPr>
          <w:b/>
          <w:spacing w:val="2"/>
        </w:rPr>
        <w:t>.</w:t>
      </w:r>
    </w:p>
    <w:p w:rsidR="00D77EB2" w:rsidRPr="000A6216" w:rsidRDefault="00D77EB2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ind w:right="49"/>
        <w:jc w:val="both"/>
        <w:rPr>
          <w:shd w:val="clear" w:color="auto" w:fill="CCCCCC"/>
        </w:rPr>
      </w:pPr>
      <w:r w:rsidRPr="000A6216">
        <w:t>Температурные режимы играют особую роль при хранении зерна, так как температура отражает состояние зерновой насыпи и влияет на интенсивность тепловых и жизненных процессов. Результаты анализов фиксируют в журналах контроля качества и наблюдения и по ним принимают решения по правильному выбору режимов хранения.</w:t>
      </w:r>
    </w:p>
    <w:p w:rsidR="00D77EB2" w:rsidRPr="000A6216" w:rsidRDefault="00D77EB2" w:rsidP="00205DC2">
      <w:pPr>
        <w:shd w:val="clear" w:color="auto" w:fill="FFFFFF" w:themeFill="background1"/>
        <w:spacing w:after="0" w:line="360" w:lineRule="auto"/>
        <w:ind w:right="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задача контроля температуры хранящегося зерна - своевременно обнаружить очаги самосогревания на начальной стадии. В последнее время контроль температуры приобретает все более важное значение по следующим причинам:</w:t>
      </w:r>
    </w:p>
    <w:p w:rsidR="00D77EB2" w:rsidRPr="000A6216" w:rsidRDefault="00D77EB2" w:rsidP="00205DC2">
      <w:pPr>
        <w:numPr>
          <w:ilvl w:val="0"/>
          <w:numId w:val="24"/>
        </w:numPr>
        <w:shd w:val="clear" w:color="auto" w:fill="FFFFFF" w:themeFill="background1"/>
        <w:spacing w:after="0" w:line="360" w:lineRule="auto"/>
        <w:ind w:left="0" w:right="4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6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сроков и объемов хранения зерна;</w:t>
      </w:r>
    </w:p>
    <w:p w:rsidR="00D77EB2" w:rsidRPr="000A6216" w:rsidRDefault="00D77EB2" w:rsidP="00205DC2">
      <w:pPr>
        <w:numPr>
          <w:ilvl w:val="0"/>
          <w:numId w:val="24"/>
        </w:numPr>
        <w:shd w:val="clear" w:color="auto" w:fill="FFFFFF" w:themeFill="background1"/>
        <w:spacing w:before="100" w:beforeAutospacing="1" w:after="100" w:afterAutospacing="1" w:line="360" w:lineRule="auto"/>
        <w:ind w:left="0" w:right="4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уборка и складирование большей части урожая при высоких значениях начальной влажности и температуры;</w:t>
      </w:r>
    </w:p>
    <w:p w:rsidR="00D77EB2" w:rsidRPr="000A6216" w:rsidRDefault="00D77EB2" w:rsidP="00205DC2">
      <w:pPr>
        <w:numPr>
          <w:ilvl w:val="0"/>
          <w:numId w:val="24"/>
        </w:numPr>
        <w:shd w:val="clear" w:color="auto" w:fill="FFFFFF" w:themeFill="background1"/>
        <w:spacing w:after="0" w:line="360" w:lineRule="auto"/>
        <w:ind w:left="0" w:right="4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2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потерь зерна при отсутствии средств контроля температуры и обоснованного выбора режимов хранения.</w:t>
      </w:r>
    </w:p>
    <w:p w:rsidR="00D77EB2" w:rsidRPr="000A6216" w:rsidRDefault="00D77EB2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ind w:right="49"/>
        <w:jc w:val="both"/>
      </w:pPr>
      <w:r w:rsidRPr="000A6216">
        <w:t>Для контроля за температурой хранения пшеницы на Аннинском элеваторе предусмотрена встроенная в зернохранилища система термометрии.</w:t>
      </w:r>
    </w:p>
    <w:p w:rsidR="00D77EB2" w:rsidRPr="000A6216" w:rsidRDefault="00D77EB2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ind w:right="49"/>
        <w:jc w:val="both"/>
      </w:pPr>
      <w:r w:rsidRPr="000A6216">
        <w:t>По результатам контроля температуры, особенно при обнаружении очагов самосогревания, принимают меры по сохранности качества зерна, основными из которых являются перемешивание зерна или охлаждение зерновой насыпи с помощью установок активного вентилирования.</w:t>
      </w:r>
    </w:p>
    <w:p w:rsidR="00D77EB2" w:rsidRPr="000A6216" w:rsidRDefault="00D77EB2" w:rsidP="00205DC2">
      <w:pPr>
        <w:pStyle w:val="a4"/>
        <w:numPr>
          <w:ilvl w:val="0"/>
          <w:numId w:val="36"/>
        </w:numPr>
        <w:shd w:val="clear" w:color="auto" w:fill="FFFFFF" w:themeFill="background1"/>
        <w:spacing w:after="0" w:line="360" w:lineRule="auto"/>
        <w:ind w:right="4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6216">
        <w:rPr>
          <w:rFonts w:ascii="Times New Roman" w:hAnsi="Times New Roman" w:cs="Times New Roman"/>
          <w:b/>
          <w:sz w:val="24"/>
          <w:szCs w:val="24"/>
        </w:rPr>
        <w:t>Борьба с вредителями зерна во время хранения</w:t>
      </w:r>
      <w:r w:rsidR="00D22C4B" w:rsidRPr="000A6216">
        <w:rPr>
          <w:rFonts w:ascii="Times New Roman" w:hAnsi="Times New Roman" w:cs="Times New Roman"/>
          <w:b/>
          <w:sz w:val="24"/>
          <w:szCs w:val="24"/>
        </w:rPr>
        <w:t>.</w:t>
      </w:r>
    </w:p>
    <w:p w:rsidR="00A72EFE" w:rsidRPr="000A6216" w:rsidRDefault="00A72EFE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</w:pPr>
      <w:r w:rsidRPr="000A6216">
        <w:t>В процессе хранения зерно подвергается заражению многими вида</w:t>
      </w:r>
      <w:r w:rsidRPr="000A6216">
        <w:softHyphen/>
        <w:t>ми насекомых и клещей-вредителей запасов с/х продуктов. Все это зна</w:t>
      </w:r>
      <w:r w:rsidRPr="000A6216">
        <w:softHyphen/>
        <w:t>чительно снижает массу продуктов и ухудшает их качество. Так, миро</w:t>
      </w:r>
      <w:r w:rsidRPr="000A6216">
        <w:softHyphen/>
        <w:t>вые потери хранящихся продуктов только по этой причине составляют от 9 до 50% (в среднем 20%).</w:t>
      </w:r>
    </w:p>
    <w:p w:rsidR="00A72EFE" w:rsidRPr="000A6216" w:rsidRDefault="00A72EFE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</w:pPr>
      <w:r w:rsidRPr="000A6216">
        <w:t>Вредители наносят прямой и косвенный ущерб. К прямым потерям относят    потери массы, ухудшение ее качества, снижение посевных до</w:t>
      </w:r>
      <w:r w:rsidRPr="000A6216">
        <w:softHyphen/>
        <w:t>стоинств, загрязнение экскрементами и т.д. К косвенным – самосогревание зерна, развитие микрофлоры, переноска возбудителей болезней, бактерий и грибов опасных для человека и животных.</w:t>
      </w:r>
    </w:p>
    <w:p w:rsidR="00A72EFE" w:rsidRPr="000A6216" w:rsidRDefault="00A72EFE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</w:pPr>
      <w:r w:rsidRPr="000A6216">
        <w:t>Для развития всех насекомые нужны определенные температуры. В целом можно отметить, что при охлаждении запасов до 10°С раз</w:t>
      </w:r>
      <w:r w:rsidRPr="000A6216">
        <w:softHyphen/>
        <w:t>витие всех видов насекомых прекращается, температура предохраняю</w:t>
      </w:r>
      <w:r w:rsidRPr="000A6216">
        <w:softHyphen/>
        <w:t>щая от клещей 5ºС. По эффективности своего действия эта темпера</w:t>
      </w:r>
      <w:r w:rsidRPr="000A6216">
        <w:softHyphen/>
        <w:t>тура равноценна сушке зерна до влажности 12,5%,</w:t>
      </w:r>
    </w:p>
    <w:p w:rsidR="00A72EFE" w:rsidRPr="000A6216" w:rsidRDefault="00A72EFE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</w:pPr>
      <w:r w:rsidRPr="000A6216">
        <w:t>Как профилактические мероприятия положительно влияют следующие факторы:</w:t>
      </w:r>
    </w:p>
    <w:p w:rsidR="00A72EFE" w:rsidRPr="000A6216" w:rsidRDefault="00A72EFE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</w:pPr>
      <w:r w:rsidRPr="000A6216">
        <w:t>1. Свет (почти все вредители предпочитают находиться в темноте);</w:t>
      </w:r>
    </w:p>
    <w:p w:rsidR="00A72EFE" w:rsidRPr="000A6216" w:rsidRDefault="00A72EFE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</w:pPr>
      <w:r w:rsidRPr="000A6216">
        <w:t>2. Воздух (многие вредители обходятся в зерне минимальным количеством воздуха и не переносят вентилирования);</w:t>
      </w:r>
    </w:p>
    <w:p w:rsidR="00A72EFE" w:rsidRPr="000A6216" w:rsidRDefault="00A72EFE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</w:pPr>
      <w:r w:rsidRPr="000A6216">
        <w:t>3. Влажность (сухое зерно намного меньше поражается вредителями, чем влажное);</w:t>
      </w:r>
    </w:p>
    <w:p w:rsidR="00A72EFE" w:rsidRPr="00205DC2" w:rsidRDefault="00A72EFE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</w:pPr>
      <w:r w:rsidRPr="000A6216">
        <w:t>4. Холод или тепло выше оптимальной температуры их развития сдер</w:t>
      </w:r>
      <w:r w:rsidRPr="000A6216">
        <w:softHyphen/>
        <w:t>живает их рост. (</w:t>
      </w:r>
      <w:r w:rsidR="00712033" w:rsidRPr="000A6216">
        <w:t>9</w:t>
      </w:r>
      <w:r w:rsidRPr="000A6216">
        <w:t>)</w:t>
      </w:r>
    </w:p>
    <w:p w:rsidR="00A72EFE" w:rsidRPr="00205DC2" w:rsidRDefault="00A72EFE" w:rsidP="00205DC2">
      <w:pPr>
        <w:pStyle w:val="a3"/>
        <w:shd w:val="clear" w:color="auto" w:fill="FFFFFF" w:themeFill="background1"/>
        <w:spacing w:before="180" w:beforeAutospacing="0" w:after="180" w:afterAutospacing="0" w:line="360" w:lineRule="auto"/>
        <w:jc w:val="both"/>
      </w:pPr>
      <w:r w:rsidRPr="00205DC2">
        <w:t xml:space="preserve"> Перечень вредителей зерна </w:t>
      </w:r>
      <w:r w:rsidR="004E4BF4" w:rsidRPr="004E4BF4">
        <w:t>(</w:t>
      </w:r>
      <w:r w:rsidRPr="004E4BF4">
        <w:rPr>
          <w:i/>
        </w:rPr>
        <w:t xml:space="preserve">Приложение </w:t>
      </w:r>
      <w:r w:rsidR="007D53DF" w:rsidRPr="004E4BF4">
        <w:rPr>
          <w:i/>
        </w:rPr>
        <w:t>1, таблица №3</w:t>
      </w:r>
      <w:r w:rsidR="004E4BF4" w:rsidRPr="004E4BF4">
        <w:rPr>
          <w:i/>
        </w:rPr>
        <w:t>)</w:t>
      </w:r>
    </w:p>
    <w:p w:rsidR="00A72EFE" w:rsidRPr="00205DC2" w:rsidRDefault="00A72EFE" w:rsidP="00205DC2">
      <w:pPr>
        <w:pStyle w:val="2"/>
        <w:shd w:val="clear" w:color="auto" w:fill="FFFFFF" w:themeFill="background1"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05DC2">
        <w:rPr>
          <w:rFonts w:ascii="Times New Roman" w:hAnsi="Times New Roman" w:cs="Times New Roman"/>
          <w:color w:val="auto"/>
          <w:sz w:val="24"/>
          <w:szCs w:val="24"/>
        </w:rPr>
        <w:t>Борьба с вредителями зерна в зернохранилищах </w:t>
      </w:r>
    </w:p>
    <w:p w:rsidR="00A72EFE" w:rsidRPr="00205DC2" w:rsidRDefault="00A72EFE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</w:pPr>
      <w:r w:rsidRPr="00205DC2">
        <w:rPr>
          <w:rStyle w:val="a9"/>
          <w:rFonts w:eastAsiaTheme="majorEastAsia"/>
        </w:rPr>
        <w:t>Профилак</w:t>
      </w:r>
      <w:r w:rsidRPr="00205DC2">
        <w:rPr>
          <w:rStyle w:val="a9"/>
          <w:rFonts w:eastAsiaTheme="majorEastAsia"/>
        </w:rPr>
        <w:softHyphen/>
        <w:t>тические</w:t>
      </w:r>
      <w:r w:rsidRPr="00205DC2">
        <w:t> предусматривают комплекс мероприятий, направленных на недопущение заражения хранимого зерна. В частности, это обеззараживание хранилищ и оборудования перед закладкой зерна на хранение, проверка на зараженность партий зерна в каждой единице транспорта, контроль за использованием незараженного транспорта, брезентов, тары, установки противомоскитных сеток на окнах и вентиляционных каналах, удаление с территории зерноотходов, зерновой пыли, сорняков как мест накопления вредителей, устранение источников для водопоя грызунов и тому подобное.</w:t>
      </w:r>
    </w:p>
    <w:p w:rsidR="00A72EFE" w:rsidRPr="00205DC2" w:rsidRDefault="00A72EFE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</w:pPr>
      <w:r w:rsidRPr="00205DC2">
        <w:rPr>
          <w:rStyle w:val="a9"/>
          <w:rFonts w:eastAsiaTheme="majorEastAsia"/>
        </w:rPr>
        <w:t>Ликвидационные мероприятия </w:t>
      </w:r>
      <w:r w:rsidRPr="00205DC2">
        <w:t>направлены на уничтожение вредителей зерна в зернохранилищах, которые уже попали в зерно, хранилища, зерноперерабатывающие предприятия, инвентарь и т. п. По особенностям применения их можно разделить на две группы: физико-механические и химические.</w:t>
      </w:r>
    </w:p>
    <w:p w:rsidR="00A72EFE" w:rsidRPr="00205DC2" w:rsidRDefault="00A72EFE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</w:pPr>
      <w:r w:rsidRPr="00205DC2">
        <w:t>Некоторые из физико-механических мер уничтожения не требуют особой подготовки — их могут самостоятельно применять работники предприятий системы хранения. К ним относятся: механические, термические средства уничтожения вредителей и использование разных типов излучений.</w:t>
      </w:r>
    </w:p>
    <w:p w:rsidR="00A72EFE" w:rsidRPr="00205DC2" w:rsidRDefault="00A72EFE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</w:pPr>
      <w:r w:rsidRPr="00205DC2">
        <w:rPr>
          <w:rStyle w:val="a9"/>
          <w:rFonts w:eastAsiaTheme="majorEastAsia"/>
        </w:rPr>
        <w:t>Ме</w:t>
      </w:r>
      <w:r w:rsidRPr="00205DC2">
        <w:rPr>
          <w:rStyle w:val="a9"/>
          <w:rFonts w:eastAsiaTheme="majorEastAsia"/>
        </w:rPr>
        <w:softHyphen/>
        <w:t>ханические мероприятия</w:t>
      </w:r>
      <w:r w:rsidRPr="00205DC2">
        <w:rPr>
          <w:rStyle w:val="apple-converted-space"/>
        </w:rPr>
        <w:t> </w:t>
      </w:r>
      <w:r w:rsidRPr="00205DC2">
        <w:t>— это очистка зданий, сооружений, оборудования, тары, территории и т.п. от остатков зерна, пыли, в которых могут содержаться насекомые и клещи. Очистка сепараторов также помогает удалить часть вредителей с зернопродуктов. К механическим мерам относят отлов грызунов с помощью разных ловушек.</w:t>
      </w:r>
    </w:p>
    <w:p w:rsidR="00A72EFE" w:rsidRPr="00205DC2" w:rsidRDefault="00A72EFE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</w:pPr>
      <w:r w:rsidRPr="00205DC2">
        <w:rPr>
          <w:rStyle w:val="a9"/>
          <w:rFonts w:eastAsiaTheme="majorEastAsia"/>
        </w:rPr>
        <w:t>Термические меры</w:t>
      </w:r>
    </w:p>
    <w:p w:rsidR="00A72EFE" w:rsidRPr="00205DC2" w:rsidRDefault="00A72EFE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</w:pPr>
      <w:r w:rsidRPr="00205DC2">
        <w:t>предусматривают применение высоких и низких температур. Для этого могут быть использованы зерносушилки, в которых зерно нагревают до 50...55 °С — при этой температуре насекомые и клещи погибают. Однако есть опасность, что одновременно могут происходить нежелательные изменения и в самом зерне. Этот метод совершенно неприемлем для зерна, которое является семенным материалом. Охлаждение и вымораживание также может обеспечить гибель насекомых и клещей.</w:t>
      </w:r>
    </w:p>
    <w:p w:rsidR="00A72EFE" w:rsidRPr="00205DC2" w:rsidRDefault="00A72EFE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</w:pPr>
      <w:r w:rsidRPr="00205DC2">
        <w:rPr>
          <w:rStyle w:val="a9"/>
          <w:rFonts w:eastAsiaTheme="majorEastAsia"/>
        </w:rPr>
        <w:t>О</w:t>
      </w:r>
      <w:r w:rsidRPr="00205DC2">
        <w:rPr>
          <w:rStyle w:val="a9"/>
          <w:rFonts w:eastAsiaTheme="majorEastAsia"/>
        </w:rPr>
        <w:softHyphen/>
        <w:t>пры</w:t>
      </w:r>
      <w:r w:rsidRPr="00205DC2">
        <w:rPr>
          <w:rStyle w:val="a9"/>
          <w:rFonts w:eastAsiaTheme="majorEastAsia"/>
        </w:rPr>
        <w:softHyphen/>
        <w:t>с</w:t>
      </w:r>
      <w:r w:rsidRPr="00205DC2">
        <w:rPr>
          <w:rStyle w:val="a9"/>
          <w:rFonts w:eastAsiaTheme="majorEastAsia"/>
        </w:rPr>
        <w:softHyphen/>
        <w:t>ки</w:t>
      </w:r>
      <w:r w:rsidRPr="00205DC2">
        <w:rPr>
          <w:rStyle w:val="a9"/>
          <w:rFonts w:eastAsiaTheme="majorEastAsia"/>
        </w:rPr>
        <w:softHyphen/>
        <w:t>вание</w:t>
      </w:r>
      <w:r w:rsidRPr="00205DC2">
        <w:t> обычно используют для отделки зданий, зернохранилищ, территории, транспортных средств. На обеззараживаемый объект распылителем наносят жидкие ядовитые вещества. Аэрозольной обработке обычно подвергают хранилища.</w:t>
      </w:r>
    </w:p>
    <w:p w:rsidR="00A72EFE" w:rsidRPr="00205DC2" w:rsidRDefault="00A72EFE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</w:pPr>
      <w:r w:rsidRPr="00205DC2">
        <w:rPr>
          <w:rStyle w:val="a9"/>
          <w:rFonts w:eastAsiaTheme="majorEastAsia"/>
        </w:rPr>
        <w:t>Га</w:t>
      </w:r>
      <w:r w:rsidRPr="00205DC2">
        <w:rPr>
          <w:rStyle w:val="a9"/>
          <w:rFonts w:eastAsiaTheme="majorEastAsia"/>
        </w:rPr>
        <w:softHyphen/>
        <w:t>зация (или фумигация)</w:t>
      </w:r>
      <w:r w:rsidRPr="00205DC2">
        <w:rPr>
          <w:rStyle w:val="apple-converted-space"/>
        </w:rPr>
        <w:t> </w:t>
      </w:r>
      <w:r w:rsidRPr="00205DC2">
        <w:t>— основной способ обеззараживания зерна. Для этого метода обычно используют высокотоксичные вещества, поэтому он нуждается во внимательной подготовке. Перед газацией объекты герметизируют, защищают и вывешивают предупредительные плакаты. Саму газацию проводят специально обученные люди.</w:t>
      </w:r>
    </w:p>
    <w:p w:rsidR="00A72EFE" w:rsidRPr="00205DC2" w:rsidRDefault="00A72EFE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</w:pPr>
      <w:r w:rsidRPr="00205DC2">
        <w:rPr>
          <w:rStyle w:val="a9"/>
          <w:rFonts w:eastAsiaTheme="majorEastAsia"/>
        </w:rPr>
        <w:t>Фосфин (РН3)</w:t>
      </w:r>
      <w:r w:rsidRPr="00205DC2">
        <w:rPr>
          <w:rStyle w:val="apple-converted-space"/>
        </w:rPr>
        <w:t> </w:t>
      </w:r>
      <w:r w:rsidRPr="00205DC2">
        <w:t>получил признание в мире как высокоэффективный фумигант. На большинство насекомых этот фумигант производит эффективное воздействие низких концентраций и при длинной экспозиции, чем в случае короткой экспозиции и высоких концентраций. Препараты изготавливают в виде таблеток и пластин.</w:t>
      </w:r>
    </w:p>
    <w:p w:rsidR="00881440" w:rsidRPr="00205DC2" w:rsidRDefault="00A72EFE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</w:pPr>
      <w:r w:rsidRPr="00205DC2">
        <w:t>Таким образом, стратегия защиты зерновых запасов от вредителей основывается на постоянном изучении особенностей их распространения, развития, размножения и вредности вместе с рекомендациями по комплексной защите зерна на всех этапах, начиная от заготовки, транспортировки и заканчивая длительным периодом его хранения как внутри хран</w:t>
      </w:r>
      <w:r w:rsidR="00712033">
        <w:t xml:space="preserve">илищ, так и за их </w:t>
      </w:r>
      <w:r w:rsidR="00712033" w:rsidRPr="006941F7">
        <w:t>пределами.  (10</w:t>
      </w:r>
      <w:r w:rsidRPr="006941F7">
        <w:t>)</w:t>
      </w:r>
    </w:p>
    <w:p w:rsidR="00B1504E" w:rsidRPr="00205DC2" w:rsidRDefault="00B1504E" w:rsidP="00205DC2">
      <w:pPr>
        <w:pStyle w:val="a3"/>
        <w:shd w:val="clear" w:color="auto" w:fill="FFFFFF" w:themeFill="background1"/>
        <w:spacing w:line="360" w:lineRule="auto"/>
        <w:jc w:val="both"/>
        <w:rPr>
          <w:b/>
        </w:rPr>
      </w:pPr>
    </w:p>
    <w:p w:rsidR="00B6693D" w:rsidRPr="00205DC2" w:rsidRDefault="00B6693D" w:rsidP="00205DC2">
      <w:pPr>
        <w:pStyle w:val="a3"/>
        <w:shd w:val="clear" w:color="auto" w:fill="FFFFFF" w:themeFill="background1"/>
        <w:spacing w:line="360" w:lineRule="auto"/>
        <w:jc w:val="both"/>
        <w:rPr>
          <w:b/>
        </w:rPr>
      </w:pPr>
    </w:p>
    <w:p w:rsidR="00B6693D" w:rsidRPr="00205DC2" w:rsidRDefault="00B6693D" w:rsidP="00205DC2">
      <w:pPr>
        <w:pStyle w:val="a3"/>
        <w:shd w:val="clear" w:color="auto" w:fill="FFFFFF" w:themeFill="background1"/>
        <w:spacing w:line="360" w:lineRule="auto"/>
        <w:jc w:val="both"/>
        <w:rPr>
          <w:b/>
        </w:rPr>
      </w:pPr>
    </w:p>
    <w:p w:rsidR="00B6693D" w:rsidRPr="00205DC2" w:rsidRDefault="00B6693D" w:rsidP="00205DC2">
      <w:pPr>
        <w:pStyle w:val="a3"/>
        <w:shd w:val="clear" w:color="auto" w:fill="FFFFFF" w:themeFill="background1"/>
        <w:spacing w:line="360" w:lineRule="auto"/>
        <w:jc w:val="both"/>
        <w:rPr>
          <w:b/>
        </w:rPr>
      </w:pPr>
    </w:p>
    <w:p w:rsidR="00B6693D" w:rsidRPr="00205DC2" w:rsidRDefault="00B6693D" w:rsidP="00205DC2">
      <w:pPr>
        <w:pStyle w:val="a3"/>
        <w:shd w:val="clear" w:color="auto" w:fill="FFFFFF" w:themeFill="background1"/>
        <w:spacing w:line="360" w:lineRule="auto"/>
        <w:jc w:val="both"/>
        <w:rPr>
          <w:b/>
        </w:rPr>
      </w:pPr>
    </w:p>
    <w:p w:rsidR="00B6693D" w:rsidRDefault="00B6693D" w:rsidP="009646C0">
      <w:pPr>
        <w:pStyle w:val="a3"/>
        <w:shd w:val="clear" w:color="auto" w:fill="FFFFFF" w:themeFill="background1"/>
        <w:spacing w:line="360" w:lineRule="auto"/>
        <w:jc w:val="both"/>
        <w:rPr>
          <w:b/>
        </w:rPr>
      </w:pPr>
    </w:p>
    <w:p w:rsidR="00B6693D" w:rsidRDefault="00B6693D" w:rsidP="00205DC2">
      <w:pPr>
        <w:pStyle w:val="a3"/>
        <w:shd w:val="clear" w:color="auto" w:fill="FFFFFF" w:themeFill="background1"/>
        <w:spacing w:line="360" w:lineRule="auto"/>
        <w:jc w:val="both"/>
        <w:rPr>
          <w:b/>
        </w:rPr>
      </w:pPr>
    </w:p>
    <w:p w:rsidR="00CF5994" w:rsidRPr="00205DC2" w:rsidRDefault="00CF5994" w:rsidP="00205DC2">
      <w:pPr>
        <w:pStyle w:val="a3"/>
        <w:shd w:val="clear" w:color="auto" w:fill="FFFFFF" w:themeFill="background1"/>
        <w:spacing w:line="360" w:lineRule="auto"/>
        <w:jc w:val="both"/>
        <w:rPr>
          <w:b/>
        </w:rPr>
      </w:pPr>
    </w:p>
    <w:p w:rsidR="00243708" w:rsidRPr="00205DC2" w:rsidRDefault="00D17DC4" w:rsidP="00D17DC4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1080"/>
        <w:rPr>
          <w:b/>
        </w:rPr>
      </w:pPr>
      <w:r>
        <w:rPr>
          <w:b/>
        </w:rPr>
        <w:t xml:space="preserve">                             </w:t>
      </w:r>
      <w:r w:rsidR="00243708" w:rsidRPr="00205DC2">
        <w:rPr>
          <w:b/>
        </w:rPr>
        <w:t>Практическая часть.</w:t>
      </w:r>
    </w:p>
    <w:p w:rsidR="009D7850" w:rsidRPr="00205DC2" w:rsidRDefault="00243708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1080"/>
        <w:jc w:val="both"/>
        <w:rPr>
          <w:b/>
        </w:rPr>
      </w:pPr>
      <w:r w:rsidRPr="00205DC2">
        <w:rPr>
          <w:b/>
        </w:rPr>
        <w:t xml:space="preserve">Исследование №1. </w:t>
      </w:r>
      <w:r w:rsidR="009D7850" w:rsidRPr="00205DC2">
        <w:rPr>
          <w:b/>
        </w:rPr>
        <w:t>Определение качества пшеницы</w:t>
      </w:r>
      <w:r w:rsidRPr="00205DC2">
        <w:rPr>
          <w:b/>
        </w:rPr>
        <w:t>.</w:t>
      </w:r>
    </w:p>
    <w:p w:rsidR="009D7850" w:rsidRPr="00205DC2" w:rsidRDefault="009D7850" w:rsidP="00B76587">
      <w:pPr>
        <w:pStyle w:val="a3"/>
        <w:numPr>
          <w:ilvl w:val="0"/>
          <w:numId w:val="45"/>
        </w:numPr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</w:rPr>
      </w:pPr>
      <w:r w:rsidRPr="00205DC2">
        <w:rPr>
          <w:b/>
        </w:rPr>
        <w:t>Отбор проб пшеницы для определения качества на примере лаборатории ООО «Аннинский элеватор»</w:t>
      </w:r>
    </w:p>
    <w:p w:rsidR="00C04D9F" w:rsidRPr="00205DC2" w:rsidRDefault="009D7850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>Для отбора, формирования проб и выделения навесок в ООО «Аннинский элеватор» п</w:t>
      </w:r>
      <w:r w:rsidR="00C04D9F" w:rsidRPr="00205DC2">
        <w:rPr>
          <w:spacing w:val="2"/>
        </w:rPr>
        <w:t>рименяют следующую аппаратуру:</w:t>
      </w:r>
    </w:p>
    <w:p w:rsidR="00C04D9F" w:rsidRPr="00205DC2" w:rsidRDefault="00CC707D" w:rsidP="00205DC2">
      <w:pPr>
        <w:pStyle w:val="formattext"/>
        <w:numPr>
          <w:ilvl w:val="0"/>
          <w:numId w:val="42"/>
        </w:numPr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>п</w:t>
      </w:r>
      <w:r w:rsidR="009D7850" w:rsidRPr="00205DC2">
        <w:rPr>
          <w:spacing w:val="2"/>
        </w:rPr>
        <w:t>невматические пробоотборники и щупы различных конструкций, и</w:t>
      </w:r>
      <w:r w:rsidR="00C04D9F" w:rsidRPr="00205DC2">
        <w:rPr>
          <w:spacing w:val="2"/>
        </w:rPr>
        <w:t>сключающие травмирование зерна;</w:t>
      </w:r>
    </w:p>
    <w:p w:rsidR="00C04D9F" w:rsidRPr="00205DC2" w:rsidRDefault="009D7850" w:rsidP="00205DC2">
      <w:pPr>
        <w:pStyle w:val="formattext"/>
        <w:numPr>
          <w:ilvl w:val="0"/>
          <w:numId w:val="42"/>
        </w:numPr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>весы лабораторные с погрешностью взвешивания не более 0,01 г по</w:t>
      </w:r>
      <w:r w:rsidRPr="00205DC2">
        <w:rPr>
          <w:rStyle w:val="apple-converted-space"/>
          <w:spacing w:val="2"/>
        </w:rPr>
        <w:t> </w:t>
      </w:r>
      <w:hyperlink r:id="rId14" w:history="1">
        <w:r w:rsidRPr="00205DC2">
          <w:rPr>
            <w:rStyle w:val="a8"/>
            <w:color w:val="auto"/>
            <w:spacing w:val="2"/>
          </w:rPr>
          <w:t>ГОСТ 24104-88</w:t>
        </w:r>
      </w:hyperlink>
      <w:r w:rsidR="00C04D9F" w:rsidRPr="00205DC2">
        <w:rPr>
          <w:spacing w:val="2"/>
        </w:rPr>
        <w:t>;</w:t>
      </w:r>
    </w:p>
    <w:p w:rsidR="00C04D9F" w:rsidRPr="00205DC2" w:rsidRDefault="009D7850" w:rsidP="00205DC2">
      <w:pPr>
        <w:pStyle w:val="formattext"/>
        <w:numPr>
          <w:ilvl w:val="0"/>
          <w:numId w:val="42"/>
        </w:numPr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>весы с пределом взвешивания до 20 кг по</w:t>
      </w:r>
      <w:r w:rsidRPr="00205DC2">
        <w:rPr>
          <w:rStyle w:val="apple-converted-space"/>
          <w:spacing w:val="2"/>
        </w:rPr>
        <w:t> </w:t>
      </w:r>
      <w:hyperlink r:id="rId15" w:history="1">
        <w:r w:rsidRPr="00205DC2">
          <w:rPr>
            <w:rStyle w:val="a8"/>
            <w:color w:val="auto"/>
            <w:spacing w:val="2"/>
          </w:rPr>
          <w:t>ГОСТ 29329-92</w:t>
        </w:r>
      </w:hyperlink>
      <w:r w:rsidR="00C04D9F" w:rsidRPr="00205DC2">
        <w:rPr>
          <w:spacing w:val="2"/>
        </w:rPr>
        <w:t>;</w:t>
      </w:r>
    </w:p>
    <w:p w:rsidR="00C04D9F" w:rsidRPr="00205DC2" w:rsidRDefault="009D7850" w:rsidP="00205DC2">
      <w:pPr>
        <w:pStyle w:val="formattext"/>
        <w:numPr>
          <w:ilvl w:val="0"/>
          <w:numId w:val="42"/>
        </w:numPr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>ковш</w:t>
      </w:r>
      <w:r w:rsidR="00C04D9F" w:rsidRPr="00205DC2">
        <w:rPr>
          <w:spacing w:val="2"/>
        </w:rPr>
        <w:t>и вместимостью не менее 200 см;</w:t>
      </w:r>
    </w:p>
    <w:p w:rsidR="00C04D9F" w:rsidRPr="00205DC2" w:rsidRDefault="00C04D9F" w:rsidP="00205DC2">
      <w:pPr>
        <w:pStyle w:val="formattext"/>
        <w:numPr>
          <w:ilvl w:val="0"/>
          <w:numId w:val="42"/>
        </w:numPr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>делители;</w:t>
      </w:r>
    </w:p>
    <w:p w:rsidR="00C04D9F" w:rsidRPr="00205DC2" w:rsidRDefault="009D7850" w:rsidP="00205DC2">
      <w:pPr>
        <w:pStyle w:val="formattext"/>
        <w:numPr>
          <w:ilvl w:val="0"/>
          <w:numId w:val="42"/>
        </w:numPr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>планки деревян</w:t>
      </w:r>
      <w:r w:rsidR="00C04D9F" w:rsidRPr="00205DC2">
        <w:rPr>
          <w:spacing w:val="2"/>
        </w:rPr>
        <w:t>ные;</w:t>
      </w:r>
    </w:p>
    <w:p w:rsidR="00C04D9F" w:rsidRPr="00205DC2" w:rsidRDefault="00C04D9F" w:rsidP="00205DC2">
      <w:pPr>
        <w:pStyle w:val="formattext"/>
        <w:numPr>
          <w:ilvl w:val="0"/>
          <w:numId w:val="42"/>
        </w:numPr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>совки;</w:t>
      </w:r>
    </w:p>
    <w:p w:rsidR="009D7850" w:rsidRPr="00205DC2" w:rsidRDefault="009D7850" w:rsidP="00205DC2">
      <w:pPr>
        <w:pStyle w:val="formattext"/>
        <w:numPr>
          <w:ilvl w:val="0"/>
          <w:numId w:val="42"/>
        </w:numPr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>емкости для проб и навесок.</w:t>
      </w:r>
    </w:p>
    <w:p w:rsidR="009D7850" w:rsidRPr="00205DC2" w:rsidRDefault="009D7850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>Точечные пробы из автомобилей отбирают пневматическим пробоотборником или вручную щупом.</w:t>
      </w:r>
      <w:r w:rsidRPr="00205DC2">
        <w:rPr>
          <w:spacing w:val="2"/>
        </w:rPr>
        <w:br/>
        <w:t>Из автомобилей с длиной кузова до 3,5 м точечные пробы отбирают в четырех точках, с длиной кузова от 3,5 до 4,5 м - в шести точках с перестановкой автомобиля на шаг отборника и последующим опусканием одной пары норий, с длиной кузова от 4,5 м и более - в восьми точках на расстоянии от 0,5 до 1 м от переднего и заднего бортов и на расстоянии около 0,5 м от боковых бортов.</w:t>
      </w:r>
    </w:p>
    <w:p w:rsidR="009D7850" w:rsidRPr="00205DC2" w:rsidRDefault="009D7850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  <w:shd w:val="clear" w:color="auto" w:fill="FFFFFF"/>
        </w:rPr>
      </w:pPr>
      <w:r w:rsidRPr="00205DC2">
        <w:rPr>
          <w:spacing w:val="2"/>
          <w:shd w:val="clear" w:color="auto" w:fill="FFFFFF"/>
        </w:rPr>
        <w:t>Пневматическим пробоотборником точечные пробы отбирают по всей глубине насыпи зерна. Ручным щупом точечные пробы отбирают из верхнего и нижнего слоев, касаясь щупом дна.</w:t>
      </w:r>
      <w:r w:rsidRPr="00205DC2">
        <w:rPr>
          <w:spacing w:val="2"/>
        </w:rPr>
        <w:br/>
      </w:r>
      <w:r w:rsidRPr="00205DC2">
        <w:rPr>
          <w:rStyle w:val="apple-converted-space"/>
          <w:spacing w:val="2"/>
        </w:rPr>
        <w:t> </w:t>
      </w:r>
      <w:r w:rsidRPr="00205DC2">
        <w:rPr>
          <w:spacing w:val="2"/>
        </w:rPr>
        <w:t>В автопоездах точечные пробы отбирают из каждого кузова (прицепа).</w:t>
      </w:r>
      <w:r w:rsidRPr="00205DC2">
        <w:rPr>
          <w:spacing w:val="2"/>
        </w:rPr>
        <w:br/>
      </w:r>
      <w:r w:rsidRPr="00205DC2">
        <w:rPr>
          <w:spacing w:val="2"/>
          <w:shd w:val="clear" w:color="auto" w:fill="FFFFFF"/>
        </w:rPr>
        <w:t>Общая масса точечных проб при отборе в четырех точках  должна быть не менее 1 кг, при отборе в шести точках - не менее 1,5 кг и при отборе в восьми точках - не менее 2 кг.</w:t>
      </w:r>
    </w:p>
    <w:p w:rsidR="009D7850" w:rsidRPr="00205DC2" w:rsidRDefault="009D7850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>В тару с пробой зерна, вкладывают этикетку с указанием:</w:t>
      </w:r>
    </w:p>
    <w:p w:rsidR="00C04D9F" w:rsidRPr="00205DC2" w:rsidRDefault="00C04D9F" w:rsidP="00205DC2">
      <w:pPr>
        <w:pStyle w:val="formattext"/>
        <w:numPr>
          <w:ilvl w:val="0"/>
          <w:numId w:val="43"/>
        </w:numPr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  <w:u w:val="single"/>
          <w:shd w:val="clear" w:color="auto" w:fill="FFFFFF"/>
        </w:rPr>
      </w:pPr>
      <w:r w:rsidRPr="00205DC2">
        <w:rPr>
          <w:spacing w:val="2"/>
        </w:rPr>
        <w:t>наименования культуры;</w:t>
      </w:r>
    </w:p>
    <w:p w:rsidR="00C04D9F" w:rsidRPr="00205DC2" w:rsidRDefault="009D7850" w:rsidP="00205DC2">
      <w:pPr>
        <w:pStyle w:val="formattext"/>
        <w:numPr>
          <w:ilvl w:val="0"/>
          <w:numId w:val="43"/>
        </w:numPr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  <w:u w:val="single"/>
          <w:shd w:val="clear" w:color="auto" w:fill="FFFFFF"/>
        </w:rPr>
      </w:pPr>
      <w:r w:rsidRPr="00205DC2">
        <w:rPr>
          <w:spacing w:val="2"/>
        </w:rPr>
        <w:t>наименование организации, номера</w:t>
      </w:r>
      <w:r w:rsidR="00C04D9F" w:rsidRPr="00205DC2">
        <w:rPr>
          <w:spacing w:val="2"/>
        </w:rPr>
        <w:t xml:space="preserve"> автомобиля;</w:t>
      </w:r>
    </w:p>
    <w:p w:rsidR="00C04D9F" w:rsidRPr="00205DC2" w:rsidRDefault="00C04D9F" w:rsidP="00205DC2">
      <w:pPr>
        <w:pStyle w:val="formattext"/>
        <w:numPr>
          <w:ilvl w:val="0"/>
          <w:numId w:val="43"/>
        </w:numPr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  <w:u w:val="single"/>
          <w:shd w:val="clear" w:color="auto" w:fill="FFFFFF"/>
        </w:rPr>
      </w:pPr>
      <w:r w:rsidRPr="00205DC2">
        <w:rPr>
          <w:spacing w:val="2"/>
        </w:rPr>
        <w:t>массы партии;</w:t>
      </w:r>
    </w:p>
    <w:p w:rsidR="00C04D9F" w:rsidRPr="00205DC2" w:rsidRDefault="00C04D9F" w:rsidP="00205DC2">
      <w:pPr>
        <w:pStyle w:val="formattext"/>
        <w:numPr>
          <w:ilvl w:val="0"/>
          <w:numId w:val="43"/>
        </w:numPr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  <w:u w:val="single"/>
          <w:shd w:val="clear" w:color="auto" w:fill="FFFFFF"/>
        </w:rPr>
      </w:pPr>
      <w:r w:rsidRPr="00205DC2">
        <w:rPr>
          <w:spacing w:val="2"/>
        </w:rPr>
        <w:t>даты отбора пробы;</w:t>
      </w:r>
    </w:p>
    <w:p w:rsidR="00C04D9F" w:rsidRPr="00205DC2" w:rsidRDefault="00C04D9F" w:rsidP="00205DC2">
      <w:pPr>
        <w:pStyle w:val="formattext"/>
        <w:numPr>
          <w:ilvl w:val="0"/>
          <w:numId w:val="43"/>
        </w:numPr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  <w:u w:val="single"/>
          <w:shd w:val="clear" w:color="auto" w:fill="FFFFFF"/>
        </w:rPr>
      </w:pPr>
      <w:r w:rsidRPr="00205DC2">
        <w:rPr>
          <w:spacing w:val="2"/>
        </w:rPr>
        <w:t>массы пробы;</w:t>
      </w:r>
    </w:p>
    <w:p w:rsidR="00C04D9F" w:rsidRPr="00205DC2" w:rsidRDefault="009D7850" w:rsidP="00205DC2">
      <w:pPr>
        <w:pStyle w:val="formattext"/>
        <w:numPr>
          <w:ilvl w:val="0"/>
          <w:numId w:val="43"/>
        </w:numPr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  <w:u w:val="single"/>
          <w:shd w:val="clear" w:color="auto" w:fill="FFFFFF"/>
        </w:rPr>
      </w:pPr>
      <w:r w:rsidRPr="00205DC2">
        <w:rPr>
          <w:spacing w:val="2"/>
        </w:rPr>
        <w:t>п</w:t>
      </w:r>
      <w:r w:rsidR="00C04D9F" w:rsidRPr="00205DC2">
        <w:rPr>
          <w:spacing w:val="2"/>
        </w:rPr>
        <w:t>одписи лица, отобравшего пробу.</w:t>
      </w:r>
    </w:p>
    <w:p w:rsidR="009D7850" w:rsidRPr="00D17DC4" w:rsidRDefault="009D7850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i/>
          <w:spacing w:val="2"/>
          <w:shd w:val="clear" w:color="auto" w:fill="FFFFFF"/>
        </w:rPr>
      </w:pPr>
      <w:r w:rsidRPr="00205DC2">
        <w:rPr>
          <w:spacing w:val="2"/>
          <w:shd w:val="clear" w:color="auto" w:fill="FFFFFF"/>
        </w:rPr>
        <w:t>При поступлении от одного поставщика  в течение суток нескольких однородных по качеству автомобильных партий зерна фор</w:t>
      </w:r>
      <w:r w:rsidR="00D17DC4">
        <w:rPr>
          <w:spacing w:val="2"/>
          <w:shd w:val="clear" w:color="auto" w:fill="FFFFFF"/>
        </w:rPr>
        <w:t>мируют среднесуточную пробу</w:t>
      </w:r>
      <w:r w:rsidR="00D17DC4" w:rsidRPr="00D17DC4">
        <w:rPr>
          <w:spacing w:val="2"/>
          <w:shd w:val="clear" w:color="auto" w:fill="FFFFFF"/>
        </w:rPr>
        <w:t xml:space="preserve">. </w:t>
      </w:r>
      <w:r w:rsidRPr="00D17DC4">
        <w:rPr>
          <w:spacing w:val="2"/>
          <w:shd w:val="clear" w:color="auto" w:fill="FFFFFF"/>
        </w:rPr>
        <w:t xml:space="preserve"> </w:t>
      </w:r>
      <w:r w:rsidR="00D17DC4" w:rsidRPr="00D17DC4">
        <w:rPr>
          <w:i/>
          <w:spacing w:val="2"/>
          <w:shd w:val="clear" w:color="auto" w:fill="FFFFFF"/>
        </w:rPr>
        <w:t>(</w:t>
      </w:r>
      <w:r w:rsidR="00C04D9F" w:rsidRPr="00D17DC4">
        <w:rPr>
          <w:i/>
          <w:spacing w:val="2"/>
          <w:shd w:val="clear" w:color="auto" w:fill="FFFFFF"/>
        </w:rPr>
        <w:t>Приложение №3, схема №</w:t>
      </w:r>
      <w:r w:rsidR="00BD23B0" w:rsidRPr="00D17DC4">
        <w:rPr>
          <w:i/>
          <w:spacing w:val="2"/>
          <w:shd w:val="clear" w:color="auto" w:fill="FFFFFF"/>
        </w:rPr>
        <w:t>1</w:t>
      </w:r>
      <w:r w:rsidR="00D17DC4" w:rsidRPr="00D17DC4">
        <w:rPr>
          <w:i/>
          <w:spacing w:val="2"/>
          <w:shd w:val="clear" w:color="auto" w:fill="FFFFFF"/>
        </w:rPr>
        <w:t>)</w:t>
      </w:r>
    </w:p>
    <w:p w:rsidR="009D7850" w:rsidRPr="00205DC2" w:rsidRDefault="009D7850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>Выделенную среднюю пробу осматривают в лаборатории, взвешивают, регистрируют и дают ей порядковый номер, который проставляют в карточке для анализа и во всех документах, относящихся к данной пробе.</w:t>
      </w:r>
    </w:p>
    <w:p w:rsidR="009D7850" w:rsidRPr="00D17DC4" w:rsidRDefault="009D7850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i/>
          <w:spacing w:val="2"/>
        </w:rPr>
      </w:pPr>
      <w:r w:rsidRPr="00205DC2">
        <w:rPr>
          <w:spacing w:val="2"/>
        </w:rPr>
        <w:t>Из средней пробы выделяют навеску для определения влажности, затем среднюю пробу взвешивают до десятых долей грамма и очищают от крупной сорной примеси.</w:t>
      </w:r>
      <w:r w:rsidRPr="00205DC2">
        <w:rPr>
          <w:spacing w:val="2"/>
        </w:rPr>
        <w:br/>
        <w:t xml:space="preserve"> Из очищенной от крупной сорной примеси средней пробы с помощью делителя выделяют навески для проведения анализов.</w:t>
      </w:r>
      <w:r w:rsidRPr="00205DC2">
        <w:rPr>
          <w:spacing w:val="2"/>
        </w:rPr>
        <w:br/>
        <w:t>Масса навески, выделяемой на делителе, должна быть не менее 25 г.</w:t>
      </w:r>
      <w:r w:rsidRPr="00205DC2">
        <w:rPr>
          <w:spacing w:val="2"/>
        </w:rPr>
        <w:br/>
      </w:r>
      <w:r w:rsidRPr="00205DC2">
        <w:rPr>
          <w:spacing w:val="2"/>
          <w:shd w:val="clear" w:color="auto" w:fill="FFFFFF"/>
        </w:rPr>
        <w:t xml:space="preserve">Проведение лабораторного анализа средней пробы, выделенной из объединенной или среднесуточной пробы, осуществляют по схеме, изображенной на черт.2. </w:t>
      </w:r>
      <w:r w:rsidR="00D17DC4" w:rsidRPr="00D17DC4">
        <w:rPr>
          <w:i/>
          <w:spacing w:val="2"/>
          <w:shd w:val="clear" w:color="auto" w:fill="FFFFFF"/>
        </w:rPr>
        <w:t>(</w:t>
      </w:r>
      <w:r w:rsidRPr="00D17DC4">
        <w:rPr>
          <w:i/>
          <w:spacing w:val="2"/>
          <w:shd w:val="clear" w:color="auto" w:fill="FFFFFF"/>
        </w:rPr>
        <w:t xml:space="preserve">Приложение </w:t>
      </w:r>
      <w:r w:rsidR="00BD23B0" w:rsidRPr="00D17DC4">
        <w:rPr>
          <w:i/>
          <w:spacing w:val="2"/>
          <w:shd w:val="clear" w:color="auto" w:fill="FFFFFF"/>
        </w:rPr>
        <w:t>№3, схема №2</w:t>
      </w:r>
      <w:r w:rsidR="00D17DC4" w:rsidRPr="00D17DC4">
        <w:rPr>
          <w:i/>
          <w:spacing w:val="2"/>
          <w:shd w:val="clear" w:color="auto" w:fill="FFFFFF"/>
        </w:rPr>
        <w:t>)</w:t>
      </w:r>
    </w:p>
    <w:p w:rsidR="009D7850" w:rsidRPr="00205DC2" w:rsidRDefault="009D7850" w:rsidP="00B76587">
      <w:pPr>
        <w:pStyle w:val="formattext"/>
        <w:numPr>
          <w:ilvl w:val="0"/>
          <w:numId w:val="45"/>
        </w:numPr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b/>
          <w:spacing w:val="2"/>
        </w:rPr>
      </w:pPr>
      <w:r w:rsidRPr="00205DC2">
        <w:rPr>
          <w:b/>
          <w:spacing w:val="2"/>
        </w:rPr>
        <w:t>Определение влажности</w:t>
      </w:r>
    </w:p>
    <w:p w:rsidR="00910F25" w:rsidRPr="00205DC2" w:rsidRDefault="004437C5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</w:pPr>
      <w:r w:rsidRPr="00205DC2">
        <w:rPr>
          <w:color w:val="000000"/>
          <w:shd w:val="clear" w:color="auto" w:fill="FFFFFF"/>
        </w:rPr>
        <w:t>Делаем размол из предварительно подготовленной навески 300</w:t>
      </w:r>
      <w:r w:rsidR="003C702B" w:rsidRPr="00205DC2">
        <w:rPr>
          <w:color w:val="000000"/>
          <w:shd w:val="clear" w:color="auto" w:fill="FFFFFF"/>
        </w:rPr>
        <w:t>гр, берем</w:t>
      </w:r>
      <w:r w:rsidRPr="00205DC2">
        <w:rPr>
          <w:color w:val="000000"/>
          <w:shd w:val="clear" w:color="auto" w:fill="FFFFFF"/>
        </w:rPr>
        <w:t xml:space="preserve"> 20</w:t>
      </w:r>
      <w:r w:rsidR="003C702B" w:rsidRPr="00205DC2">
        <w:rPr>
          <w:color w:val="000000"/>
          <w:shd w:val="clear" w:color="auto" w:fill="FFFFFF"/>
        </w:rPr>
        <w:t>гр, измельченное</w:t>
      </w:r>
      <w:r w:rsidRPr="00205DC2">
        <w:rPr>
          <w:color w:val="000000"/>
          <w:shd w:val="clear" w:color="auto" w:fill="FFFFFF"/>
        </w:rPr>
        <w:t xml:space="preserve"> зерно сразу перен</w:t>
      </w:r>
      <w:r w:rsidR="00D706CC" w:rsidRPr="00205DC2">
        <w:rPr>
          <w:color w:val="000000"/>
          <w:shd w:val="clear" w:color="auto" w:fill="FFFFFF"/>
        </w:rPr>
        <w:t>если</w:t>
      </w:r>
      <w:r w:rsidRPr="00205DC2">
        <w:rPr>
          <w:color w:val="000000"/>
          <w:shd w:val="clear" w:color="auto" w:fill="FFFFFF"/>
        </w:rPr>
        <w:t xml:space="preserve"> в 2 металлические бюксы, массу каждой навески дов</w:t>
      </w:r>
      <w:r w:rsidR="00D706CC" w:rsidRPr="00205DC2">
        <w:rPr>
          <w:color w:val="000000"/>
          <w:shd w:val="clear" w:color="auto" w:fill="FFFFFF"/>
        </w:rPr>
        <w:t>ели</w:t>
      </w:r>
      <w:r w:rsidRPr="00205DC2">
        <w:rPr>
          <w:color w:val="000000"/>
          <w:shd w:val="clear" w:color="auto" w:fill="FFFFFF"/>
        </w:rPr>
        <w:t xml:space="preserve"> до 5.00гр. </w:t>
      </w:r>
      <w:r w:rsidR="00D17DC4">
        <w:rPr>
          <w:color w:val="000000"/>
          <w:shd w:val="clear" w:color="auto" w:fill="FFFFFF"/>
        </w:rPr>
        <w:t>(</w:t>
      </w:r>
      <w:r w:rsidR="00B60B36" w:rsidRPr="00D17DC4">
        <w:rPr>
          <w:i/>
          <w:spacing w:val="2"/>
        </w:rPr>
        <w:t>Приложение №2, рис. 2</w:t>
      </w:r>
      <w:r w:rsidR="00D17DC4" w:rsidRPr="00D17DC4">
        <w:rPr>
          <w:i/>
          <w:spacing w:val="2"/>
        </w:rPr>
        <w:t>).</w:t>
      </w:r>
      <w:r w:rsidR="00D17DC4">
        <w:rPr>
          <w:spacing w:val="2"/>
        </w:rPr>
        <w:t xml:space="preserve"> </w:t>
      </w:r>
      <w:r w:rsidRPr="00205DC2">
        <w:rPr>
          <w:color w:val="000000"/>
          <w:shd w:val="clear" w:color="auto" w:fill="FFFFFF"/>
        </w:rPr>
        <w:t>Помещаем в предварительно разогретый шкаф до 130°С</w:t>
      </w:r>
      <w:r w:rsidRPr="003C702B">
        <w:rPr>
          <w:color w:val="000000"/>
          <w:shd w:val="clear" w:color="auto" w:fill="FFFFFF"/>
        </w:rPr>
        <w:t>.</w:t>
      </w:r>
      <w:r w:rsidR="00B60B36" w:rsidRPr="003C702B">
        <w:rPr>
          <w:spacing w:val="2"/>
        </w:rPr>
        <w:t xml:space="preserve"> </w:t>
      </w:r>
      <w:r w:rsidR="00D17DC4" w:rsidRPr="003C702B">
        <w:rPr>
          <w:spacing w:val="2"/>
        </w:rPr>
        <w:t>(</w:t>
      </w:r>
      <w:r w:rsidR="00B60B36" w:rsidRPr="00D17DC4">
        <w:rPr>
          <w:i/>
          <w:spacing w:val="2"/>
        </w:rPr>
        <w:t>Приложение №2, рис. 3</w:t>
      </w:r>
      <w:r w:rsidR="00D17DC4" w:rsidRPr="00D17DC4">
        <w:rPr>
          <w:i/>
          <w:spacing w:val="2"/>
        </w:rPr>
        <w:t>)</w:t>
      </w:r>
      <w:r w:rsidRPr="00205DC2">
        <w:rPr>
          <w:color w:val="000000"/>
          <w:shd w:val="clear" w:color="auto" w:fill="FFFFFF"/>
        </w:rPr>
        <w:t xml:space="preserve"> Ставим по госту на 40 минут</w:t>
      </w:r>
      <w:r w:rsidR="00910F25" w:rsidRPr="00205DC2">
        <w:rPr>
          <w:color w:val="000000"/>
          <w:shd w:val="clear" w:color="auto" w:fill="FFFFFF"/>
        </w:rPr>
        <w:t>.</w:t>
      </w:r>
      <w:r w:rsidR="004A7B55">
        <w:rPr>
          <w:color w:val="000000"/>
          <w:shd w:val="clear" w:color="auto" w:fill="FFFFFF"/>
        </w:rPr>
        <w:t xml:space="preserve"> </w:t>
      </w:r>
      <w:r w:rsidR="00D17DC4" w:rsidRPr="00D17DC4">
        <w:rPr>
          <w:i/>
          <w:color w:val="000000"/>
          <w:shd w:val="clear" w:color="auto" w:fill="FFFFFF"/>
        </w:rPr>
        <w:t>(</w:t>
      </w:r>
      <w:r w:rsidR="00B60B36" w:rsidRPr="00D17DC4">
        <w:rPr>
          <w:i/>
          <w:spacing w:val="2"/>
        </w:rPr>
        <w:t>Приложение №2, рис. 4</w:t>
      </w:r>
      <w:r w:rsidR="00D17DC4" w:rsidRPr="00D17DC4">
        <w:rPr>
          <w:i/>
          <w:spacing w:val="2"/>
        </w:rPr>
        <w:t>).</w:t>
      </w:r>
      <w:r w:rsidR="00910F25" w:rsidRPr="00205DC2">
        <w:t xml:space="preserve"> После высушивания бюксы с измельченным зерном извлекли из шкафа, закрыли крышками и охладили в </w:t>
      </w:r>
      <w:r w:rsidR="00D661DB" w:rsidRPr="00205DC2">
        <w:t>течение примерно</w:t>
      </w:r>
      <w:r w:rsidR="00910F25" w:rsidRPr="00205DC2">
        <w:t xml:space="preserve"> 20 мин. Охлажденные бюксы с измельченным зерном взвесили с точностью до второго десятичного </w:t>
      </w:r>
      <w:r w:rsidR="00D661DB" w:rsidRPr="00205DC2">
        <w:t>знака (</w:t>
      </w:r>
      <w:r w:rsidR="00D706CC" w:rsidRPr="00205DC2">
        <w:t>получилось 4,4гр.</w:t>
      </w:r>
      <w:r w:rsidR="009A66EB" w:rsidRPr="00205DC2">
        <w:t xml:space="preserve"> с элеватора; со склада 4,2гр.</w:t>
      </w:r>
      <w:r w:rsidR="00D706CC" w:rsidRPr="00205DC2">
        <w:t>)</w:t>
      </w:r>
      <w:r w:rsidR="00910F25" w:rsidRPr="00205DC2">
        <w:t xml:space="preserve">. </w:t>
      </w:r>
    </w:p>
    <w:p w:rsidR="00910F25" w:rsidRPr="00205DC2" w:rsidRDefault="00910F25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</w:pPr>
      <w:r w:rsidRPr="00205DC2">
        <w:t>Влажность пшеницы (X) в процен</w:t>
      </w:r>
      <w:r w:rsidRPr="00205DC2">
        <w:softHyphen/>
        <w:t xml:space="preserve">тах вычислили по формуле </w:t>
      </w:r>
      <w:r w:rsidR="00D17DC4">
        <w:t>(</w:t>
      </w:r>
      <w:r w:rsidR="00E74314" w:rsidRPr="00D17DC4">
        <w:rPr>
          <w:i/>
          <w:spacing w:val="2"/>
        </w:rPr>
        <w:t>Приложение №2, рис. 5</w:t>
      </w:r>
      <w:r w:rsidR="00D17DC4" w:rsidRPr="00D17DC4">
        <w:rPr>
          <w:i/>
          <w:spacing w:val="2"/>
        </w:rPr>
        <w:t>)</w:t>
      </w:r>
    </w:p>
    <w:p w:rsidR="00910F25" w:rsidRPr="00205DC2" w:rsidRDefault="00910F25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</w:pPr>
      <w:r w:rsidRPr="00205DC2">
        <w:t xml:space="preserve">Х = 20 (ту — т2), </w:t>
      </w:r>
    </w:p>
    <w:p w:rsidR="00910F25" w:rsidRPr="00205DC2" w:rsidRDefault="00910F25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</w:pPr>
      <w:r w:rsidRPr="00205DC2">
        <w:t xml:space="preserve">где ту — масса навески размолотого зерна или стержней до высушивания, г; </w:t>
      </w:r>
    </w:p>
    <w:p w:rsidR="00910F25" w:rsidRPr="00205DC2" w:rsidRDefault="00910F25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</w:pPr>
      <w:r w:rsidRPr="00205DC2">
        <w:t>т2 — масса навески размолотого зерна или стержней после высушивания, г.</w:t>
      </w:r>
    </w:p>
    <w:p w:rsidR="00D706CC" w:rsidRPr="00205DC2" w:rsidRDefault="00D706CC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</w:pPr>
      <w:r w:rsidRPr="00205DC2">
        <w:t xml:space="preserve"> (Х=20(5-4,4)=12,0</w:t>
      </w:r>
      <w:r w:rsidR="009A66EB" w:rsidRPr="00205DC2">
        <w:t>%</w:t>
      </w:r>
      <w:r w:rsidRPr="00205DC2">
        <w:t xml:space="preserve"> – влажность исследуемого образца</w:t>
      </w:r>
      <w:r w:rsidR="009A66EB" w:rsidRPr="00205DC2">
        <w:t xml:space="preserve"> с элеватора</w:t>
      </w:r>
      <w:r w:rsidRPr="00205DC2">
        <w:t>)</w:t>
      </w:r>
    </w:p>
    <w:p w:rsidR="009A66EB" w:rsidRPr="00205DC2" w:rsidRDefault="009A66EB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</w:pPr>
      <w:r w:rsidRPr="00205DC2">
        <w:t xml:space="preserve">(Х=20(5-4,2)=16,0% – влажность </w:t>
      </w:r>
      <w:r w:rsidR="00B60B36">
        <w:t>исследуемого образца со склада)</w:t>
      </w:r>
    </w:p>
    <w:p w:rsidR="00E74314" w:rsidRPr="009646C0" w:rsidRDefault="00910F25" w:rsidP="009646C0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</w:pPr>
      <w:r w:rsidRPr="00205DC2">
        <w:t xml:space="preserve"> Результаты вычислений записали</w:t>
      </w:r>
      <w:r w:rsidR="00E74314">
        <w:t>,</w:t>
      </w:r>
      <w:r w:rsidR="00D17DC4">
        <w:t xml:space="preserve"> (</w:t>
      </w:r>
      <w:r w:rsidR="00E74314" w:rsidRPr="00D17DC4">
        <w:rPr>
          <w:i/>
          <w:spacing w:val="2"/>
        </w:rPr>
        <w:t>Приложение №2, рис. 6</w:t>
      </w:r>
      <w:r w:rsidR="00D17DC4" w:rsidRPr="00D17DC4">
        <w:rPr>
          <w:spacing w:val="2"/>
        </w:rPr>
        <w:t>)</w:t>
      </w:r>
      <w:r w:rsidR="00D17DC4">
        <w:rPr>
          <w:spacing w:val="2"/>
        </w:rPr>
        <w:t xml:space="preserve"> </w:t>
      </w:r>
      <w:r w:rsidR="00E74314">
        <w:rPr>
          <w:spacing w:val="2"/>
        </w:rPr>
        <w:t>,</w:t>
      </w:r>
      <w:r w:rsidR="00B60B36">
        <w:t xml:space="preserve">занесли в </w:t>
      </w:r>
      <w:r w:rsidR="00B60B36" w:rsidRPr="00D17DC4">
        <w:rPr>
          <w:i/>
        </w:rPr>
        <w:t>таблицу №6</w:t>
      </w:r>
    </w:p>
    <w:p w:rsidR="009D7850" w:rsidRPr="00205DC2" w:rsidRDefault="009D7850" w:rsidP="00B76587">
      <w:pPr>
        <w:pStyle w:val="formattext"/>
        <w:numPr>
          <w:ilvl w:val="0"/>
          <w:numId w:val="45"/>
        </w:numPr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b/>
        </w:rPr>
      </w:pPr>
      <w:r w:rsidRPr="00205DC2">
        <w:rPr>
          <w:b/>
          <w:spacing w:val="2"/>
        </w:rPr>
        <w:t>Определение сорной и зерновой примеси</w:t>
      </w:r>
    </w:p>
    <w:p w:rsidR="00E74314" w:rsidRPr="00E74314" w:rsidRDefault="009D7850" w:rsidP="00B76587">
      <w:pPr>
        <w:pStyle w:val="a4"/>
        <w:numPr>
          <w:ilvl w:val="0"/>
          <w:numId w:val="46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76587">
        <w:rPr>
          <w:rFonts w:ascii="Times New Roman" w:hAnsi="Times New Roman" w:cs="Times New Roman"/>
          <w:b/>
          <w:spacing w:val="2"/>
          <w:sz w:val="24"/>
          <w:szCs w:val="24"/>
          <w:shd w:val="clear" w:color="auto" w:fill="FFFFFF"/>
        </w:rPr>
        <w:t>Определение содержания крупной сорной примеси</w:t>
      </w:r>
    </w:p>
    <w:p w:rsidR="009D7850" w:rsidRPr="00D17DC4" w:rsidRDefault="009D7850" w:rsidP="00E74314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i/>
          <w:spacing w:val="2"/>
          <w:sz w:val="24"/>
          <w:szCs w:val="24"/>
          <w:shd w:val="clear" w:color="auto" w:fill="FFFFFF"/>
        </w:rPr>
      </w:pPr>
      <w:r w:rsidRPr="00E7431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Крупной сорной примесью считают компоненты сорной примеси анализируемой культуры, оставшиеся на сите с отверстиями диаметром 6 мм.</w:t>
      </w:r>
      <w:r w:rsidR="00D17DC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(</w:t>
      </w:r>
      <w:r w:rsidR="00E74314" w:rsidRPr="00D17DC4">
        <w:rPr>
          <w:rFonts w:ascii="Times New Roman" w:hAnsi="Times New Roman" w:cs="Times New Roman"/>
          <w:i/>
          <w:spacing w:val="2"/>
          <w:sz w:val="24"/>
          <w:szCs w:val="24"/>
        </w:rPr>
        <w:t>Приложение №2, рис. 7</w:t>
      </w:r>
      <w:r w:rsidR="00D17DC4" w:rsidRPr="00D17DC4">
        <w:rPr>
          <w:rFonts w:ascii="Times New Roman" w:hAnsi="Times New Roman" w:cs="Times New Roman"/>
          <w:i/>
          <w:spacing w:val="2"/>
          <w:sz w:val="24"/>
          <w:szCs w:val="24"/>
        </w:rPr>
        <w:t>)</w:t>
      </w:r>
      <w:r w:rsidRPr="00D17DC4">
        <w:rPr>
          <w:rFonts w:ascii="Times New Roman" w:hAnsi="Times New Roman" w:cs="Times New Roman"/>
          <w:spacing w:val="2"/>
          <w:sz w:val="24"/>
          <w:szCs w:val="24"/>
        </w:rPr>
        <w:br/>
      </w:r>
      <w:r w:rsidRPr="00E7431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Среднюю пробу зерна взвешивают с точностью до 1 г до полного просеивания зерна основной культуры.</w:t>
      </w:r>
      <w:r w:rsidRPr="00E74314">
        <w:rPr>
          <w:rFonts w:ascii="Times New Roman" w:hAnsi="Times New Roman" w:cs="Times New Roman"/>
          <w:spacing w:val="2"/>
          <w:sz w:val="24"/>
          <w:szCs w:val="24"/>
        </w:rPr>
        <w:br/>
      </w:r>
      <w:r w:rsidRPr="00E7431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Допускается просеивание средней пробы проводить частями при диаметре обечайки сита менее 30 см.</w:t>
      </w:r>
      <w:r w:rsidRPr="00E74314">
        <w:rPr>
          <w:rFonts w:ascii="Times New Roman" w:hAnsi="Times New Roman" w:cs="Times New Roman"/>
          <w:spacing w:val="2"/>
          <w:sz w:val="24"/>
          <w:szCs w:val="24"/>
        </w:rPr>
        <w:br/>
      </w:r>
      <w:r w:rsidRPr="00E7431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Вручную выбирают оставшиеся на сите компоненты крупной сорной примеси (части листьев, стеблей; створки бобов; части колоса и </w:t>
      </w:r>
      <w:r w:rsidRPr="004A7B5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отдельные колоски, из которых извлекают зерно; крупные семена сорных растений; комочки земли; гальку), группируют их по фракциям сорной примеси анализируемой культуры</w:t>
      </w:r>
      <w:r w:rsidR="00E74314" w:rsidRPr="004A7B5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,</w:t>
      </w:r>
      <w:r w:rsidR="00D17DC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(</w:t>
      </w:r>
      <w:r w:rsidR="00E74314" w:rsidRPr="00D17DC4">
        <w:rPr>
          <w:rFonts w:ascii="Times New Roman" w:hAnsi="Times New Roman" w:cs="Times New Roman"/>
          <w:i/>
          <w:spacing w:val="2"/>
          <w:sz w:val="24"/>
          <w:szCs w:val="24"/>
        </w:rPr>
        <w:t>Приложение №2, рис. 8</w:t>
      </w:r>
      <w:r w:rsidR="00D17DC4">
        <w:rPr>
          <w:rFonts w:ascii="Times New Roman" w:hAnsi="Times New Roman" w:cs="Times New Roman"/>
          <w:spacing w:val="2"/>
          <w:sz w:val="24"/>
          <w:szCs w:val="24"/>
        </w:rPr>
        <w:t>)</w:t>
      </w:r>
      <w:r w:rsidR="00E74314" w:rsidRPr="004A7B55">
        <w:rPr>
          <w:rFonts w:ascii="Times New Roman" w:hAnsi="Times New Roman" w:cs="Times New Roman"/>
          <w:spacing w:val="2"/>
          <w:sz w:val="24"/>
          <w:szCs w:val="24"/>
        </w:rPr>
        <w:t>,</w:t>
      </w:r>
      <w:r w:rsidRPr="004A7B5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взвешивают фракции с точност</w:t>
      </w:r>
      <w:r w:rsidR="00E74314" w:rsidRPr="004A7B55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ью до второго десятичного знака</w:t>
      </w:r>
      <w:r w:rsidR="00D17DC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="00D17DC4" w:rsidRPr="00D17DC4">
        <w:rPr>
          <w:rFonts w:ascii="Times New Roman" w:hAnsi="Times New Roman" w:cs="Times New Roman"/>
          <w:i/>
          <w:spacing w:val="2"/>
          <w:sz w:val="24"/>
          <w:szCs w:val="24"/>
          <w:shd w:val="clear" w:color="auto" w:fill="FFFFFF"/>
        </w:rPr>
        <w:t>(</w:t>
      </w:r>
      <w:r w:rsidR="00E74314" w:rsidRPr="00D17DC4">
        <w:rPr>
          <w:rFonts w:ascii="Times New Roman" w:hAnsi="Times New Roman" w:cs="Times New Roman"/>
          <w:i/>
          <w:spacing w:val="2"/>
          <w:sz w:val="24"/>
          <w:szCs w:val="24"/>
        </w:rPr>
        <w:t>Приложение №2, рис. 9</w:t>
      </w:r>
      <w:r w:rsidR="00D17DC4" w:rsidRPr="00D17DC4">
        <w:rPr>
          <w:rFonts w:ascii="Times New Roman" w:hAnsi="Times New Roman" w:cs="Times New Roman"/>
          <w:i/>
          <w:spacing w:val="2"/>
          <w:sz w:val="24"/>
          <w:szCs w:val="24"/>
        </w:rPr>
        <w:t>)</w:t>
      </w:r>
      <w:r w:rsidR="00D17DC4">
        <w:rPr>
          <w:rFonts w:ascii="Times New Roman" w:hAnsi="Times New Roman" w:cs="Times New Roman"/>
          <w:i/>
          <w:spacing w:val="2"/>
          <w:sz w:val="24"/>
          <w:szCs w:val="24"/>
        </w:rPr>
        <w:t>.</w:t>
      </w:r>
    </w:p>
    <w:p w:rsidR="009D7850" w:rsidRPr="004A7B55" w:rsidRDefault="009D7850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4A7B55">
        <w:rPr>
          <w:spacing w:val="2"/>
        </w:rPr>
        <w:t>Содержание фракций крупной сорной примеси</w:t>
      </w:r>
      <w:r w:rsidRPr="004A7B55">
        <w:rPr>
          <w:rStyle w:val="apple-converted-space"/>
          <w:spacing w:val="2"/>
        </w:rPr>
        <w:t> </w:t>
      </w:r>
      <w:r w:rsidRPr="004A7B55">
        <w:rPr>
          <w:spacing w:val="2"/>
        </w:rPr>
        <w:t>Хс, %, вычисляют по формуле</w:t>
      </w:r>
    </w:p>
    <w:p w:rsidR="009D7850" w:rsidRPr="00205DC2" w:rsidRDefault="009D7850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>Хс=Мкс/М*100</w:t>
      </w:r>
    </w:p>
    <w:p w:rsidR="009D7850" w:rsidRPr="00205DC2" w:rsidRDefault="009D7850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>где</w:t>
      </w:r>
      <w:r w:rsidRPr="00205DC2">
        <w:rPr>
          <w:rStyle w:val="apple-converted-space"/>
          <w:spacing w:val="2"/>
        </w:rPr>
        <w:t> </w:t>
      </w:r>
      <w:r w:rsidRPr="00205DC2">
        <w:t>Мкс</w:t>
      </w:r>
      <w:r w:rsidRPr="00205DC2">
        <w:rPr>
          <w:rStyle w:val="apple-converted-space"/>
          <w:spacing w:val="2"/>
        </w:rPr>
        <w:t> </w:t>
      </w:r>
      <w:r w:rsidRPr="00205DC2">
        <w:rPr>
          <w:spacing w:val="2"/>
        </w:rPr>
        <w:t>- масса фракции крупной сорной примеси культуры, г;</w:t>
      </w:r>
      <w:r w:rsidRPr="00205DC2">
        <w:rPr>
          <w:spacing w:val="2"/>
        </w:rPr>
        <w:br/>
      </w:r>
      <w:r w:rsidR="00D661DB" w:rsidRPr="00205DC2">
        <w:rPr>
          <w:spacing w:val="2"/>
        </w:rPr>
        <w:t xml:space="preserve">М </w:t>
      </w:r>
      <w:r w:rsidR="00D661DB" w:rsidRPr="00205DC2">
        <w:rPr>
          <w:rStyle w:val="apple-converted-space"/>
          <w:spacing w:val="2"/>
        </w:rPr>
        <w:t>-</w:t>
      </w:r>
      <w:r w:rsidRPr="00205DC2">
        <w:rPr>
          <w:spacing w:val="2"/>
        </w:rPr>
        <w:t xml:space="preserve"> масса средней пробы, г.</w:t>
      </w:r>
    </w:p>
    <w:p w:rsidR="00D706CC" w:rsidRPr="00205DC2" w:rsidRDefault="00D706CC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 xml:space="preserve">В исследуемом образце </w:t>
      </w:r>
      <w:r w:rsidR="00CF5994" w:rsidRPr="00205DC2">
        <w:rPr>
          <w:spacing w:val="2"/>
        </w:rPr>
        <w:t xml:space="preserve">с элеватора </w:t>
      </w:r>
      <w:r w:rsidRPr="00205DC2">
        <w:rPr>
          <w:spacing w:val="2"/>
        </w:rPr>
        <w:t>крупной сорной примеси нет.Хс=0</w:t>
      </w:r>
    </w:p>
    <w:p w:rsidR="00CF5994" w:rsidRPr="00205DC2" w:rsidRDefault="00CF5994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 xml:space="preserve">В образце со склада обнаружено </w:t>
      </w:r>
      <w:r w:rsidRPr="00205DC2">
        <w:rPr>
          <w:spacing w:val="2"/>
        </w:rPr>
        <w:sym w:font="Symbol" w:char="F0BB"/>
      </w:r>
      <w:r w:rsidRPr="00205DC2">
        <w:rPr>
          <w:spacing w:val="2"/>
        </w:rPr>
        <w:t>4% примеси.</w:t>
      </w:r>
    </w:p>
    <w:p w:rsidR="00A54FA9" w:rsidRDefault="009D7850" w:rsidP="00B76587">
      <w:pPr>
        <w:pStyle w:val="formattext"/>
        <w:numPr>
          <w:ilvl w:val="0"/>
          <w:numId w:val="46"/>
        </w:numPr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b/>
          <w:spacing w:val="2"/>
        </w:rPr>
        <w:t>Определение содержания явно выраженных сорной и зерновой примесей</w:t>
      </w:r>
      <w:r w:rsidR="00A54FA9">
        <w:rPr>
          <w:spacing w:val="2"/>
        </w:rPr>
        <w:t>.</w:t>
      </w:r>
    </w:p>
    <w:p w:rsidR="00B76587" w:rsidRDefault="009D7850" w:rsidP="00A54FA9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>Из средней пробы зерна, освобожденной от крупной сорной примеси (1), выдел</w:t>
      </w:r>
      <w:r w:rsidR="00D706CC" w:rsidRPr="00205DC2">
        <w:rPr>
          <w:spacing w:val="2"/>
        </w:rPr>
        <w:t xml:space="preserve">или </w:t>
      </w:r>
      <w:r w:rsidRPr="00205DC2">
        <w:rPr>
          <w:spacing w:val="2"/>
        </w:rPr>
        <w:t>навески массой:</w:t>
      </w:r>
      <w:r w:rsidRPr="00B76587">
        <w:rPr>
          <w:spacing w:val="2"/>
        </w:rPr>
        <w:t xml:space="preserve">50 г </w:t>
      </w:r>
      <w:r w:rsidR="00B76587">
        <w:rPr>
          <w:spacing w:val="2"/>
        </w:rPr>
        <w:t>–</w:t>
      </w:r>
      <w:r w:rsidRPr="00B76587">
        <w:rPr>
          <w:spacing w:val="2"/>
        </w:rPr>
        <w:t xml:space="preserve"> пшеницы</w:t>
      </w:r>
    </w:p>
    <w:p w:rsidR="009D7850" w:rsidRPr="00B76587" w:rsidRDefault="009D7850" w:rsidP="00A54FA9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B76587">
        <w:rPr>
          <w:spacing w:val="2"/>
          <w:shd w:val="clear" w:color="auto" w:fill="FFFFFF"/>
        </w:rPr>
        <w:t>Навески взвешива</w:t>
      </w:r>
      <w:r w:rsidR="00D706CC" w:rsidRPr="00B76587">
        <w:rPr>
          <w:spacing w:val="2"/>
          <w:shd w:val="clear" w:color="auto" w:fill="FFFFFF"/>
        </w:rPr>
        <w:t>ем</w:t>
      </w:r>
      <w:r w:rsidRPr="00B76587">
        <w:rPr>
          <w:spacing w:val="2"/>
          <w:shd w:val="clear" w:color="auto" w:fill="FFFFFF"/>
        </w:rPr>
        <w:t xml:space="preserve"> с точностью до первого десятичного знака.</w:t>
      </w:r>
      <w:r w:rsidRPr="00B76587">
        <w:rPr>
          <w:spacing w:val="2"/>
        </w:rPr>
        <w:br/>
      </w:r>
      <w:r w:rsidRPr="00B76587">
        <w:rPr>
          <w:spacing w:val="2"/>
          <w:shd w:val="clear" w:color="auto" w:fill="FFFFFF"/>
        </w:rPr>
        <w:t>При одновременном проведении определения содержания сорной, зерновой примесей и мелких зерен и крупности навески просеивают на комплекте лабораторных сит, применительно к анализируемой культуре, устанавливая сита в последовательности: поддон; сито для выделения прохода, относимого к сорной примеси; сито для определения мелкого зерна; сита для определения крупности. Комплект сит помещают на деревянную гладкую и ровную поверхность или стекло и</w:t>
      </w:r>
      <w:r w:rsidRPr="00B76587">
        <w:rPr>
          <w:rStyle w:val="apple-converted-space"/>
          <w:spacing w:val="2"/>
          <w:shd w:val="clear" w:color="auto" w:fill="FFFFFF"/>
        </w:rPr>
        <w:t> </w:t>
      </w:r>
      <w:r w:rsidRPr="00B76587">
        <w:rPr>
          <w:spacing w:val="2"/>
          <w:shd w:val="clear" w:color="auto" w:fill="FFFFFF"/>
        </w:rPr>
        <w:t>просеивают равномерными возвратно-поступательными движениями (по направлению продольной оси продолговатых отверстий сит) без встряхивания.</w:t>
      </w:r>
    </w:p>
    <w:p w:rsidR="009D7850" w:rsidRPr="00205DC2" w:rsidRDefault="009D7850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spacing w:val="2"/>
          <w:shd w:val="clear" w:color="auto" w:fill="FFFFFF"/>
        </w:rPr>
      </w:pPr>
      <w:r w:rsidRPr="00205DC2">
        <w:rPr>
          <w:spacing w:val="2"/>
          <w:shd w:val="clear" w:color="auto" w:fill="FFFFFF"/>
        </w:rPr>
        <w:t>При просеивании размах колебаний сит должен быть около 10 см, а продолжительность просеивания должна составлять 3 мин для пшеницы при 110-120 движениях в минуту.</w:t>
      </w:r>
      <w:r w:rsidRPr="00205DC2">
        <w:rPr>
          <w:spacing w:val="2"/>
        </w:rPr>
        <w:br/>
      </w:r>
      <w:r w:rsidRPr="00205DC2">
        <w:rPr>
          <w:spacing w:val="2"/>
          <w:shd w:val="clear" w:color="auto" w:fill="FFFFFF"/>
        </w:rPr>
        <w:t>Просеивание зерна и семян зернобобовых культур механизированным способом проводят на лабораторном рассеве в соответствии с правилами, изложенными в инструкции по эксплуатации или в паспорте.</w:t>
      </w:r>
    </w:p>
    <w:p w:rsidR="009F193D" w:rsidRPr="00205DC2" w:rsidRDefault="009D7850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spacing w:val="2"/>
          <w:shd w:val="clear" w:color="auto" w:fill="FFFFFF"/>
        </w:rPr>
      </w:pPr>
      <w:r w:rsidRPr="00205DC2">
        <w:rPr>
          <w:spacing w:val="2"/>
          <w:shd w:val="clear" w:color="auto" w:fill="FFFFFF"/>
        </w:rPr>
        <w:t xml:space="preserve">Из остатка на каждом сите (сходе) выделяют фракции явно выраженных </w:t>
      </w:r>
      <w:r w:rsidR="00D661DB" w:rsidRPr="00205DC2">
        <w:rPr>
          <w:spacing w:val="2"/>
          <w:shd w:val="clear" w:color="auto" w:fill="FFFFFF"/>
        </w:rPr>
        <w:t>сорной и</w:t>
      </w:r>
      <w:r w:rsidRPr="00205DC2">
        <w:rPr>
          <w:spacing w:val="2"/>
          <w:shd w:val="clear" w:color="auto" w:fill="FFFFFF"/>
        </w:rPr>
        <w:t xml:space="preserve"> зерновой примесей.</w:t>
      </w:r>
    </w:p>
    <w:p w:rsidR="009F193D" w:rsidRPr="00205DC2" w:rsidRDefault="009F193D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spacing w:val="2"/>
          <w:shd w:val="clear" w:color="auto" w:fill="FFFFFF"/>
        </w:rPr>
      </w:pPr>
      <w:r w:rsidRPr="00205DC2">
        <w:rPr>
          <w:spacing w:val="2"/>
          <w:shd w:val="clear" w:color="auto" w:fill="FFFFFF"/>
        </w:rPr>
        <w:t>В исследуемом образце</w:t>
      </w:r>
      <w:r w:rsidR="00CF5994" w:rsidRPr="00205DC2">
        <w:rPr>
          <w:spacing w:val="2"/>
          <w:shd w:val="clear" w:color="auto" w:fill="FFFFFF"/>
        </w:rPr>
        <w:t xml:space="preserve"> с элеватора</w:t>
      </w:r>
      <w:r w:rsidRPr="00205DC2">
        <w:rPr>
          <w:spacing w:val="2"/>
          <w:shd w:val="clear" w:color="auto" w:fill="FFFFFF"/>
        </w:rPr>
        <w:t xml:space="preserve"> получили 0,02гр. сорной примеси (</w:t>
      </w:r>
      <w:r w:rsidRPr="00205DC2">
        <w:rPr>
          <w:color w:val="1F1F1F"/>
          <w:shd w:val="clear" w:color="auto" w:fill="FFFFFF"/>
        </w:rPr>
        <w:t xml:space="preserve">мелкие частицы минеральной и органической примеси, мелкие семена сорняков), зерна, относящиеся к зерновой примеси: 0,56гр. </w:t>
      </w:r>
      <w:r w:rsidR="00BB1E76" w:rsidRPr="00205DC2">
        <w:rPr>
          <w:color w:val="1F1F1F"/>
          <w:shd w:val="clear" w:color="auto" w:fill="FFFFFF"/>
        </w:rPr>
        <w:t xml:space="preserve">- </w:t>
      </w:r>
      <w:r w:rsidRPr="00205DC2">
        <w:rPr>
          <w:color w:val="1F1F1F"/>
          <w:shd w:val="clear" w:color="auto" w:fill="FFFFFF"/>
        </w:rPr>
        <w:t>битых зерен, 0,0</w:t>
      </w:r>
      <w:r w:rsidR="00BB1E76" w:rsidRPr="00205DC2">
        <w:rPr>
          <w:color w:val="1F1F1F"/>
          <w:shd w:val="clear" w:color="auto" w:fill="FFFFFF"/>
        </w:rPr>
        <w:t>6</w:t>
      </w:r>
      <w:r w:rsidRPr="00205DC2">
        <w:rPr>
          <w:color w:val="1F1F1F"/>
          <w:shd w:val="clear" w:color="auto" w:fill="FFFFFF"/>
        </w:rPr>
        <w:t xml:space="preserve">гр. </w:t>
      </w:r>
      <w:r w:rsidR="00BB1E76" w:rsidRPr="00205DC2">
        <w:rPr>
          <w:color w:val="1F1F1F"/>
          <w:shd w:val="clear" w:color="auto" w:fill="FFFFFF"/>
        </w:rPr>
        <w:t>– изъеденных вредителями зерен (если осталось менее половины зерна), 0,97гр. – проросших зерен (проросшие с ростком, вышедшим наружу или утратившие росток).</w:t>
      </w:r>
    </w:p>
    <w:p w:rsidR="009D7850" w:rsidRPr="00205DC2" w:rsidRDefault="00CF5994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spacing w:val="2"/>
          <w:shd w:val="clear" w:color="auto" w:fill="FFFFFF"/>
        </w:rPr>
      </w:pPr>
      <w:r w:rsidRPr="00205DC2">
        <w:rPr>
          <w:spacing w:val="2"/>
          <w:shd w:val="clear" w:color="auto" w:fill="FFFFFF"/>
        </w:rPr>
        <w:t xml:space="preserve">В исследуемом образце со склада получили 0,3 гр. сорной примеси; 1,6 гр. битых зерен, 0,1г гр. </w:t>
      </w:r>
      <w:r w:rsidR="00164AC9" w:rsidRPr="00205DC2">
        <w:rPr>
          <w:spacing w:val="2"/>
          <w:shd w:val="clear" w:color="auto" w:fill="FFFFFF"/>
        </w:rPr>
        <w:t>изъеденных</w:t>
      </w:r>
      <w:r w:rsidRPr="00205DC2">
        <w:rPr>
          <w:spacing w:val="2"/>
          <w:shd w:val="clear" w:color="auto" w:fill="FFFFFF"/>
        </w:rPr>
        <w:t xml:space="preserve"> вредителями зерен, 10</w:t>
      </w:r>
      <w:r w:rsidR="00164AC9" w:rsidRPr="00205DC2">
        <w:rPr>
          <w:spacing w:val="2"/>
          <w:shd w:val="clear" w:color="auto" w:fill="FFFFFF"/>
        </w:rPr>
        <w:t>,3</w:t>
      </w:r>
      <w:r w:rsidRPr="00205DC2">
        <w:rPr>
          <w:spacing w:val="2"/>
          <w:shd w:val="clear" w:color="auto" w:fill="FFFFFF"/>
        </w:rPr>
        <w:t xml:space="preserve"> гр. проросших зерен</w:t>
      </w:r>
      <w:r w:rsidR="009D7850" w:rsidRPr="00205DC2">
        <w:rPr>
          <w:spacing w:val="2"/>
        </w:rPr>
        <w:br/>
      </w:r>
      <w:r w:rsidR="009D7850" w:rsidRPr="00205DC2">
        <w:rPr>
          <w:spacing w:val="2"/>
          <w:shd w:val="clear" w:color="auto" w:fill="FFFFFF"/>
        </w:rPr>
        <w:t>Выделенные, согласно стандарту на исследуемую культуру, фракции явно выраженных сорной и зерновой примесей взвешивают с точностью до первого десятичного знака при массе фракции 25 г и более и с точностью до второго десятичного знака при массе фракции менее 25 г.</w:t>
      </w:r>
    </w:p>
    <w:p w:rsidR="009D7850" w:rsidRPr="00205DC2" w:rsidRDefault="009D7850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>Содержание фракций явно выраженной сорной примеси</w:t>
      </w:r>
      <w:r w:rsidRPr="00205DC2">
        <w:rPr>
          <w:rStyle w:val="apple-converted-space"/>
          <w:spacing w:val="2"/>
        </w:rPr>
        <w:t> </w:t>
      </w:r>
      <w:r w:rsidRPr="00205DC2">
        <w:rPr>
          <w:spacing w:val="2"/>
        </w:rPr>
        <w:t>Хфс</w:t>
      </w:r>
      <w:r w:rsidRPr="00205DC2">
        <w:rPr>
          <w:rStyle w:val="apple-converted-space"/>
          <w:spacing w:val="2"/>
        </w:rPr>
        <w:t> </w:t>
      </w:r>
      <w:r w:rsidRPr="00205DC2">
        <w:rPr>
          <w:spacing w:val="2"/>
        </w:rPr>
        <w:t>и явно выраженной зерновой примеси</w:t>
      </w:r>
      <w:r w:rsidRPr="00205DC2">
        <w:rPr>
          <w:rStyle w:val="apple-converted-space"/>
          <w:spacing w:val="2"/>
        </w:rPr>
        <w:t> </w:t>
      </w:r>
      <w:r w:rsidR="00E76482" w:rsidRPr="00205DC2">
        <w:rPr>
          <w:spacing w:val="2"/>
        </w:rPr>
        <w:t>Хфз, %, вычисляют по формулам:</w:t>
      </w:r>
    </w:p>
    <w:p w:rsidR="009D7850" w:rsidRPr="00205DC2" w:rsidRDefault="009D7850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>Хфс=Мфс/М*100</w:t>
      </w:r>
    </w:p>
    <w:p w:rsidR="009D7850" w:rsidRPr="00205DC2" w:rsidRDefault="00D17DC4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>
        <w:rPr>
          <w:spacing w:val="2"/>
        </w:rPr>
        <w:t>Хфз=</w:t>
      </w:r>
      <w:r w:rsidR="009D7850" w:rsidRPr="00205DC2">
        <w:rPr>
          <w:spacing w:val="2"/>
        </w:rPr>
        <w:t>Мфз/М*100</w:t>
      </w:r>
      <w:r w:rsidR="00E76482" w:rsidRPr="00205DC2">
        <w:rPr>
          <w:spacing w:val="2"/>
        </w:rPr>
        <w:t>,</w:t>
      </w:r>
      <w:r w:rsidR="009D7850" w:rsidRPr="00205DC2">
        <w:rPr>
          <w:spacing w:val="2"/>
        </w:rPr>
        <w:br/>
        <w:t>где</w:t>
      </w:r>
      <w:r w:rsidR="009D7850" w:rsidRPr="00205DC2">
        <w:rPr>
          <w:rStyle w:val="apple-converted-space"/>
          <w:spacing w:val="2"/>
        </w:rPr>
        <w:t> </w:t>
      </w:r>
      <w:r w:rsidR="009D7850" w:rsidRPr="00205DC2">
        <w:rPr>
          <w:spacing w:val="2"/>
        </w:rPr>
        <w:t>Мфс</w:t>
      </w:r>
      <w:r w:rsidR="009D7850" w:rsidRPr="00205DC2">
        <w:rPr>
          <w:rStyle w:val="apple-converted-space"/>
          <w:spacing w:val="2"/>
        </w:rPr>
        <w:t> </w:t>
      </w:r>
      <w:r w:rsidR="009D7850" w:rsidRPr="00205DC2">
        <w:rPr>
          <w:spacing w:val="2"/>
        </w:rPr>
        <w:t>- масса фракции явно выраженной сорной примеси, г;</w:t>
      </w:r>
      <w:r w:rsidR="009D7850" w:rsidRPr="00205DC2">
        <w:rPr>
          <w:spacing w:val="2"/>
        </w:rPr>
        <w:br/>
        <w:t>М</w:t>
      </w:r>
      <w:r w:rsidR="009D7850" w:rsidRPr="00205DC2">
        <w:rPr>
          <w:rStyle w:val="apple-converted-space"/>
          <w:spacing w:val="2"/>
        </w:rPr>
        <w:t> </w:t>
      </w:r>
      <w:r w:rsidR="00E76482" w:rsidRPr="00205DC2">
        <w:rPr>
          <w:spacing w:val="2"/>
        </w:rPr>
        <w:t>- масса навески, г.</w:t>
      </w:r>
      <w:r w:rsidR="009D7850" w:rsidRPr="00205DC2">
        <w:rPr>
          <w:spacing w:val="2"/>
        </w:rPr>
        <w:br/>
        <w:t>Вычисления содержания фракций явно выраженных сорной и зерновой примесей проводят до второго десятичного знака.</w:t>
      </w:r>
    </w:p>
    <w:p w:rsidR="00BB1E76" w:rsidRPr="00205DC2" w:rsidRDefault="00BB1E76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>Таким образом</w:t>
      </w:r>
      <w:r w:rsidR="00287222" w:rsidRPr="00205DC2">
        <w:rPr>
          <w:spacing w:val="2"/>
        </w:rPr>
        <w:t>,</w:t>
      </w:r>
      <w:r w:rsidRPr="00205DC2">
        <w:rPr>
          <w:spacing w:val="2"/>
        </w:rPr>
        <w:t xml:space="preserve"> в исследуемом образце</w:t>
      </w:r>
      <w:r w:rsidR="00CF5994" w:rsidRPr="00205DC2">
        <w:rPr>
          <w:spacing w:val="2"/>
        </w:rPr>
        <w:t xml:space="preserve"> с элеватора</w:t>
      </w:r>
      <w:r w:rsidRPr="00205DC2">
        <w:rPr>
          <w:spacing w:val="2"/>
        </w:rPr>
        <w:t xml:space="preserve"> нами получено:</w:t>
      </w:r>
    </w:p>
    <w:p w:rsidR="00BB1E76" w:rsidRPr="00205DC2" w:rsidRDefault="00BB1E76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>Сорная примесь Х</w:t>
      </w:r>
      <w:r w:rsidRPr="00205DC2">
        <w:rPr>
          <w:spacing w:val="2"/>
          <w:vertAlign w:val="subscript"/>
        </w:rPr>
        <w:t>фс</w:t>
      </w:r>
      <w:r w:rsidRPr="00205DC2">
        <w:rPr>
          <w:spacing w:val="2"/>
        </w:rPr>
        <w:t>=0,02/50*100=0,04</w:t>
      </w:r>
      <w:r w:rsidR="00E91A46">
        <w:rPr>
          <w:spacing w:val="2"/>
        </w:rPr>
        <w:t>%</w:t>
      </w:r>
      <w:r w:rsidRPr="00205DC2">
        <w:rPr>
          <w:spacing w:val="2"/>
        </w:rPr>
        <w:t>,</w:t>
      </w:r>
    </w:p>
    <w:p w:rsidR="00BB1E76" w:rsidRPr="00205DC2" w:rsidRDefault="00BB1E76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 xml:space="preserve">Зерновая примесь: битые </w:t>
      </w:r>
      <w:r w:rsidRPr="00205DC2">
        <w:rPr>
          <w:spacing w:val="2"/>
          <w:vertAlign w:val="subscript"/>
        </w:rPr>
        <w:t>Хфз(</w:t>
      </w:r>
      <w:r w:rsidRPr="00205DC2">
        <w:rPr>
          <w:spacing w:val="2"/>
        </w:rPr>
        <w:t>битые)=0,56/50*100=1,12</w:t>
      </w:r>
      <w:r w:rsidR="00164AC9" w:rsidRPr="00205DC2">
        <w:rPr>
          <w:spacing w:val="2"/>
        </w:rPr>
        <w:t>%</w:t>
      </w:r>
      <w:r w:rsidRPr="00205DC2">
        <w:rPr>
          <w:spacing w:val="2"/>
        </w:rPr>
        <w:t>;</w:t>
      </w:r>
    </w:p>
    <w:p w:rsidR="00BB1E76" w:rsidRPr="00205DC2" w:rsidRDefault="00BB1E76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 xml:space="preserve">                              изъеденные Х</w:t>
      </w:r>
      <w:r w:rsidRPr="00205DC2">
        <w:rPr>
          <w:spacing w:val="2"/>
          <w:vertAlign w:val="subscript"/>
        </w:rPr>
        <w:t>фз</w:t>
      </w:r>
      <w:r w:rsidRPr="00205DC2">
        <w:rPr>
          <w:spacing w:val="2"/>
        </w:rPr>
        <w:t>(изъеденные)=0,</w:t>
      </w:r>
      <w:r w:rsidR="00287222" w:rsidRPr="00205DC2">
        <w:rPr>
          <w:spacing w:val="2"/>
        </w:rPr>
        <w:t>06</w:t>
      </w:r>
      <w:r w:rsidRPr="00205DC2">
        <w:rPr>
          <w:spacing w:val="2"/>
        </w:rPr>
        <w:t>/50*100=</w:t>
      </w:r>
      <w:r w:rsidR="00287222" w:rsidRPr="00205DC2">
        <w:rPr>
          <w:spacing w:val="2"/>
        </w:rPr>
        <w:t>0</w:t>
      </w:r>
      <w:r w:rsidRPr="00205DC2">
        <w:rPr>
          <w:spacing w:val="2"/>
        </w:rPr>
        <w:t>,</w:t>
      </w:r>
      <w:r w:rsidR="00287222" w:rsidRPr="00205DC2">
        <w:rPr>
          <w:spacing w:val="2"/>
        </w:rPr>
        <w:t>12</w:t>
      </w:r>
      <w:r w:rsidR="00164AC9" w:rsidRPr="00205DC2">
        <w:rPr>
          <w:spacing w:val="2"/>
        </w:rPr>
        <w:t>%</w:t>
      </w:r>
      <w:r w:rsidRPr="00205DC2">
        <w:rPr>
          <w:spacing w:val="2"/>
        </w:rPr>
        <w:t>;</w:t>
      </w:r>
    </w:p>
    <w:p w:rsidR="00BB1E76" w:rsidRPr="00205DC2" w:rsidRDefault="00BB1E76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 xml:space="preserve">                              проросшие Хфз(проросшие)=0,</w:t>
      </w:r>
      <w:r w:rsidR="00287222" w:rsidRPr="00205DC2">
        <w:rPr>
          <w:spacing w:val="2"/>
        </w:rPr>
        <w:t>97</w:t>
      </w:r>
      <w:r w:rsidRPr="00205DC2">
        <w:rPr>
          <w:spacing w:val="2"/>
        </w:rPr>
        <w:t>/50*100=1,</w:t>
      </w:r>
      <w:r w:rsidR="00287222" w:rsidRPr="00205DC2">
        <w:rPr>
          <w:spacing w:val="2"/>
        </w:rPr>
        <w:t>94</w:t>
      </w:r>
      <w:r w:rsidR="00164AC9" w:rsidRPr="00205DC2">
        <w:rPr>
          <w:spacing w:val="2"/>
        </w:rPr>
        <w:t>%</w:t>
      </w:r>
      <w:r w:rsidRPr="00205DC2">
        <w:rPr>
          <w:spacing w:val="2"/>
        </w:rPr>
        <w:t>;</w:t>
      </w:r>
    </w:p>
    <w:p w:rsidR="00164AC9" w:rsidRPr="00205DC2" w:rsidRDefault="00164AC9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>В исследуемом образце со склада:</w:t>
      </w:r>
    </w:p>
    <w:p w:rsidR="00164AC9" w:rsidRPr="00205DC2" w:rsidRDefault="00164AC9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>Сорная примесь Х</w:t>
      </w:r>
      <w:r w:rsidRPr="00205DC2">
        <w:rPr>
          <w:spacing w:val="2"/>
          <w:vertAlign w:val="subscript"/>
        </w:rPr>
        <w:t>фс</w:t>
      </w:r>
      <w:r w:rsidRPr="00205DC2">
        <w:rPr>
          <w:spacing w:val="2"/>
        </w:rPr>
        <w:t>=0,3/50*100=0,6</w:t>
      </w:r>
      <w:r w:rsidR="004C6E72">
        <w:rPr>
          <w:spacing w:val="2"/>
        </w:rPr>
        <w:t>%</w:t>
      </w:r>
      <w:r w:rsidRPr="00205DC2">
        <w:rPr>
          <w:spacing w:val="2"/>
        </w:rPr>
        <w:t>,</w:t>
      </w:r>
    </w:p>
    <w:p w:rsidR="00164AC9" w:rsidRPr="00205DC2" w:rsidRDefault="00164AC9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 xml:space="preserve">Зерновая примесь: битые </w:t>
      </w:r>
      <w:r w:rsidRPr="00205DC2">
        <w:rPr>
          <w:spacing w:val="2"/>
          <w:vertAlign w:val="subscript"/>
        </w:rPr>
        <w:t>Хфз(</w:t>
      </w:r>
      <w:r w:rsidRPr="00205DC2">
        <w:rPr>
          <w:spacing w:val="2"/>
        </w:rPr>
        <w:t>битые)=1,6/50*100=3,2%;</w:t>
      </w:r>
    </w:p>
    <w:p w:rsidR="00164AC9" w:rsidRPr="00205DC2" w:rsidRDefault="00164AC9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 xml:space="preserve">                              изъеденные Х</w:t>
      </w:r>
      <w:r w:rsidRPr="00205DC2">
        <w:rPr>
          <w:spacing w:val="2"/>
          <w:vertAlign w:val="subscript"/>
        </w:rPr>
        <w:t>фз</w:t>
      </w:r>
      <w:r w:rsidRPr="00205DC2">
        <w:rPr>
          <w:spacing w:val="2"/>
        </w:rPr>
        <w:t>(изъеденные)=0,1/50*100=0,2%;</w:t>
      </w:r>
    </w:p>
    <w:p w:rsidR="00BB1E76" w:rsidRPr="00205DC2" w:rsidRDefault="00164AC9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 xml:space="preserve">      проросшие Хфз(проросшие)=10,3/50*100=20,6%;</w:t>
      </w:r>
    </w:p>
    <w:p w:rsidR="009D7850" w:rsidRPr="00205DC2" w:rsidRDefault="009D7850" w:rsidP="00B76587">
      <w:pPr>
        <w:pStyle w:val="formattext"/>
        <w:numPr>
          <w:ilvl w:val="0"/>
          <w:numId w:val="46"/>
        </w:numPr>
        <w:shd w:val="clear" w:color="auto" w:fill="FFFFFF" w:themeFill="background1"/>
        <w:spacing w:before="0" w:beforeAutospacing="0" w:after="0" w:afterAutospacing="0" w:line="360" w:lineRule="auto"/>
        <w:ind w:left="0" w:firstLine="0"/>
        <w:jc w:val="both"/>
        <w:textAlignment w:val="baseline"/>
        <w:rPr>
          <w:b/>
          <w:shd w:val="clear" w:color="auto" w:fill="CCCCCC"/>
        </w:rPr>
      </w:pPr>
      <w:r w:rsidRPr="00205DC2">
        <w:rPr>
          <w:b/>
          <w:spacing w:val="2"/>
        </w:rPr>
        <w:t>Определение содержания не явно выраженных испорченных и поврежденных зерен</w:t>
      </w:r>
      <w:r w:rsidR="00E76482" w:rsidRPr="00205DC2">
        <w:rPr>
          <w:b/>
          <w:spacing w:val="2"/>
        </w:rPr>
        <w:t>.</w:t>
      </w:r>
    </w:p>
    <w:p w:rsidR="009D7850" w:rsidRPr="00205DC2" w:rsidRDefault="009D7850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  <w:shd w:val="clear" w:color="auto" w:fill="FFFFFF"/>
        </w:rPr>
      </w:pPr>
      <w:r w:rsidRPr="00205DC2">
        <w:rPr>
          <w:spacing w:val="2"/>
          <w:shd w:val="clear" w:color="auto" w:fill="FFFFFF"/>
        </w:rPr>
        <w:t>Из навески пшеницы массой 50 г (для сорго - 25 г), освобожденной от явно выраженных сорной и зерновой примесей, выделяют навеску массой 10 г и взвешивают ее с точностью до второго десятичного знака. Зерна, вызвавшие сомнения в принадлежности их к здоровому зерну при внешнем осмотре, разрезают поперек.</w:t>
      </w:r>
      <w:r w:rsidRPr="00205DC2">
        <w:rPr>
          <w:spacing w:val="2"/>
        </w:rPr>
        <w:br/>
      </w:r>
      <w:r w:rsidRPr="00205DC2">
        <w:rPr>
          <w:spacing w:val="2"/>
          <w:shd w:val="clear" w:color="auto" w:fill="FFFFFF"/>
        </w:rPr>
        <w:t>Разрезанные зерна, в зависимости от степени повреждения зерновки, относят или к испорченным, или к поврежденным зернам в соответствии с характеристикой, приведенной в стандарте на культуру.</w:t>
      </w:r>
      <w:r w:rsidRPr="00205DC2">
        <w:rPr>
          <w:spacing w:val="2"/>
        </w:rPr>
        <w:br/>
      </w:r>
      <w:r w:rsidRPr="00205DC2">
        <w:rPr>
          <w:spacing w:val="2"/>
          <w:shd w:val="clear" w:color="auto" w:fill="FFFFFF"/>
        </w:rPr>
        <w:t>Испорченные и поврежденные зерна взвешивают раздельно с точностью до второго десятичного знака.</w:t>
      </w:r>
    </w:p>
    <w:p w:rsidR="009D7850" w:rsidRPr="00205DC2" w:rsidRDefault="009D7850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>Содержание испорченных или поврежденных зерен пшеницы Хид, %, вычисляют по формуле</w:t>
      </w:r>
    </w:p>
    <w:p w:rsidR="009D7850" w:rsidRPr="00205DC2" w:rsidRDefault="00E76482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>Хид=Мид*100*Мд/10*50=Ми*Мд/5</w:t>
      </w:r>
      <w:r w:rsidR="009D7850" w:rsidRPr="00205DC2">
        <w:rPr>
          <w:spacing w:val="2"/>
        </w:rPr>
        <w:br/>
        <w:t>где</w:t>
      </w:r>
      <w:r w:rsidR="009D7850" w:rsidRPr="00205DC2">
        <w:rPr>
          <w:rStyle w:val="apple-converted-space"/>
          <w:spacing w:val="2"/>
        </w:rPr>
        <w:t> </w:t>
      </w:r>
      <w:r w:rsidR="009D7850" w:rsidRPr="00205DC2">
        <w:rPr>
          <w:spacing w:val="2"/>
        </w:rPr>
        <w:t>Мид</w:t>
      </w:r>
      <w:r w:rsidR="009D7850" w:rsidRPr="00205DC2">
        <w:rPr>
          <w:rStyle w:val="apple-converted-space"/>
          <w:spacing w:val="2"/>
        </w:rPr>
        <w:t> </w:t>
      </w:r>
      <w:r w:rsidR="009D7850" w:rsidRPr="00205DC2">
        <w:rPr>
          <w:spacing w:val="2"/>
        </w:rPr>
        <w:t>- масса испорченных или поврежденных зерен, выделенных из навески массой 10 г, г;</w:t>
      </w:r>
      <w:r w:rsidR="009D7850" w:rsidRPr="00205DC2">
        <w:rPr>
          <w:spacing w:val="2"/>
        </w:rPr>
        <w:br/>
        <w:t>Мд</w:t>
      </w:r>
      <w:r w:rsidR="009D7850" w:rsidRPr="00205DC2">
        <w:rPr>
          <w:rStyle w:val="apple-converted-space"/>
          <w:spacing w:val="2"/>
        </w:rPr>
        <w:t> </w:t>
      </w:r>
      <w:r w:rsidR="009D7850" w:rsidRPr="00205DC2">
        <w:rPr>
          <w:spacing w:val="2"/>
        </w:rPr>
        <w:t>- масса зерна, оставшаяся после выделения из навески массой 50 г явно выраженных сорной и зерновой примесей, г.</w:t>
      </w:r>
    </w:p>
    <w:p w:rsidR="00511ADC" w:rsidRPr="00205DC2" w:rsidRDefault="00164AC9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>В исследуемых</w:t>
      </w:r>
      <w:r w:rsidR="00511ADC" w:rsidRPr="00205DC2">
        <w:rPr>
          <w:spacing w:val="2"/>
        </w:rPr>
        <w:t xml:space="preserve"> образц</w:t>
      </w:r>
      <w:r w:rsidRPr="00205DC2">
        <w:rPr>
          <w:spacing w:val="2"/>
        </w:rPr>
        <w:t>ах</w:t>
      </w:r>
      <w:r w:rsidR="00511ADC" w:rsidRPr="00205DC2">
        <w:rPr>
          <w:spacing w:val="2"/>
        </w:rPr>
        <w:t xml:space="preserve"> испорченных зерен нет.</w:t>
      </w:r>
    </w:p>
    <w:p w:rsidR="009D7850" w:rsidRPr="00205DC2" w:rsidRDefault="009D7850" w:rsidP="00B76587">
      <w:pPr>
        <w:pStyle w:val="formattext"/>
        <w:numPr>
          <w:ilvl w:val="0"/>
          <w:numId w:val="46"/>
        </w:numPr>
        <w:shd w:val="clear" w:color="auto" w:fill="FFFFFF" w:themeFill="background1"/>
        <w:spacing w:before="150" w:beforeAutospacing="0" w:after="0" w:afterAutospacing="0" w:line="360" w:lineRule="auto"/>
        <w:ind w:left="0" w:firstLine="0"/>
        <w:jc w:val="both"/>
        <w:textAlignment w:val="baseline"/>
        <w:rPr>
          <w:shd w:val="clear" w:color="auto" w:fill="CCCCCC"/>
        </w:rPr>
      </w:pPr>
      <w:r w:rsidRPr="00B76587">
        <w:rPr>
          <w:b/>
          <w:spacing w:val="2"/>
          <w:shd w:val="clear" w:color="auto" w:fill="FFFFFF"/>
        </w:rPr>
        <w:t>Определение содержания вредной примеси</w:t>
      </w:r>
      <w:r w:rsidR="004457E3" w:rsidRPr="00B76587">
        <w:rPr>
          <w:b/>
          <w:spacing w:val="2"/>
        </w:rPr>
        <w:t>.</w:t>
      </w:r>
      <w:r w:rsidRPr="00205DC2">
        <w:rPr>
          <w:spacing w:val="2"/>
        </w:rPr>
        <w:br/>
      </w:r>
      <w:r w:rsidRPr="00205DC2">
        <w:rPr>
          <w:spacing w:val="2"/>
          <w:shd w:val="clear" w:color="auto" w:fill="FFFFFF"/>
        </w:rPr>
        <w:t>Из средней пробы, освобожденной от крупной сорной примеси (1), выделяют навески массой 200 г – пшеницы</w:t>
      </w:r>
    </w:p>
    <w:p w:rsidR="009D7850" w:rsidRPr="00205DC2" w:rsidRDefault="009D7850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>Навески взвешивают с точностью до первого десятичного знака и разбирают вручную. Обнаруженные компоненты вредной примеси группируют отдельно по видам и взвешивают с точность</w:t>
      </w:r>
      <w:r w:rsidR="00E76482" w:rsidRPr="00205DC2">
        <w:rPr>
          <w:spacing w:val="2"/>
        </w:rPr>
        <w:t>ю до второго десятичного знака.</w:t>
      </w:r>
      <w:r w:rsidRPr="00205DC2">
        <w:rPr>
          <w:spacing w:val="2"/>
        </w:rPr>
        <w:br/>
        <w:t>Содержание каждого вида вредной примеси</w:t>
      </w:r>
      <w:r w:rsidRPr="00205DC2">
        <w:rPr>
          <w:rStyle w:val="apple-converted-space"/>
          <w:spacing w:val="2"/>
        </w:rPr>
        <w:t> </w:t>
      </w:r>
      <w:r w:rsidRPr="00205DC2">
        <w:rPr>
          <w:spacing w:val="2"/>
        </w:rPr>
        <w:t>Хв, %, вычисляют по формуле</w:t>
      </w:r>
    </w:p>
    <w:p w:rsidR="009D7850" w:rsidRPr="00205DC2" w:rsidRDefault="00E76482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>Хв=Мв*100/Мз</w:t>
      </w:r>
    </w:p>
    <w:p w:rsidR="009D7850" w:rsidRPr="00205DC2" w:rsidRDefault="009D7850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>где</w:t>
      </w:r>
      <w:r w:rsidRPr="00205DC2">
        <w:rPr>
          <w:rStyle w:val="apple-converted-space"/>
          <w:spacing w:val="2"/>
        </w:rPr>
        <w:t> </w:t>
      </w:r>
      <w:r w:rsidRPr="00205DC2">
        <w:rPr>
          <w:spacing w:val="2"/>
        </w:rPr>
        <w:t>Мв</w:t>
      </w:r>
      <w:r w:rsidRPr="00205DC2">
        <w:rPr>
          <w:rStyle w:val="apple-converted-space"/>
          <w:spacing w:val="2"/>
        </w:rPr>
        <w:t> </w:t>
      </w:r>
      <w:r w:rsidRPr="00205DC2">
        <w:rPr>
          <w:spacing w:val="2"/>
        </w:rPr>
        <w:t>- масса выделенного вида вредной примеси, г;</w:t>
      </w:r>
      <w:r w:rsidRPr="00205DC2">
        <w:rPr>
          <w:spacing w:val="2"/>
        </w:rPr>
        <w:br/>
        <w:t>Мз</w:t>
      </w:r>
      <w:r w:rsidRPr="00205DC2">
        <w:rPr>
          <w:rStyle w:val="apple-converted-space"/>
          <w:spacing w:val="2"/>
        </w:rPr>
        <w:t> </w:t>
      </w:r>
      <w:r w:rsidRPr="00205DC2">
        <w:rPr>
          <w:spacing w:val="2"/>
        </w:rPr>
        <w:t>- масса навески, г.</w:t>
      </w:r>
      <w:r w:rsidRPr="00205DC2">
        <w:rPr>
          <w:spacing w:val="2"/>
        </w:rPr>
        <w:br/>
        <w:t>Вычисление вредной примеси проводят до второго десятичного знака без последующего округления результата.</w:t>
      </w:r>
    </w:p>
    <w:p w:rsidR="00511ADC" w:rsidRPr="00205DC2" w:rsidRDefault="00164AC9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>В исследуемых образцах</w:t>
      </w:r>
      <w:r w:rsidR="00511ADC" w:rsidRPr="00205DC2">
        <w:rPr>
          <w:spacing w:val="2"/>
        </w:rPr>
        <w:t xml:space="preserve"> вредной примеси нет.</w:t>
      </w:r>
    </w:p>
    <w:p w:rsidR="009D7850" w:rsidRPr="00205DC2" w:rsidRDefault="009D7850" w:rsidP="00B76587">
      <w:pPr>
        <w:pStyle w:val="formattext"/>
        <w:numPr>
          <w:ilvl w:val="0"/>
          <w:numId w:val="46"/>
        </w:numPr>
        <w:shd w:val="clear" w:color="auto" w:fill="FFFFFF" w:themeFill="background1"/>
        <w:spacing w:before="0" w:beforeAutospacing="0" w:after="0" w:afterAutospacing="0" w:line="360" w:lineRule="auto"/>
        <w:ind w:left="0" w:firstLine="0"/>
        <w:jc w:val="both"/>
        <w:textAlignment w:val="baseline"/>
        <w:rPr>
          <w:spacing w:val="2"/>
        </w:rPr>
      </w:pPr>
      <w:r w:rsidRPr="00205DC2">
        <w:rPr>
          <w:spacing w:val="2"/>
        </w:rPr>
        <w:t>Аналогичным образом определяют содержание особо учитываемой примеси: головневые зерна, семена дольника, гальку.</w:t>
      </w:r>
    </w:p>
    <w:p w:rsidR="00511ADC" w:rsidRPr="00205DC2" w:rsidRDefault="00164AC9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>В исследуемых образцах</w:t>
      </w:r>
      <w:r w:rsidR="00511ADC" w:rsidRPr="00205DC2">
        <w:rPr>
          <w:spacing w:val="2"/>
        </w:rPr>
        <w:t xml:space="preserve"> особо учитываемой примеси нет.</w:t>
      </w:r>
    </w:p>
    <w:p w:rsidR="009D7850" w:rsidRPr="00205DC2" w:rsidRDefault="009D7850" w:rsidP="00B76587">
      <w:pPr>
        <w:pStyle w:val="formattext"/>
        <w:numPr>
          <w:ilvl w:val="0"/>
          <w:numId w:val="46"/>
        </w:numPr>
        <w:shd w:val="clear" w:color="auto" w:fill="FFFFFF" w:themeFill="background1"/>
        <w:spacing w:before="0" w:beforeAutospacing="0" w:after="0" w:afterAutospacing="0" w:line="360" w:lineRule="auto"/>
        <w:ind w:left="0" w:firstLine="0"/>
        <w:jc w:val="both"/>
        <w:textAlignment w:val="baseline"/>
        <w:rPr>
          <w:shd w:val="clear" w:color="auto" w:fill="CCCCCC"/>
        </w:rPr>
      </w:pPr>
      <w:r w:rsidRPr="00B76587">
        <w:rPr>
          <w:b/>
          <w:spacing w:val="2"/>
          <w:shd w:val="clear" w:color="auto" w:fill="FFFFFF"/>
        </w:rPr>
        <w:t>Определение общего содержания зерновой примеси</w:t>
      </w:r>
      <w:r w:rsidR="00B76587">
        <w:rPr>
          <w:b/>
          <w:spacing w:val="2"/>
          <w:shd w:val="clear" w:color="auto" w:fill="FFFFFF"/>
        </w:rPr>
        <w:t>.</w:t>
      </w:r>
      <w:r w:rsidRPr="00205DC2">
        <w:rPr>
          <w:spacing w:val="2"/>
        </w:rPr>
        <w:br/>
      </w:r>
      <w:r w:rsidRPr="00205DC2">
        <w:rPr>
          <w:spacing w:val="2"/>
          <w:shd w:val="clear" w:color="auto" w:fill="FFFFFF"/>
        </w:rPr>
        <w:t>Общее содержание зерновой примеси</w:t>
      </w:r>
      <w:r w:rsidRPr="00205DC2">
        <w:rPr>
          <w:rStyle w:val="apple-converted-space"/>
          <w:spacing w:val="2"/>
          <w:shd w:val="clear" w:color="auto" w:fill="FFFFFF"/>
        </w:rPr>
        <w:t> </w:t>
      </w:r>
      <w:r w:rsidRPr="00205DC2">
        <w:t>Хз</w:t>
      </w:r>
      <w:r w:rsidRPr="00205DC2">
        <w:rPr>
          <w:spacing w:val="2"/>
          <w:shd w:val="clear" w:color="auto" w:fill="FFFFFF"/>
        </w:rPr>
        <w:t>, %, вычисляют как сумму результатов определения всех фракций явно выраженной зерновой примеси и фракции поврежденных зерен, выделенной из навески, установленной стандартом для определения не явно выраженных испорченных и поврежденных зерен.</w:t>
      </w:r>
    </w:p>
    <w:p w:rsidR="009D7850" w:rsidRPr="00205DC2" w:rsidRDefault="009D7850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  <w:shd w:val="clear" w:color="auto" w:fill="FFFFFF"/>
        </w:rPr>
      </w:pPr>
      <w:r w:rsidRPr="00205DC2">
        <w:rPr>
          <w:spacing w:val="2"/>
          <w:shd w:val="clear" w:color="auto" w:fill="FFFFFF"/>
        </w:rPr>
        <w:t>Полученные результаты определения содержания сорной и зерновой примесей для проставления в документах о качестве зерна округляют. Контрольное определение содержания сорной и зерновой примесей проводят тем же методом, что и первоначальное определение.</w:t>
      </w:r>
    </w:p>
    <w:p w:rsidR="00511ADC" w:rsidRPr="00205DC2" w:rsidRDefault="005A6F96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  <w:shd w:val="clear" w:color="auto" w:fill="FFFFFF"/>
        </w:rPr>
      </w:pPr>
      <w:r w:rsidRPr="00205DC2">
        <w:rPr>
          <w:spacing w:val="2"/>
          <w:shd w:val="clear" w:color="auto" w:fill="FFFFFF"/>
        </w:rPr>
        <w:t>Итоги определения сорной и зерновой примеси в исследуемом образце</w:t>
      </w:r>
      <w:r w:rsidR="00164AC9" w:rsidRPr="00205DC2">
        <w:rPr>
          <w:spacing w:val="2"/>
          <w:shd w:val="clear" w:color="auto" w:fill="FFFFFF"/>
        </w:rPr>
        <w:t xml:space="preserve"> с элеватора</w:t>
      </w:r>
      <w:r w:rsidRPr="00205DC2">
        <w:rPr>
          <w:spacing w:val="2"/>
          <w:shd w:val="clear" w:color="auto" w:fill="FFFFFF"/>
        </w:rPr>
        <w:t>:</w:t>
      </w:r>
    </w:p>
    <w:p w:rsidR="005A6F96" w:rsidRPr="00205DC2" w:rsidRDefault="00164AC9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  <w:shd w:val="clear" w:color="auto" w:fill="FFFFFF"/>
        </w:rPr>
      </w:pPr>
      <w:r w:rsidRPr="00205DC2">
        <w:rPr>
          <w:spacing w:val="2"/>
          <w:shd w:val="clear" w:color="auto" w:fill="FFFFFF"/>
        </w:rPr>
        <w:t>Сорная примесь – 0,04%;</w:t>
      </w:r>
    </w:p>
    <w:p w:rsidR="005A6F96" w:rsidRPr="00205DC2" w:rsidRDefault="005A6F96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  <w:shd w:val="clear" w:color="auto" w:fill="FFFFFF"/>
        </w:rPr>
      </w:pPr>
      <w:r w:rsidRPr="00205DC2">
        <w:rPr>
          <w:spacing w:val="2"/>
          <w:shd w:val="clear" w:color="auto" w:fill="FFFFFF"/>
        </w:rPr>
        <w:t>Зерновая примесь = 1,12+0,12+1,94=3,18</w:t>
      </w:r>
      <w:r w:rsidR="00164AC9" w:rsidRPr="00205DC2">
        <w:rPr>
          <w:spacing w:val="2"/>
          <w:shd w:val="clear" w:color="auto" w:fill="FFFFFF"/>
        </w:rPr>
        <w:t>%;</w:t>
      </w:r>
    </w:p>
    <w:p w:rsidR="00164AC9" w:rsidRPr="00205DC2" w:rsidRDefault="00164AC9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  <w:shd w:val="clear" w:color="auto" w:fill="FFFFFF"/>
        </w:rPr>
      </w:pPr>
      <w:r w:rsidRPr="00205DC2">
        <w:rPr>
          <w:spacing w:val="2"/>
          <w:shd w:val="clear" w:color="auto" w:fill="FFFFFF"/>
        </w:rPr>
        <w:t>Итоги определения сорной и зерновой примеси в исследуемом образце со склада:</w:t>
      </w:r>
    </w:p>
    <w:p w:rsidR="00164AC9" w:rsidRPr="00205DC2" w:rsidRDefault="00164AC9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  <w:shd w:val="clear" w:color="auto" w:fill="FFFFFF"/>
        </w:rPr>
      </w:pPr>
      <w:r w:rsidRPr="00205DC2">
        <w:rPr>
          <w:spacing w:val="2"/>
          <w:shd w:val="clear" w:color="auto" w:fill="FFFFFF"/>
        </w:rPr>
        <w:t>Сорная примесь – 0,6%;</w:t>
      </w:r>
    </w:p>
    <w:p w:rsidR="00164AC9" w:rsidRDefault="00164AC9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  <w:shd w:val="clear" w:color="auto" w:fill="FFFFFF"/>
        </w:rPr>
      </w:pPr>
      <w:r w:rsidRPr="00205DC2">
        <w:rPr>
          <w:spacing w:val="2"/>
          <w:shd w:val="clear" w:color="auto" w:fill="FFFFFF"/>
        </w:rPr>
        <w:t>Зерновая примесь = 3,2+0,2+20,6=24%</w:t>
      </w:r>
    </w:p>
    <w:p w:rsidR="008E1AB8" w:rsidRPr="008E1AB8" w:rsidRDefault="008E1AB8" w:rsidP="009646C0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975786">
        <w:rPr>
          <w:color w:val="000000"/>
        </w:rPr>
        <w:t xml:space="preserve">Результаты определения </w:t>
      </w:r>
      <w:r>
        <w:rPr>
          <w:color w:val="000000"/>
        </w:rPr>
        <w:t>примесей</w:t>
      </w:r>
      <w:r w:rsidRPr="00975786">
        <w:rPr>
          <w:color w:val="000000"/>
        </w:rPr>
        <w:t xml:space="preserve"> пшеницы вносят </w:t>
      </w:r>
      <w:r w:rsidRPr="00D17DC4">
        <w:rPr>
          <w:i/>
          <w:color w:val="000000"/>
        </w:rPr>
        <w:t>в таблицу №6.</w:t>
      </w:r>
    </w:p>
    <w:p w:rsidR="009D7850" w:rsidRPr="00205DC2" w:rsidRDefault="009D7850" w:rsidP="00652FDD">
      <w:pPr>
        <w:pStyle w:val="formattext"/>
        <w:numPr>
          <w:ilvl w:val="0"/>
          <w:numId w:val="45"/>
        </w:numPr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b/>
          <w:spacing w:val="2"/>
        </w:rPr>
      </w:pPr>
      <w:r w:rsidRPr="00205DC2">
        <w:rPr>
          <w:b/>
          <w:spacing w:val="2"/>
        </w:rPr>
        <w:t>Определение клейковины и ИДК</w:t>
      </w:r>
    </w:p>
    <w:p w:rsidR="00015AD1" w:rsidRPr="00205DC2" w:rsidRDefault="009D7850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</w:pPr>
      <w:r w:rsidRPr="00205DC2">
        <w:rPr>
          <w:b/>
          <w:bCs/>
          <w:spacing w:val="2"/>
          <w:shd w:val="clear" w:color="auto" w:fill="FFFFFF"/>
        </w:rPr>
        <w:t>Клейковина зерна:</w:t>
      </w:r>
      <w:r w:rsidRPr="00205DC2">
        <w:rPr>
          <w:rStyle w:val="apple-converted-space"/>
          <w:spacing w:val="2"/>
          <w:shd w:val="clear" w:color="auto" w:fill="FFFFFF"/>
        </w:rPr>
        <w:t> </w:t>
      </w:r>
      <w:r w:rsidRPr="00205DC2">
        <w:rPr>
          <w:spacing w:val="2"/>
          <w:shd w:val="clear" w:color="auto" w:fill="FFFFFF"/>
        </w:rPr>
        <w:t>Комплекс белковых веществ зерна, способных при набухании в воде образовывать связную эластичную массу.</w:t>
      </w:r>
      <w:r w:rsidRPr="00205DC2">
        <w:rPr>
          <w:rStyle w:val="apple-converted-space"/>
          <w:spacing w:val="2"/>
          <w:shd w:val="clear" w:color="auto" w:fill="FFFFFF"/>
        </w:rPr>
        <w:t> </w:t>
      </w:r>
    </w:p>
    <w:p w:rsidR="00731E21" w:rsidRPr="00D17DC4" w:rsidRDefault="00015AD1" w:rsidP="00205DC2">
      <w:pPr>
        <w:pStyle w:val="formattext"/>
        <w:shd w:val="clear" w:color="auto" w:fill="FFFFFF" w:themeFill="background1"/>
        <w:spacing w:before="150" w:beforeAutospacing="0" w:after="0" w:afterAutospacing="0" w:line="360" w:lineRule="auto"/>
        <w:jc w:val="both"/>
        <w:textAlignment w:val="baseline"/>
        <w:rPr>
          <w:i/>
          <w:spacing w:val="2"/>
          <w:shd w:val="clear" w:color="auto" w:fill="FFFFFF"/>
        </w:rPr>
      </w:pPr>
      <w:r w:rsidRPr="00205DC2">
        <w:rPr>
          <w:b/>
          <w:bCs/>
          <w:spacing w:val="2"/>
          <w:shd w:val="clear" w:color="auto" w:fill="FFFFFF"/>
        </w:rPr>
        <w:t>Размололи зерно на лабораторной мельнице. Взвесили 25 г</w:t>
      </w:r>
      <w:r w:rsidR="00682FF2" w:rsidRPr="00205DC2">
        <w:rPr>
          <w:b/>
          <w:bCs/>
          <w:spacing w:val="2"/>
          <w:shd w:val="clear" w:color="auto" w:fill="FFFFFF"/>
        </w:rPr>
        <w:t xml:space="preserve"> с точностью до 0.1г</w:t>
      </w:r>
      <w:r w:rsidR="00682FF2" w:rsidRPr="00205DC2">
        <w:rPr>
          <w:color w:val="000000"/>
          <w:shd w:val="clear" w:color="auto" w:fill="FFFFFF"/>
        </w:rPr>
        <w:t xml:space="preserve"> для определения качества клейковины</w:t>
      </w:r>
      <w:r w:rsidR="0078557F">
        <w:rPr>
          <w:color w:val="000000"/>
          <w:shd w:val="clear" w:color="auto" w:fill="FFFFFF"/>
        </w:rPr>
        <w:t>.</w:t>
      </w:r>
      <w:r w:rsidR="00D17DC4">
        <w:rPr>
          <w:color w:val="000000"/>
          <w:shd w:val="clear" w:color="auto" w:fill="FFFFFF"/>
        </w:rPr>
        <w:t xml:space="preserve"> (</w:t>
      </w:r>
      <w:r w:rsidR="0078557F" w:rsidRPr="00D17DC4">
        <w:rPr>
          <w:i/>
          <w:spacing w:val="2"/>
        </w:rPr>
        <w:t>Приложение №2, рис. 10</w:t>
      </w:r>
      <w:r w:rsidR="00D17DC4" w:rsidRPr="00D17DC4">
        <w:rPr>
          <w:i/>
          <w:color w:val="000000"/>
          <w:shd w:val="clear" w:color="auto" w:fill="FFFFFF"/>
        </w:rPr>
        <w:t>)</w:t>
      </w:r>
      <w:r w:rsidR="00D17DC4">
        <w:rPr>
          <w:color w:val="000000"/>
          <w:shd w:val="clear" w:color="auto" w:fill="FFFFFF"/>
        </w:rPr>
        <w:t xml:space="preserve"> </w:t>
      </w:r>
      <w:r w:rsidR="00682FF2" w:rsidRPr="00205DC2">
        <w:rPr>
          <w:color w:val="000000"/>
          <w:shd w:val="clear" w:color="auto" w:fill="FFFFFF"/>
        </w:rPr>
        <w:t>В размол добавляем 14мл воды и отправляем в тестомесильную машину у1-етк.</w:t>
      </w:r>
      <w:r w:rsidR="00D17DC4">
        <w:rPr>
          <w:color w:val="000000"/>
          <w:shd w:val="clear" w:color="auto" w:fill="FFFFFF"/>
        </w:rPr>
        <w:t xml:space="preserve"> (</w:t>
      </w:r>
      <w:r w:rsidR="0078557F" w:rsidRPr="00D17DC4">
        <w:rPr>
          <w:i/>
          <w:spacing w:val="2"/>
        </w:rPr>
        <w:t>Приложение №2, рис. 11</w:t>
      </w:r>
      <w:r w:rsidR="00D17DC4" w:rsidRPr="00D17DC4">
        <w:rPr>
          <w:i/>
          <w:spacing w:val="2"/>
        </w:rPr>
        <w:t>)</w:t>
      </w:r>
      <w:r w:rsidR="00D17DC4">
        <w:rPr>
          <w:spacing w:val="2"/>
        </w:rPr>
        <w:t xml:space="preserve"> </w:t>
      </w:r>
      <w:r w:rsidR="00682FF2" w:rsidRPr="00205DC2">
        <w:rPr>
          <w:color w:val="000000"/>
          <w:shd w:val="clear" w:color="auto" w:fill="FFFFFF"/>
        </w:rPr>
        <w:t xml:space="preserve"> Провели замес до полной остановки тестомесильной машины</w:t>
      </w:r>
      <w:r w:rsidR="00731E21" w:rsidRPr="00205DC2">
        <w:rPr>
          <w:color w:val="000000"/>
          <w:shd w:val="clear" w:color="auto" w:fill="FFFFFF"/>
        </w:rPr>
        <w:t>.</w:t>
      </w:r>
      <w:r w:rsidR="00731E21" w:rsidRPr="00205DC2">
        <w:rPr>
          <w:spacing w:val="2"/>
          <w:shd w:val="clear" w:color="auto" w:fill="FFFFFF"/>
        </w:rPr>
        <w:t xml:space="preserve"> По окончании замеса из извлекли тесто, сформованное в виде цилиндра, накрыли чашкой и оставили на отлёжку на 20 минут</w:t>
      </w:r>
      <w:r w:rsidR="0078557F">
        <w:rPr>
          <w:spacing w:val="2"/>
          <w:shd w:val="clear" w:color="auto" w:fill="FFFFFF"/>
        </w:rPr>
        <w:t>.</w:t>
      </w:r>
      <w:r w:rsidR="00D17DC4">
        <w:rPr>
          <w:spacing w:val="2"/>
          <w:shd w:val="clear" w:color="auto" w:fill="FFFFFF"/>
        </w:rPr>
        <w:t xml:space="preserve"> (</w:t>
      </w:r>
      <w:r w:rsidR="0078557F" w:rsidRPr="00D17DC4">
        <w:rPr>
          <w:i/>
          <w:spacing w:val="2"/>
        </w:rPr>
        <w:t>Приложение №2, рис. 12</w:t>
      </w:r>
      <w:r w:rsidR="00D17DC4" w:rsidRPr="00D17DC4">
        <w:rPr>
          <w:i/>
          <w:spacing w:val="2"/>
        </w:rPr>
        <w:t>)</w:t>
      </w:r>
      <w:r w:rsidR="00731E21" w:rsidRPr="00205DC2">
        <w:rPr>
          <w:spacing w:val="2"/>
          <w:shd w:val="clear" w:color="auto" w:fill="FFFFFF"/>
        </w:rPr>
        <w:t xml:space="preserve"> По истечении времени отлежки теста провели отмывание клейковины под слабой струей воды над ситом из шелковой ткани.</w:t>
      </w:r>
      <w:r w:rsidR="00D17DC4">
        <w:rPr>
          <w:spacing w:val="2"/>
          <w:shd w:val="clear" w:color="auto" w:fill="FFFFFF"/>
        </w:rPr>
        <w:t xml:space="preserve"> (</w:t>
      </w:r>
      <w:r w:rsidR="0078557F" w:rsidRPr="00D17DC4">
        <w:rPr>
          <w:i/>
          <w:spacing w:val="2"/>
        </w:rPr>
        <w:t>Приложение №2, рис. 13</w:t>
      </w:r>
      <w:r w:rsidR="00D17DC4" w:rsidRPr="00D17DC4">
        <w:rPr>
          <w:i/>
          <w:spacing w:val="2"/>
        </w:rPr>
        <w:t>)</w:t>
      </w:r>
      <w:r w:rsidR="00D17DC4">
        <w:rPr>
          <w:spacing w:val="2"/>
        </w:rPr>
        <w:t xml:space="preserve"> </w:t>
      </w:r>
      <w:r w:rsidR="00731E21" w:rsidRPr="00205DC2">
        <w:rPr>
          <w:spacing w:val="2"/>
          <w:shd w:val="clear" w:color="auto" w:fill="FFFFFF"/>
        </w:rPr>
        <w:t>Сначала отмывание проводили осторожно, разминая тесто пальцами, чтобы вместе с крахмалом и отрубянистыми частицами не терялись кусочки клейковины. Когда большая часть крахмала и отрубянистых частиц удалена, начали проводить отмывание более энергично - между ладонями. Оторвавшиеся кусочки клейковины тщательно собирали с сита и присоединяли к общей массе клейковины. Отмывание ведут до полного удаления отрубянистых частиц и крахмала. Допускается наличие отдельных вкраплений отрубянистых частиц в слабой клейковине.</w:t>
      </w:r>
      <w:r w:rsidR="00D17DC4">
        <w:rPr>
          <w:spacing w:val="2"/>
          <w:shd w:val="clear" w:color="auto" w:fill="FFFFFF"/>
        </w:rPr>
        <w:t xml:space="preserve"> </w:t>
      </w:r>
      <w:r w:rsidR="00D17DC4" w:rsidRPr="00D17DC4">
        <w:rPr>
          <w:i/>
          <w:spacing w:val="2"/>
          <w:shd w:val="clear" w:color="auto" w:fill="FFFFFF"/>
        </w:rPr>
        <w:t>(</w:t>
      </w:r>
      <w:r w:rsidR="0078557F" w:rsidRPr="00D17DC4">
        <w:rPr>
          <w:i/>
          <w:spacing w:val="2"/>
        </w:rPr>
        <w:t>Приложение №2, рис. 14</w:t>
      </w:r>
      <w:r w:rsidR="00D17DC4" w:rsidRPr="00D17DC4">
        <w:rPr>
          <w:i/>
          <w:spacing w:val="2"/>
        </w:rPr>
        <w:t>).</w:t>
      </w:r>
    </w:p>
    <w:p w:rsidR="00731E21" w:rsidRPr="00205DC2" w:rsidRDefault="00731E21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  <w:shd w:val="clear" w:color="auto" w:fill="FFFFFF"/>
        </w:rPr>
      </w:pPr>
      <w:r w:rsidRPr="00205DC2">
        <w:rPr>
          <w:spacing w:val="2"/>
          <w:shd w:val="clear" w:color="auto" w:fill="FFFFFF"/>
        </w:rPr>
        <w:t>Отмытую клейковину отжали и подсушили  прессованием между ладонями, вытирая их сухим полотенцем. При этом кусок клейковины несколько раз выворачивали и снова отжимали между ладонями, пока она не начнет слегка прилипать к рукам</w:t>
      </w:r>
      <w:r w:rsidR="00D17DC4">
        <w:rPr>
          <w:spacing w:val="2"/>
          <w:shd w:val="clear" w:color="auto" w:fill="FFFFFF"/>
        </w:rPr>
        <w:t>. Подсушивали в течение 3-5 мин</w:t>
      </w:r>
      <w:r w:rsidR="00FD0CFD">
        <w:rPr>
          <w:spacing w:val="2"/>
          <w:shd w:val="clear" w:color="auto" w:fill="FFFFFF"/>
        </w:rPr>
        <w:t xml:space="preserve"> </w:t>
      </w:r>
      <w:r w:rsidR="00D17DC4">
        <w:rPr>
          <w:spacing w:val="2"/>
          <w:shd w:val="clear" w:color="auto" w:fill="FFFFFF"/>
        </w:rPr>
        <w:t>(</w:t>
      </w:r>
      <w:r w:rsidR="0078557F" w:rsidRPr="00D17DC4">
        <w:rPr>
          <w:i/>
          <w:spacing w:val="2"/>
        </w:rPr>
        <w:t>Приложение №2, рис. 15</w:t>
      </w:r>
      <w:r w:rsidR="00D17DC4" w:rsidRPr="00D17DC4">
        <w:rPr>
          <w:i/>
          <w:spacing w:val="2"/>
        </w:rPr>
        <w:t>).</w:t>
      </w:r>
      <w:r w:rsidR="00D17DC4">
        <w:rPr>
          <w:spacing w:val="2"/>
        </w:rPr>
        <w:t xml:space="preserve"> </w:t>
      </w:r>
      <w:r w:rsidRPr="00205DC2">
        <w:rPr>
          <w:spacing w:val="2"/>
          <w:shd w:val="clear" w:color="auto" w:fill="FFFFFF"/>
        </w:rPr>
        <w:t xml:space="preserve"> Для определения качества из окончательно отмытой, отжатой и взвешенной клейковины выделили и взвесили анализируемую пробу массой 4,0 г с точностью до 0,01 </w:t>
      </w:r>
      <w:r w:rsidR="00D661DB" w:rsidRPr="00205DC2">
        <w:rPr>
          <w:spacing w:val="2"/>
          <w:shd w:val="clear" w:color="auto" w:fill="FFFFFF"/>
        </w:rPr>
        <w:t>г</w:t>
      </w:r>
      <w:r w:rsidR="00D661DB" w:rsidRPr="00D17DC4">
        <w:rPr>
          <w:i/>
          <w:spacing w:val="2"/>
          <w:shd w:val="clear" w:color="auto" w:fill="FFFFFF"/>
        </w:rPr>
        <w:t>. (</w:t>
      </w:r>
      <w:r w:rsidR="0078557F" w:rsidRPr="00D17DC4">
        <w:rPr>
          <w:i/>
          <w:spacing w:val="2"/>
        </w:rPr>
        <w:t>Приложение №2, рис. 16</w:t>
      </w:r>
      <w:r w:rsidR="00D17DC4" w:rsidRPr="00D17DC4">
        <w:rPr>
          <w:i/>
          <w:spacing w:val="2"/>
        </w:rPr>
        <w:t>).</w:t>
      </w:r>
      <w:r w:rsidRPr="00205DC2">
        <w:rPr>
          <w:spacing w:val="2"/>
          <w:shd w:val="clear" w:color="auto" w:fill="FFFFFF"/>
        </w:rPr>
        <w:t xml:space="preserve"> Выделенную массу сырой клейковины сформировали в виде шарика. </w:t>
      </w:r>
      <w:r w:rsidRPr="00205DC2">
        <w:rPr>
          <w:spacing w:val="2"/>
        </w:rPr>
        <w:t>Для этого пробу клейковины обмяли три-четыре раза пальцами, придавая ей шарообразную форму с гладкой, без разрывов, трещин и пузырьков воздуха поверхностью и хорошо скрепленным основанием.</w:t>
      </w:r>
      <w:r w:rsidRPr="00205DC2">
        <w:rPr>
          <w:spacing w:val="2"/>
        </w:rPr>
        <w:br/>
      </w:r>
      <w:r w:rsidRPr="00205DC2">
        <w:rPr>
          <w:spacing w:val="2"/>
          <w:shd w:val="clear" w:color="auto" w:fill="FFFFFF"/>
        </w:rPr>
        <w:t>Шарик клейковины поместили для отлежки в емкость, заполненную водой с температурой на уровне 18 °С - 20 °С.</w:t>
      </w:r>
      <w:r w:rsidRPr="00205DC2">
        <w:rPr>
          <w:rStyle w:val="apple-converted-space"/>
          <w:spacing w:val="2"/>
          <w:shd w:val="clear" w:color="auto" w:fill="FFFFFF"/>
        </w:rPr>
        <w:t> </w:t>
      </w:r>
      <w:r w:rsidRPr="00205DC2">
        <w:rPr>
          <w:spacing w:val="2"/>
          <w:shd w:val="clear" w:color="auto" w:fill="FFFFFF"/>
        </w:rPr>
        <w:t xml:space="preserve"> Продолжительность отлежки клейковины перед определением качества составляет 15 мин.</w:t>
      </w:r>
      <w:r w:rsidR="00D17DC4">
        <w:rPr>
          <w:spacing w:val="2"/>
          <w:shd w:val="clear" w:color="auto" w:fill="FFFFFF"/>
        </w:rPr>
        <w:t xml:space="preserve"> (</w:t>
      </w:r>
      <w:r w:rsidR="0078557F" w:rsidRPr="00D17DC4">
        <w:rPr>
          <w:i/>
          <w:spacing w:val="2"/>
        </w:rPr>
        <w:t>Приложение №2, рис. 17</w:t>
      </w:r>
      <w:r w:rsidR="00D17DC4" w:rsidRPr="00D17DC4">
        <w:rPr>
          <w:i/>
          <w:spacing w:val="2"/>
        </w:rPr>
        <w:t>).</w:t>
      </w:r>
    </w:p>
    <w:p w:rsidR="0078557F" w:rsidRDefault="00731E21" w:rsidP="0078557F">
      <w:pPr>
        <w:pStyle w:val="formattext"/>
        <w:shd w:val="clear" w:color="auto" w:fill="FFFFFF" w:themeFill="background1"/>
        <w:spacing w:before="15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>После отлежки шарик клейковины вынули из ёмкости и поместили основанием строго в центр столика прибо</w:t>
      </w:r>
      <w:r w:rsidR="0080067F">
        <w:rPr>
          <w:spacing w:val="2"/>
        </w:rPr>
        <w:t>ра типа ИДК и провели измерение (</w:t>
      </w:r>
      <w:r w:rsidR="0078557F" w:rsidRPr="0080067F">
        <w:rPr>
          <w:i/>
          <w:spacing w:val="2"/>
        </w:rPr>
        <w:t>Приложение №2, рис. 18</w:t>
      </w:r>
      <w:r w:rsidR="0080067F">
        <w:rPr>
          <w:spacing w:val="2"/>
        </w:rPr>
        <w:t>).</w:t>
      </w:r>
      <w:r w:rsidRPr="00205DC2">
        <w:rPr>
          <w:spacing w:val="2"/>
        </w:rPr>
        <w:br/>
        <w:t>Результаты измерения упругоэластичных свойств клейковины выражают в условных единицах прибора ИДК (ед. ИДК). Снятие показаний с индикаторного табло прибора осуществ</w:t>
      </w:r>
      <w:r w:rsidR="0080067F">
        <w:rPr>
          <w:spacing w:val="2"/>
        </w:rPr>
        <w:t>ляют с точностью до 0,1 ед. ИДК (</w:t>
      </w:r>
      <w:r w:rsidR="0078557F" w:rsidRPr="0080067F">
        <w:rPr>
          <w:i/>
          <w:spacing w:val="2"/>
        </w:rPr>
        <w:t>Приложение №2, рис. 19</w:t>
      </w:r>
      <w:r w:rsidR="0080067F" w:rsidRPr="0080067F">
        <w:rPr>
          <w:i/>
          <w:spacing w:val="2"/>
        </w:rPr>
        <w:t>)</w:t>
      </w:r>
    </w:p>
    <w:p w:rsidR="0078557F" w:rsidRDefault="0078557F" w:rsidP="009646C0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>
        <w:rPr>
          <w:spacing w:val="2"/>
        </w:rPr>
        <w:t xml:space="preserve">Получили результат: </w:t>
      </w:r>
    </w:p>
    <w:p w:rsidR="009646C0" w:rsidRDefault="0078557F" w:rsidP="0078557F">
      <w:pPr>
        <w:pStyle w:val="formattext"/>
        <w:shd w:val="clear" w:color="auto" w:fill="FFFFFF" w:themeFill="background1"/>
        <w:spacing w:before="150" w:beforeAutospacing="0" w:after="0" w:afterAutospacing="0" w:line="360" w:lineRule="auto"/>
        <w:jc w:val="both"/>
        <w:textAlignment w:val="baseline"/>
        <w:rPr>
          <w:spacing w:val="2"/>
        </w:rPr>
      </w:pPr>
      <w:r>
        <w:rPr>
          <w:spacing w:val="2"/>
        </w:rPr>
        <w:t>Пшеница со склада: 105,8 ед. ИДК</w:t>
      </w:r>
    </w:p>
    <w:p w:rsidR="009646C0" w:rsidRPr="00205DC2" w:rsidRDefault="0078557F" w:rsidP="009646C0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spacing w:val="2"/>
        </w:rPr>
      </w:pPr>
      <w:r>
        <w:rPr>
          <w:spacing w:val="2"/>
        </w:rPr>
        <w:t>Пш</w:t>
      </w:r>
      <w:r w:rsidR="009646C0">
        <w:rPr>
          <w:spacing w:val="2"/>
        </w:rPr>
        <w:t xml:space="preserve">еница с элеватора: 52,8 ед. ИДК </w:t>
      </w:r>
    </w:p>
    <w:p w:rsidR="00652FDD" w:rsidRDefault="00731E21" w:rsidP="00652FDD">
      <w:pPr>
        <w:pStyle w:val="formattext"/>
        <w:shd w:val="clear" w:color="auto" w:fill="FFFFFF" w:themeFill="background1"/>
        <w:spacing w:before="150" w:beforeAutospacing="0" w:after="0" w:afterAutospacing="0" w:line="360" w:lineRule="auto"/>
        <w:jc w:val="both"/>
        <w:textAlignment w:val="baseline"/>
        <w:rPr>
          <w:spacing w:val="2"/>
        </w:rPr>
      </w:pPr>
      <w:r w:rsidRPr="00205DC2">
        <w:rPr>
          <w:spacing w:val="2"/>
        </w:rPr>
        <w:t>В зависимости от результата измерения клейковину относят к соответствующей группе качест</w:t>
      </w:r>
      <w:r w:rsidR="004437C5" w:rsidRPr="00205DC2">
        <w:rPr>
          <w:spacing w:val="2"/>
        </w:rPr>
        <w:t>ва</w:t>
      </w:r>
      <w:r w:rsidR="0080067F">
        <w:rPr>
          <w:spacing w:val="2"/>
        </w:rPr>
        <w:t xml:space="preserve">  (</w:t>
      </w:r>
      <w:r w:rsidR="0080067F" w:rsidRPr="0080067F">
        <w:rPr>
          <w:i/>
          <w:spacing w:val="2"/>
        </w:rPr>
        <w:t>Приложение №1, таблица №4).</w:t>
      </w:r>
    </w:p>
    <w:p w:rsidR="00E21653" w:rsidRPr="0080067F" w:rsidRDefault="008E1AB8" w:rsidP="009646C0">
      <w:pPr>
        <w:pStyle w:val="a3"/>
        <w:spacing w:line="360" w:lineRule="auto"/>
        <w:jc w:val="both"/>
        <w:rPr>
          <w:i/>
          <w:color w:val="000000"/>
        </w:rPr>
      </w:pPr>
      <w:r w:rsidRPr="00975786">
        <w:rPr>
          <w:color w:val="000000"/>
        </w:rPr>
        <w:t xml:space="preserve">Результаты определения </w:t>
      </w:r>
      <w:r>
        <w:rPr>
          <w:color w:val="000000"/>
        </w:rPr>
        <w:t>клейковины</w:t>
      </w:r>
      <w:r w:rsidRPr="00975786">
        <w:rPr>
          <w:color w:val="000000"/>
        </w:rPr>
        <w:t xml:space="preserve"> пшеницы вносят </w:t>
      </w:r>
      <w:r w:rsidRPr="0080067F">
        <w:rPr>
          <w:i/>
          <w:color w:val="000000"/>
        </w:rPr>
        <w:t>в таблицу №6.</w:t>
      </w:r>
    </w:p>
    <w:p w:rsidR="00E21653" w:rsidRPr="00205DC2" w:rsidRDefault="00FF4DCD" w:rsidP="00652FDD">
      <w:pPr>
        <w:pStyle w:val="formattext"/>
        <w:numPr>
          <w:ilvl w:val="0"/>
          <w:numId w:val="45"/>
        </w:numPr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b/>
          <w:spacing w:val="2"/>
        </w:rPr>
      </w:pPr>
      <w:r w:rsidRPr="00205DC2">
        <w:rPr>
          <w:b/>
          <w:spacing w:val="2"/>
        </w:rPr>
        <w:t>Определение натуры пшеницы</w:t>
      </w:r>
    </w:p>
    <w:p w:rsidR="00E21653" w:rsidRPr="00205DC2" w:rsidRDefault="00FF4DCD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205DC2">
        <w:rPr>
          <w:color w:val="000000"/>
        </w:rPr>
        <w:t>Натура – это масса 1 л зерна, выраженная в граммах. Натуру определяют в литровой</w:t>
      </w:r>
      <w:r w:rsidR="002E23C9">
        <w:rPr>
          <w:color w:val="000000"/>
        </w:rPr>
        <w:t xml:space="preserve"> </w:t>
      </w:r>
      <w:r w:rsidRPr="00205DC2">
        <w:rPr>
          <w:color w:val="000000"/>
        </w:rPr>
        <w:t>пурке с падающим грузом.</w:t>
      </w:r>
    </w:p>
    <w:p w:rsidR="00E21653" w:rsidRPr="00205DC2" w:rsidRDefault="00FF4DCD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205DC2">
        <w:rPr>
          <w:color w:val="000000"/>
        </w:rPr>
        <w:t>Чем выше натура зерна, тем больше в нем содержится полезных веществ. Нату</w:t>
      </w:r>
      <w:r w:rsidR="004A7B55">
        <w:rPr>
          <w:color w:val="000000"/>
        </w:rPr>
        <w:t>ра дает представление о  выполнен</w:t>
      </w:r>
      <w:r w:rsidRPr="00205DC2">
        <w:rPr>
          <w:color w:val="000000"/>
        </w:rPr>
        <w:t>ности зерна, что имеет большое технологическое значение.</w:t>
      </w:r>
    </w:p>
    <w:p w:rsidR="00E21653" w:rsidRPr="00205DC2" w:rsidRDefault="000A45CC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bCs/>
          <w:color w:val="000000"/>
        </w:rPr>
      </w:pPr>
      <w:r w:rsidRPr="00205DC2">
        <w:rPr>
          <w:color w:val="000000"/>
        </w:rPr>
        <w:t>Перед определением натуры зерно очищают от крупных примесей, просеивая его на сите с диаметром отверстий 6 мм, и тщательно перемешивают.</w:t>
      </w:r>
      <w:r w:rsidRPr="00205DC2">
        <w:rPr>
          <w:rStyle w:val="apple-converted-space"/>
          <w:color w:val="000000"/>
        </w:rPr>
        <w:t> </w:t>
      </w:r>
      <w:r w:rsidRPr="00205DC2">
        <w:rPr>
          <w:b/>
          <w:bCs/>
          <w:color w:val="000000"/>
        </w:rPr>
        <w:t>При невыполнении этих правил искажается действительное значение натуры.</w:t>
      </w:r>
    </w:p>
    <w:p w:rsidR="00E21653" w:rsidRPr="00205DC2" w:rsidRDefault="000A45CC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205DC2">
        <w:rPr>
          <w:color w:val="000000"/>
        </w:rPr>
        <w:t>Перед определением натуры зерна необходимо определить его влажность (смотри определение влажности).</w:t>
      </w:r>
    </w:p>
    <w:p w:rsidR="00E21653" w:rsidRPr="00205DC2" w:rsidRDefault="000A45CC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205DC2">
        <w:rPr>
          <w:color w:val="000000"/>
        </w:rPr>
        <w:t>Ящик, на котором устанавливаем отдельные части пурки, помещаем на горизонтально установленном столе.</w:t>
      </w:r>
    </w:p>
    <w:p w:rsidR="00E21653" w:rsidRPr="00205DC2" w:rsidRDefault="000A45CC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205DC2">
        <w:rPr>
          <w:color w:val="000000"/>
        </w:rPr>
        <w:t>К коромыслу весов с правой стороны подвешиваем мерку, с опущенным в нее падающим грузом, с левой − чашку для гирь и проверяем, уравновешивают ли они друг друга. При отсутствии равновесия пурка признается не пригодной для работы.</w:t>
      </w:r>
    </w:p>
    <w:p w:rsidR="00E21653" w:rsidRPr="00205DC2" w:rsidRDefault="000A45CC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205DC2">
        <w:rPr>
          <w:color w:val="000000"/>
        </w:rPr>
        <w:t>Падающий груз вынимаем из мерки и устанавливаем мерку в специальном гнезде на крышке ящика. В щель мерки вставляем нож, на который кладем падающий груз, затем на мерку надеваем наполнитель.</w:t>
      </w:r>
    </w:p>
    <w:p w:rsidR="00E21653" w:rsidRPr="00205DC2" w:rsidRDefault="000A45CC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205DC2">
        <w:rPr>
          <w:color w:val="000000"/>
        </w:rPr>
        <w:t>Зерно насыпаем в цилиндр из ковша ровной струей, без толчков, до черты внутри цилиндра, указывающей вместимость наполнителя. Если в цилиндре указанной черты не имеется, то зерно насыпаем в цилиндр не до самого верха, а так, чтобы между поверхностью зерна и верхним краем цилиндра остался промежуток в 1 см.</w:t>
      </w:r>
    </w:p>
    <w:p w:rsidR="00E21653" w:rsidRPr="00205DC2" w:rsidRDefault="000A45CC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205DC2">
        <w:rPr>
          <w:color w:val="000000"/>
        </w:rPr>
        <w:t>Цилиндр закрываем воронкой, ставим на наполнитель воронкой вниз и после высыпания зерна в наполнитель цилиндр с воронкой снимаем.</w:t>
      </w:r>
    </w:p>
    <w:p w:rsidR="00E21653" w:rsidRPr="00205DC2" w:rsidRDefault="000A45CC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205DC2">
        <w:rPr>
          <w:color w:val="000000"/>
        </w:rPr>
        <w:t>Нож быстро, без сотрясения прибора, вынимаем из щели и после того, как груз и зерно упадут в мерку, нож вновь с теми же предосторожностями вставляем в щель. Отдельные зерна, которые в конце движения ножа попадут между лезвием ножа и краями щели, перерезаем ножом.</w:t>
      </w:r>
    </w:p>
    <w:p w:rsidR="008E1AB8" w:rsidRPr="0080067F" w:rsidRDefault="000A45CC" w:rsidP="00205DC2">
      <w:pPr>
        <w:pStyle w:val="formattext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i/>
          <w:color w:val="000000"/>
        </w:rPr>
      </w:pPr>
      <w:r w:rsidRPr="00205DC2">
        <w:rPr>
          <w:color w:val="000000"/>
        </w:rPr>
        <w:t>Мерку вместе с наполнителем снимаем с гнезда, опрокидываем, придерживая нож и наполнитель, и высыпаем оставшийся на ноже излишек зерна. Наполнитель снимаем, удаляем задержавшиеся на ноже зерна и вынимаем нож из щели</w:t>
      </w:r>
      <w:r w:rsidR="0080067F">
        <w:rPr>
          <w:color w:val="000000"/>
        </w:rPr>
        <w:t xml:space="preserve">  (</w:t>
      </w:r>
      <w:r w:rsidR="008E1AB8" w:rsidRPr="0080067F">
        <w:rPr>
          <w:i/>
          <w:spacing w:val="2"/>
        </w:rPr>
        <w:t>Приложение №2, рис. 20</w:t>
      </w:r>
      <w:r w:rsidR="0080067F" w:rsidRPr="0080067F">
        <w:rPr>
          <w:i/>
          <w:spacing w:val="2"/>
        </w:rPr>
        <w:t>)</w:t>
      </w:r>
    </w:p>
    <w:p w:rsidR="000A45CC" w:rsidRPr="00205DC2" w:rsidRDefault="000A45CC" w:rsidP="00A54FA9">
      <w:pPr>
        <w:pStyle w:val="formattext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b/>
          <w:spacing w:val="2"/>
        </w:rPr>
      </w:pPr>
      <w:r w:rsidRPr="00205DC2">
        <w:rPr>
          <w:color w:val="000000"/>
        </w:rPr>
        <w:t>Мерку с зерном взвешиваем на весах и устанавливаем натуру</w:t>
      </w:r>
      <w:r w:rsidR="0080067F">
        <w:rPr>
          <w:color w:val="000000"/>
        </w:rPr>
        <w:t xml:space="preserve">  (</w:t>
      </w:r>
      <w:r w:rsidR="008E1AB8" w:rsidRPr="0080067F">
        <w:rPr>
          <w:i/>
          <w:spacing w:val="2"/>
        </w:rPr>
        <w:t>Приложение №2, рис. 21</w:t>
      </w:r>
      <w:r w:rsidR="0080067F" w:rsidRPr="0080067F">
        <w:rPr>
          <w:i/>
          <w:spacing w:val="2"/>
        </w:rPr>
        <w:t>).</w:t>
      </w:r>
    </w:p>
    <w:p w:rsidR="000A45CC" w:rsidRPr="00975786" w:rsidRDefault="000A45CC" w:rsidP="00975786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205DC2">
        <w:rPr>
          <w:color w:val="000000"/>
        </w:rPr>
        <w:t>Натуру зерна каждой культуры определяют два раза. Расхождения между двумя пар</w:t>
      </w:r>
      <w:r w:rsidRPr="00975786">
        <w:rPr>
          <w:color w:val="000000"/>
        </w:rPr>
        <w:t>аллельными определениями, а также при контрольных и арбитражных определениях натуры на литровой пурке допускаются для пшеницы не более 5 г. Взвешивание зерна при определении натуры на литровой пурке проводят с погрешностью не более 1,0 г.</w:t>
      </w:r>
    </w:p>
    <w:p w:rsidR="000A45CC" w:rsidRPr="0080067F" w:rsidRDefault="000A45CC" w:rsidP="00975786">
      <w:pPr>
        <w:pStyle w:val="a3"/>
        <w:spacing w:before="0" w:beforeAutospacing="0" w:after="0" w:afterAutospacing="0" w:line="360" w:lineRule="auto"/>
        <w:jc w:val="both"/>
        <w:rPr>
          <w:i/>
          <w:color w:val="000000"/>
        </w:rPr>
      </w:pPr>
      <w:r w:rsidRPr="0080067F">
        <w:rPr>
          <w:i/>
          <w:iCs/>
          <w:color w:val="000000"/>
        </w:rPr>
        <w:t xml:space="preserve">Таблица </w:t>
      </w:r>
      <w:r w:rsidR="008E7924" w:rsidRPr="0080067F">
        <w:rPr>
          <w:i/>
          <w:iCs/>
          <w:color w:val="000000"/>
        </w:rPr>
        <w:t>№</w:t>
      </w:r>
      <w:r w:rsidR="007D53DF" w:rsidRPr="0080067F">
        <w:rPr>
          <w:i/>
          <w:iCs/>
          <w:color w:val="000000"/>
        </w:rPr>
        <w:t>5</w:t>
      </w:r>
      <w:r w:rsidRPr="0080067F">
        <w:rPr>
          <w:i/>
          <w:iCs/>
          <w:color w:val="000000"/>
        </w:rPr>
        <w:t>.1</w:t>
      </w:r>
    </w:p>
    <w:p w:rsidR="000A45CC" w:rsidRPr="00975786" w:rsidRDefault="000A45CC" w:rsidP="00975786">
      <w:pPr>
        <w:pStyle w:val="2"/>
        <w:spacing w:before="0" w:line="360" w:lineRule="auto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975786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Определение натуры зерна</w:t>
      </w:r>
      <w:r w:rsidR="00164AC9" w:rsidRPr="00975786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пшеницы с элеватора</w:t>
      </w:r>
    </w:p>
    <w:tbl>
      <w:tblPr>
        <w:tblW w:w="9225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182"/>
        <w:gridCol w:w="3043"/>
      </w:tblGrid>
      <w:tr w:rsidR="000A45CC" w:rsidRPr="00975786" w:rsidTr="002B68AB">
        <w:trPr>
          <w:jc w:val="center"/>
        </w:trPr>
        <w:tc>
          <w:tcPr>
            <w:tcW w:w="6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A45CC" w:rsidRPr="00975786" w:rsidRDefault="000A45CC" w:rsidP="00975786">
            <w:pPr>
              <w:pStyle w:val="a3"/>
              <w:spacing w:before="0" w:beforeAutospacing="0" w:after="0" w:afterAutospacing="0" w:line="360" w:lineRule="auto"/>
              <w:jc w:val="both"/>
            </w:pPr>
            <w:r w:rsidRPr="00975786">
              <w:t>Исследуемый показатель</w:t>
            </w:r>
          </w:p>
        </w:tc>
        <w:tc>
          <w:tcPr>
            <w:tcW w:w="3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A45CC" w:rsidRPr="00975786" w:rsidRDefault="000A45CC" w:rsidP="00975786">
            <w:pPr>
              <w:pStyle w:val="a3"/>
              <w:spacing w:before="0" w:beforeAutospacing="0" w:after="0" w:afterAutospacing="0" w:line="360" w:lineRule="auto"/>
              <w:jc w:val="both"/>
            </w:pPr>
            <w:r w:rsidRPr="00975786">
              <w:t>Результат определения</w:t>
            </w:r>
          </w:p>
        </w:tc>
      </w:tr>
      <w:tr w:rsidR="000A45CC" w:rsidRPr="00975786" w:rsidTr="002B68AB">
        <w:trPr>
          <w:jc w:val="center"/>
        </w:trPr>
        <w:tc>
          <w:tcPr>
            <w:tcW w:w="6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A45CC" w:rsidRPr="00975786" w:rsidRDefault="000A45CC" w:rsidP="00975786">
            <w:pPr>
              <w:pStyle w:val="a3"/>
              <w:spacing w:before="0" w:beforeAutospacing="0" w:after="0" w:afterAutospacing="0" w:line="360" w:lineRule="auto"/>
              <w:jc w:val="both"/>
            </w:pPr>
            <w:r w:rsidRPr="00975786">
              <w:t>Масса 1 л зерна , 1-е определение</w:t>
            </w:r>
          </w:p>
        </w:tc>
        <w:tc>
          <w:tcPr>
            <w:tcW w:w="3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A45CC" w:rsidRPr="00975786" w:rsidRDefault="000A45CC" w:rsidP="009757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786">
              <w:rPr>
                <w:rFonts w:ascii="Times New Roman" w:hAnsi="Times New Roman" w:cs="Times New Roman"/>
                <w:sz w:val="24"/>
                <w:szCs w:val="24"/>
              </w:rPr>
              <w:t>807</w:t>
            </w:r>
          </w:p>
        </w:tc>
      </w:tr>
      <w:tr w:rsidR="000A45CC" w:rsidRPr="00975786" w:rsidTr="002B68AB">
        <w:trPr>
          <w:jc w:val="center"/>
        </w:trPr>
        <w:tc>
          <w:tcPr>
            <w:tcW w:w="6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A45CC" w:rsidRPr="00975786" w:rsidRDefault="000A45CC" w:rsidP="00975786">
            <w:pPr>
              <w:pStyle w:val="a3"/>
              <w:spacing w:before="0" w:beforeAutospacing="0" w:after="0" w:afterAutospacing="0" w:line="360" w:lineRule="auto"/>
              <w:jc w:val="both"/>
            </w:pPr>
            <w:r w:rsidRPr="00975786">
              <w:t>Масса 1 л зерна , 2-е определение</w:t>
            </w:r>
          </w:p>
        </w:tc>
        <w:tc>
          <w:tcPr>
            <w:tcW w:w="3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A45CC" w:rsidRPr="00975786" w:rsidRDefault="000A45CC" w:rsidP="009757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786">
              <w:rPr>
                <w:rFonts w:ascii="Times New Roman" w:hAnsi="Times New Roman" w:cs="Times New Roman"/>
                <w:sz w:val="24"/>
                <w:szCs w:val="24"/>
              </w:rPr>
              <w:t>809</w:t>
            </w:r>
          </w:p>
        </w:tc>
      </w:tr>
      <w:tr w:rsidR="000A45CC" w:rsidRPr="00975786" w:rsidTr="002B68AB">
        <w:trPr>
          <w:jc w:val="center"/>
        </w:trPr>
        <w:tc>
          <w:tcPr>
            <w:tcW w:w="6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A45CC" w:rsidRPr="00975786" w:rsidRDefault="000A45CC" w:rsidP="00975786">
            <w:pPr>
              <w:pStyle w:val="a3"/>
              <w:spacing w:before="0" w:beforeAutospacing="0" w:after="0" w:afterAutospacing="0" w:line="360" w:lineRule="auto"/>
              <w:jc w:val="both"/>
            </w:pPr>
            <w:r w:rsidRPr="00975786">
              <w:t>Масса 1 л зерна, (среднее значение 2-х определений), г</w:t>
            </w:r>
          </w:p>
        </w:tc>
        <w:tc>
          <w:tcPr>
            <w:tcW w:w="3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A45CC" w:rsidRPr="00975786" w:rsidRDefault="000A45CC" w:rsidP="009757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786">
              <w:rPr>
                <w:rFonts w:ascii="Times New Roman" w:hAnsi="Times New Roman" w:cs="Times New Roman"/>
                <w:sz w:val="24"/>
                <w:szCs w:val="24"/>
              </w:rPr>
              <w:t>808</w:t>
            </w:r>
          </w:p>
        </w:tc>
      </w:tr>
    </w:tbl>
    <w:p w:rsidR="00262A0D" w:rsidRPr="0080067F" w:rsidRDefault="00262A0D" w:rsidP="00975786">
      <w:pPr>
        <w:pStyle w:val="a3"/>
        <w:spacing w:before="0" w:beforeAutospacing="0" w:after="0" w:afterAutospacing="0" w:line="360" w:lineRule="auto"/>
        <w:jc w:val="both"/>
        <w:rPr>
          <w:i/>
          <w:iCs/>
          <w:color w:val="000000"/>
        </w:rPr>
      </w:pPr>
    </w:p>
    <w:p w:rsidR="00164AC9" w:rsidRPr="00975786" w:rsidRDefault="00164AC9" w:rsidP="00975786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80067F">
        <w:rPr>
          <w:i/>
          <w:iCs/>
          <w:color w:val="000000"/>
        </w:rPr>
        <w:t xml:space="preserve">Таблица </w:t>
      </w:r>
      <w:r w:rsidR="008E7924" w:rsidRPr="0080067F">
        <w:rPr>
          <w:i/>
          <w:iCs/>
          <w:color w:val="000000"/>
        </w:rPr>
        <w:t>№</w:t>
      </w:r>
      <w:r w:rsidR="007D53DF" w:rsidRPr="0080067F">
        <w:rPr>
          <w:i/>
          <w:iCs/>
          <w:color w:val="000000"/>
        </w:rPr>
        <w:t>5</w:t>
      </w:r>
      <w:r w:rsidRPr="0080067F">
        <w:rPr>
          <w:i/>
          <w:iCs/>
          <w:color w:val="000000"/>
        </w:rPr>
        <w:t>.2</w:t>
      </w:r>
    </w:p>
    <w:p w:rsidR="00164AC9" w:rsidRPr="00975786" w:rsidRDefault="00164AC9" w:rsidP="00975786">
      <w:pPr>
        <w:pStyle w:val="2"/>
        <w:spacing w:before="0" w:line="360" w:lineRule="auto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975786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Определение натуры зерна пшеницы со склада</w:t>
      </w:r>
    </w:p>
    <w:tbl>
      <w:tblPr>
        <w:tblW w:w="9225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182"/>
        <w:gridCol w:w="3043"/>
      </w:tblGrid>
      <w:tr w:rsidR="00164AC9" w:rsidRPr="00975786" w:rsidTr="00B6693D">
        <w:trPr>
          <w:jc w:val="center"/>
        </w:trPr>
        <w:tc>
          <w:tcPr>
            <w:tcW w:w="6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64AC9" w:rsidRPr="00975786" w:rsidRDefault="00164AC9" w:rsidP="00975786">
            <w:pPr>
              <w:pStyle w:val="a3"/>
              <w:spacing w:before="0" w:beforeAutospacing="0" w:after="0" w:afterAutospacing="0" w:line="360" w:lineRule="auto"/>
              <w:jc w:val="both"/>
            </w:pPr>
            <w:r w:rsidRPr="00975786">
              <w:t>Исследуемый показатель</w:t>
            </w:r>
          </w:p>
        </w:tc>
        <w:tc>
          <w:tcPr>
            <w:tcW w:w="3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64AC9" w:rsidRPr="00975786" w:rsidRDefault="00164AC9" w:rsidP="00975786">
            <w:pPr>
              <w:pStyle w:val="a3"/>
              <w:spacing w:before="0" w:beforeAutospacing="0" w:after="0" w:afterAutospacing="0" w:line="360" w:lineRule="auto"/>
              <w:jc w:val="both"/>
            </w:pPr>
            <w:r w:rsidRPr="00975786">
              <w:t>Результат определения</w:t>
            </w:r>
          </w:p>
        </w:tc>
      </w:tr>
      <w:tr w:rsidR="00164AC9" w:rsidRPr="00975786" w:rsidTr="00B6693D">
        <w:trPr>
          <w:jc w:val="center"/>
        </w:trPr>
        <w:tc>
          <w:tcPr>
            <w:tcW w:w="6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64AC9" w:rsidRPr="00975786" w:rsidRDefault="00164AC9" w:rsidP="00975786">
            <w:pPr>
              <w:pStyle w:val="a3"/>
              <w:spacing w:before="0" w:beforeAutospacing="0" w:after="0" w:afterAutospacing="0" w:line="360" w:lineRule="auto"/>
              <w:jc w:val="both"/>
            </w:pPr>
            <w:r w:rsidRPr="00975786">
              <w:t>Масса 1 л зерна , 1-е определение</w:t>
            </w:r>
          </w:p>
        </w:tc>
        <w:tc>
          <w:tcPr>
            <w:tcW w:w="3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64AC9" w:rsidRPr="00975786" w:rsidRDefault="00164AC9" w:rsidP="009757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786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</w:tr>
      <w:tr w:rsidR="00164AC9" w:rsidRPr="00975786" w:rsidTr="00B6693D">
        <w:trPr>
          <w:jc w:val="center"/>
        </w:trPr>
        <w:tc>
          <w:tcPr>
            <w:tcW w:w="6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64AC9" w:rsidRPr="00A345A4" w:rsidRDefault="00164AC9" w:rsidP="00975786">
            <w:pPr>
              <w:pStyle w:val="a3"/>
              <w:spacing w:before="0" w:beforeAutospacing="0" w:after="0" w:afterAutospacing="0" w:line="360" w:lineRule="auto"/>
              <w:jc w:val="both"/>
            </w:pPr>
            <w:r w:rsidRPr="00A345A4">
              <w:t>Масса 1 л зерна , 2-е определение</w:t>
            </w:r>
          </w:p>
        </w:tc>
        <w:tc>
          <w:tcPr>
            <w:tcW w:w="3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64AC9" w:rsidRPr="00A345A4" w:rsidRDefault="00A345A4" w:rsidP="009757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5A4">
              <w:rPr>
                <w:rFonts w:ascii="Times New Roman" w:hAnsi="Times New Roman" w:cs="Times New Roman"/>
                <w:sz w:val="24"/>
                <w:szCs w:val="24"/>
              </w:rPr>
              <w:t>746</w:t>
            </w:r>
          </w:p>
        </w:tc>
      </w:tr>
      <w:tr w:rsidR="00164AC9" w:rsidRPr="00975786" w:rsidTr="00B6693D">
        <w:trPr>
          <w:jc w:val="center"/>
        </w:trPr>
        <w:tc>
          <w:tcPr>
            <w:tcW w:w="6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64AC9" w:rsidRPr="00A345A4" w:rsidRDefault="00164AC9" w:rsidP="00975786">
            <w:pPr>
              <w:pStyle w:val="a3"/>
              <w:spacing w:before="0" w:beforeAutospacing="0" w:after="0" w:afterAutospacing="0" w:line="360" w:lineRule="auto"/>
              <w:jc w:val="both"/>
            </w:pPr>
            <w:r w:rsidRPr="00A345A4">
              <w:t>Масса 1 л зерна, (среднее значение 2-х определений), г</w:t>
            </w:r>
          </w:p>
        </w:tc>
        <w:tc>
          <w:tcPr>
            <w:tcW w:w="3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64AC9" w:rsidRPr="00A345A4" w:rsidRDefault="00164AC9" w:rsidP="00A345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5A4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="00A345A4" w:rsidRPr="00A345A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731E21" w:rsidRDefault="008E1AB8" w:rsidP="008E1AB8">
      <w:pPr>
        <w:pStyle w:val="a3"/>
        <w:spacing w:line="360" w:lineRule="auto"/>
        <w:jc w:val="both"/>
        <w:rPr>
          <w:i/>
          <w:color w:val="000000"/>
        </w:rPr>
      </w:pPr>
      <w:r w:rsidRPr="00975786">
        <w:rPr>
          <w:color w:val="000000"/>
        </w:rPr>
        <w:t xml:space="preserve">Результаты определения натуры пшеницы вносят </w:t>
      </w:r>
      <w:r w:rsidRPr="0080067F">
        <w:rPr>
          <w:i/>
          <w:color w:val="000000"/>
        </w:rPr>
        <w:t>в таблицу №6.</w:t>
      </w:r>
    </w:p>
    <w:p w:rsidR="0080067F" w:rsidRPr="0080067F" w:rsidRDefault="0080067F" w:rsidP="008E1AB8">
      <w:pPr>
        <w:pStyle w:val="a3"/>
        <w:spacing w:line="360" w:lineRule="auto"/>
        <w:jc w:val="both"/>
        <w:rPr>
          <w:i/>
          <w:color w:val="000000"/>
        </w:rPr>
      </w:pPr>
    </w:p>
    <w:p w:rsidR="009D7850" w:rsidRPr="00975786" w:rsidRDefault="009D7850" w:rsidP="00975786">
      <w:pPr>
        <w:pStyle w:val="formattext"/>
        <w:numPr>
          <w:ilvl w:val="0"/>
          <w:numId w:val="45"/>
        </w:numPr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b/>
          <w:spacing w:val="2"/>
        </w:rPr>
      </w:pPr>
      <w:r w:rsidRPr="00975786">
        <w:rPr>
          <w:b/>
          <w:spacing w:val="2"/>
        </w:rPr>
        <w:t>Определение содержания белка в пшенице</w:t>
      </w:r>
    </w:p>
    <w:p w:rsidR="009D7850" w:rsidRPr="00975786" w:rsidRDefault="009D7850" w:rsidP="00975786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</w:pPr>
      <w:r w:rsidRPr="00975786">
        <w:t>Белок (протеин) - исключительно важное питательное вещество, определяющее пищевую ценность зерна.</w:t>
      </w:r>
    </w:p>
    <w:p w:rsidR="009D7850" w:rsidRPr="00975786" w:rsidRDefault="009D7850" w:rsidP="00975786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</w:pPr>
      <w:r w:rsidRPr="00975786">
        <w:t>Содержание белка - показатель мукомольных и хлебопекарных свойств пшеницы, оно связано с количеством и качеством клейковины, а также со стекловидностью.</w:t>
      </w:r>
    </w:p>
    <w:p w:rsidR="009D7850" w:rsidRPr="00975786" w:rsidRDefault="009D7850" w:rsidP="00975786">
      <w:pPr>
        <w:pStyle w:val="formattext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</w:rPr>
      </w:pPr>
      <w:r w:rsidRPr="00975786">
        <w:rPr>
          <w:spacing w:val="2"/>
        </w:rPr>
        <w:t>В ООО «Аннинский элеватор» содержание белка в зерне пшеницы определяют на приборе «Инфратек».</w:t>
      </w:r>
    </w:p>
    <w:p w:rsidR="008E1AB8" w:rsidRPr="008E1AB8" w:rsidRDefault="000B4E29" w:rsidP="008E1AB8">
      <w:pPr>
        <w:pStyle w:val="formattext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pacing w:val="2"/>
        </w:rPr>
      </w:pPr>
      <w:r w:rsidRPr="00975786">
        <w:t>Каждый образец по очереди загрузил</w:t>
      </w:r>
      <w:r w:rsidR="0080067F">
        <w:t>и в приёмный контейнер прибора (</w:t>
      </w:r>
      <w:r w:rsidR="008E1AB8" w:rsidRPr="0080067F">
        <w:rPr>
          <w:i/>
          <w:spacing w:val="2"/>
        </w:rPr>
        <w:t>Приложение №2, рис. 22</w:t>
      </w:r>
      <w:r w:rsidR="0080067F" w:rsidRPr="0080067F">
        <w:rPr>
          <w:i/>
          <w:spacing w:val="2"/>
        </w:rPr>
        <w:t>).</w:t>
      </w:r>
    </w:p>
    <w:p w:rsidR="000B4E29" w:rsidRPr="00262A0D" w:rsidRDefault="000B4E29" w:rsidP="00262A0D">
      <w:pPr>
        <w:pStyle w:val="formattext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pacing w:val="2"/>
        </w:rPr>
      </w:pPr>
      <w:r w:rsidRPr="00975786">
        <w:t>Выполнили анализ, в хо</w:t>
      </w:r>
      <w:r w:rsidR="00015AD1" w:rsidRPr="00975786">
        <w:t>де которого получили результат</w:t>
      </w:r>
      <w:r w:rsidR="00164AC9" w:rsidRPr="00975786">
        <w:t>–с элеватора:</w:t>
      </w:r>
      <w:r w:rsidR="00760EE8" w:rsidRPr="00975786">
        <w:t>10,6</w:t>
      </w:r>
      <w:r w:rsidR="008C1DA9" w:rsidRPr="00975786">
        <w:t>%; со склада: 13,8%</w:t>
      </w:r>
      <w:r w:rsidR="0080067F">
        <w:t xml:space="preserve">  (</w:t>
      </w:r>
      <w:r w:rsidR="008E1AB8" w:rsidRPr="0080067F">
        <w:rPr>
          <w:i/>
          <w:spacing w:val="2"/>
        </w:rPr>
        <w:t>Приложение №2, рис. 23</w:t>
      </w:r>
      <w:r w:rsidR="0080067F" w:rsidRPr="0080067F">
        <w:rPr>
          <w:i/>
          <w:spacing w:val="2"/>
        </w:rPr>
        <w:t>)</w:t>
      </w:r>
      <w:r w:rsidR="0080067F">
        <w:rPr>
          <w:spacing w:val="2"/>
        </w:rPr>
        <w:t xml:space="preserve"> .</w:t>
      </w:r>
      <w:r w:rsidR="00015AD1" w:rsidRPr="00975786">
        <w:t xml:space="preserve">Занесли </w:t>
      </w:r>
      <w:r w:rsidR="008E1AB8">
        <w:t>результаты</w:t>
      </w:r>
      <w:r w:rsidR="0080067F">
        <w:t xml:space="preserve">  </w:t>
      </w:r>
      <w:r w:rsidR="00015AD1" w:rsidRPr="0080067F">
        <w:rPr>
          <w:i/>
        </w:rPr>
        <w:t>в таблицу</w:t>
      </w:r>
      <w:r w:rsidR="008E1AB8" w:rsidRPr="0080067F">
        <w:rPr>
          <w:i/>
        </w:rPr>
        <w:t xml:space="preserve"> №6</w:t>
      </w:r>
      <w:r w:rsidR="00015AD1" w:rsidRPr="0080067F">
        <w:rPr>
          <w:i/>
        </w:rPr>
        <w:t>.</w:t>
      </w:r>
    </w:p>
    <w:p w:rsidR="009D7850" w:rsidRPr="00975786" w:rsidRDefault="009D7850" w:rsidP="00975786">
      <w:pPr>
        <w:pStyle w:val="formattext"/>
        <w:numPr>
          <w:ilvl w:val="0"/>
          <w:numId w:val="45"/>
        </w:numPr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b/>
          <w:spacing w:val="2"/>
        </w:rPr>
      </w:pPr>
      <w:r w:rsidRPr="00975786">
        <w:rPr>
          <w:b/>
          <w:spacing w:val="2"/>
        </w:rPr>
        <w:t xml:space="preserve"> Определение зараженности зерновыми вредителями</w:t>
      </w:r>
    </w:p>
    <w:p w:rsidR="008E1AB8" w:rsidRDefault="000B4E29" w:rsidP="00975786">
      <w:pPr>
        <w:pStyle w:val="content-text"/>
        <w:shd w:val="clear" w:color="auto" w:fill="FFFFFF" w:themeFill="background1"/>
        <w:spacing w:before="0" w:beforeAutospacing="0" w:after="0" w:afterAutospacing="0" w:line="360" w:lineRule="auto"/>
        <w:jc w:val="both"/>
      </w:pPr>
      <w:r w:rsidRPr="00975786">
        <w:t>Просеяли среднюю пробу зерна на лабораторном рассеве в течение 2 мин при не менее 120 круговых движениях в минуту</w:t>
      </w:r>
      <w:r w:rsidR="0080067F" w:rsidRPr="0080067F">
        <w:rPr>
          <w:i/>
        </w:rPr>
        <w:t xml:space="preserve">  (</w:t>
      </w:r>
      <w:r w:rsidR="00975786" w:rsidRPr="0080067F">
        <w:rPr>
          <w:i/>
        </w:rPr>
        <w:t>Приложен</w:t>
      </w:r>
      <w:r w:rsidR="0080067F" w:rsidRPr="0080067F">
        <w:rPr>
          <w:i/>
        </w:rPr>
        <w:t>и</w:t>
      </w:r>
      <w:r w:rsidR="00975786" w:rsidRPr="0080067F">
        <w:rPr>
          <w:i/>
        </w:rPr>
        <w:t xml:space="preserve">е №2, Рис. </w:t>
      </w:r>
      <w:r w:rsidR="008E1AB8" w:rsidRPr="0080067F">
        <w:rPr>
          <w:i/>
        </w:rPr>
        <w:t>24</w:t>
      </w:r>
      <w:r w:rsidR="0080067F" w:rsidRPr="0080067F">
        <w:rPr>
          <w:i/>
        </w:rPr>
        <w:t>).</w:t>
      </w:r>
    </w:p>
    <w:p w:rsidR="008E1AB8" w:rsidRDefault="008E1AB8" w:rsidP="00975786">
      <w:pPr>
        <w:pStyle w:val="content-text"/>
        <w:shd w:val="clear" w:color="auto" w:fill="FFFFFF" w:themeFill="background1"/>
        <w:spacing w:before="0" w:beforeAutospacing="0" w:after="0" w:afterAutospacing="0" w:line="360" w:lineRule="auto"/>
        <w:jc w:val="both"/>
      </w:pPr>
      <w:r>
        <w:t>Итог: пшеница с элеватора не заражена</w:t>
      </w:r>
    </w:p>
    <w:p w:rsidR="008E1AB8" w:rsidRPr="00975786" w:rsidRDefault="008E1AB8" w:rsidP="00975786">
      <w:pPr>
        <w:pStyle w:val="content-text"/>
        <w:shd w:val="clear" w:color="auto" w:fill="FFFFFF" w:themeFill="background1"/>
        <w:spacing w:before="0" w:beforeAutospacing="0" w:after="0" w:afterAutospacing="0" w:line="360" w:lineRule="auto"/>
        <w:jc w:val="both"/>
      </w:pPr>
      <w:r>
        <w:t>Пшеница со склада заражена долгоносиком в количестве 4 шт.</w:t>
      </w:r>
    </w:p>
    <w:p w:rsidR="006A4B1D" w:rsidRPr="0080067F" w:rsidRDefault="008E1AB8" w:rsidP="00A54FA9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i/>
        </w:rPr>
      </w:pPr>
      <w:r>
        <w:t>Результаты занесли</w:t>
      </w:r>
      <w:r w:rsidR="00942402">
        <w:t xml:space="preserve"> </w:t>
      </w:r>
      <w:r w:rsidR="00942402" w:rsidRPr="0080067F">
        <w:rPr>
          <w:i/>
        </w:rPr>
        <w:t xml:space="preserve"> </w:t>
      </w:r>
      <w:r w:rsidRPr="0080067F">
        <w:rPr>
          <w:i/>
        </w:rPr>
        <w:t>в таблицу №6</w:t>
      </w:r>
    </w:p>
    <w:p w:rsidR="008E7924" w:rsidRDefault="008E7924" w:rsidP="00975786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1080"/>
        <w:jc w:val="both"/>
        <w:rPr>
          <w:b/>
        </w:rPr>
      </w:pPr>
      <w:r w:rsidRPr="00975786">
        <w:rPr>
          <w:b/>
        </w:rPr>
        <w:t>Исследование №2. Определение сохранности пшеницы.</w:t>
      </w:r>
    </w:p>
    <w:p w:rsidR="00A54FA9" w:rsidRPr="00A54FA9" w:rsidRDefault="00A54FA9" w:rsidP="00A54FA9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</w:pPr>
      <w:r>
        <w:t>Ход выполнения работы:</w:t>
      </w:r>
    </w:p>
    <w:p w:rsidR="00975786" w:rsidRPr="001B705D" w:rsidRDefault="00975786" w:rsidP="001B705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705D">
        <w:rPr>
          <w:rFonts w:ascii="Times New Roman" w:hAnsi="Times New Roman" w:cs="Times New Roman"/>
          <w:b/>
          <w:sz w:val="24"/>
          <w:szCs w:val="24"/>
        </w:rPr>
        <w:t>23 января</w:t>
      </w:r>
    </w:p>
    <w:p w:rsidR="00975786" w:rsidRPr="00975786" w:rsidRDefault="00975786" w:rsidP="001B70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786">
        <w:rPr>
          <w:rFonts w:ascii="Times New Roman" w:hAnsi="Times New Roman" w:cs="Times New Roman"/>
          <w:sz w:val="24"/>
          <w:szCs w:val="24"/>
        </w:rPr>
        <w:t>В 2 ёмкости насыпали ½ грунта. Взяли одинаковое количество образцов пшеницы из элеватора и со склада. В первую ёмкость поместили образец номер 1 – пшеницу, взятую из элеватора, во вто</w:t>
      </w:r>
      <w:r w:rsidR="0080067F">
        <w:rPr>
          <w:rFonts w:ascii="Times New Roman" w:hAnsi="Times New Roman" w:cs="Times New Roman"/>
          <w:sz w:val="24"/>
          <w:szCs w:val="24"/>
        </w:rPr>
        <w:t>рую – пшеницу, взятую со склада  (</w:t>
      </w:r>
      <w:r w:rsidR="001B705D" w:rsidRPr="0080067F">
        <w:rPr>
          <w:rFonts w:ascii="Times New Roman" w:hAnsi="Times New Roman" w:cs="Times New Roman"/>
          <w:i/>
          <w:sz w:val="24"/>
          <w:szCs w:val="24"/>
        </w:rPr>
        <w:t>Приложен</w:t>
      </w:r>
      <w:r w:rsidR="0080067F" w:rsidRPr="0080067F">
        <w:rPr>
          <w:rFonts w:ascii="Times New Roman" w:hAnsi="Times New Roman" w:cs="Times New Roman"/>
          <w:i/>
          <w:sz w:val="24"/>
          <w:szCs w:val="24"/>
        </w:rPr>
        <w:t>и</w:t>
      </w:r>
      <w:r w:rsidR="001B705D" w:rsidRPr="0080067F">
        <w:rPr>
          <w:rFonts w:ascii="Times New Roman" w:hAnsi="Times New Roman" w:cs="Times New Roman"/>
          <w:i/>
          <w:sz w:val="24"/>
          <w:szCs w:val="24"/>
        </w:rPr>
        <w:t>е №2, Рис. 25</w:t>
      </w:r>
      <w:r w:rsidR="0080067F" w:rsidRPr="0080067F">
        <w:rPr>
          <w:rFonts w:ascii="Times New Roman" w:hAnsi="Times New Roman" w:cs="Times New Roman"/>
          <w:i/>
          <w:sz w:val="24"/>
          <w:szCs w:val="24"/>
        </w:rPr>
        <w:t>).</w:t>
      </w:r>
      <w:r w:rsidR="0080067F">
        <w:rPr>
          <w:rFonts w:ascii="Times New Roman" w:hAnsi="Times New Roman" w:cs="Times New Roman"/>
          <w:sz w:val="24"/>
          <w:szCs w:val="24"/>
        </w:rPr>
        <w:t xml:space="preserve"> </w:t>
      </w:r>
      <w:r w:rsidRPr="00975786">
        <w:rPr>
          <w:rFonts w:ascii="Times New Roman" w:hAnsi="Times New Roman" w:cs="Times New Roman"/>
          <w:sz w:val="24"/>
          <w:szCs w:val="24"/>
        </w:rPr>
        <w:t xml:space="preserve"> Засыпали грунтом и поставили на подоконник. Каждый день опрыскивали и</w:t>
      </w:r>
      <w:r w:rsidR="0080067F">
        <w:rPr>
          <w:rFonts w:ascii="Times New Roman" w:hAnsi="Times New Roman" w:cs="Times New Roman"/>
          <w:sz w:val="24"/>
          <w:szCs w:val="24"/>
        </w:rPr>
        <w:t>з пульверизатора обычной водой (</w:t>
      </w:r>
      <w:r w:rsidRPr="0080067F">
        <w:rPr>
          <w:rFonts w:ascii="Times New Roman" w:hAnsi="Times New Roman" w:cs="Times New Roman"/>
          <w:i/>
          <w:sz w:val="24"/>
          <w:szCs w:val="24"/>
        </w:rPr>
        <w:t>Приложен</w:t>
      </w:r>
      <w:r w:rsidR="0080067F" w:rsidRPr="0080067F">
        <w:rPr>
          <w:rFonts w:ascii="Times New Roman" w:hAnsi="Times New Roman" w:cs="Times New Roman"/>
          <w:i/>
          <w:sz w:val="24"/>
          <w:szCs w:val="24"/>
        </w:rPr>
        <w:t>и</w:t>
      </w:r>
      <w:r w:rsidRPr="0080067F">
        <w:rPr>
          <w:rFonts w:ascii="Times New Roman" w:hAnsi="Times New Roman" w:cs="Times New Roman"/>
          <w:i/>
          <w:sz w:val="24"/>
          <w:szCs w:val="24"/>
        </w:rPr>
        <w:t xml:space="preserve">е №2, Рис. </w:t>
      </w:r>
      <w:r w:rsidR="001B705D" w:rsidRPr="0080067F">
        <w:rPr>
          <w:rFonts w:ascii="Times New Roman" w:hAnsi="Times New Roman" w:cs="Times New Roman"/>
          <w:i/>
          <w:sz w:val="24"/>
          <w:szCs w:val="24"/>
        </w:rPr>
        <w:t>26</w:t>
      </w:r>
      <w:r w:rsidR="0080067F" w:rsidRPr="0080067F">
        <w:rPr>
          <w:rFonts w:ascii="Times New Roman" w:hAnsi="Times New Roman" w:cs="Times New Roman"/>
          <w:i/>
          <w:sz w:val="24"/>
          <w:szCs w:val="24"/>
        </w:rPr>
        <w:t>).</w:t>
      </w:r>
    </w:p>
    <w:p w:rsidR="00975786" w:rsidRPr="001B705D" w:rsidRDefault="00975786" w:rsidP="001B705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705D">
        <w:rPr>
          <w:rFonts w:ascii="Times New Roman" w:hAnsi="Times New Roman" w:cs="Times New Roman"/>
          <w:b/>
          <w:sz w:val="24"/>
          <w:szCs w:val="24"/>
        </w:rPr>
        <w:t>26 января</w:t>
      </w:r>
    </w:p>
    <w:p w:rsidR="0080067F" w:rsidRPr="0080067F" w:rsidRDefault="00975786" w:rsidP="001B705D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5786">
        <w:rPr>
          <w:rFonts w:ascii="Times New Roman" w:hAnsi="Times New Roman" w:cs="Times New Roman"/>
          <w:sz w:val="24"/>
          <w:szCs w:val="24"/>
        </w:rPr>
        <w:t>Появились первые ростки. Образец</w:t>
      </w:r>
      <w:r w:rsidR="0080067F">
        <w:rPr>
          <w:rFonts w:ascii="Times New Roman" w:hAnsi="Times New Roman" w:cs="Times New Roman"/>
          <w:sz w:val="24"/>
          <w:szCs w:val="24"/>
        </w:rPr>
        <w:t xml:space="preserve"> номер один прорастал активнее (</w:t>
      </w:r>
      <w:r w:rsidRPr="0080067F">
        <w:rPr>
          <w:rFonts w:ascii="Times New Roman" w:hAnsi="Times New Roman" w:cs="Times New Roman"/>
          <w:i/>
          <w:sz w:val="24"/>
          <w:szCs w:val="24"/>
        </w:rPr>
        <w:t>Приложен</w:t>
      </w:r>
      <w:r w:rsidR="0080067F" w:rsidRPr="0080067F">
        <w:rPr>
          <w:rFonts w:ascii="Times New Roman" w:hAnsi="Times New Roman" w:cs="Times New Roman"/>
          <w:i/>
          <w:sz w:val="24"/>
          <w:szCs w:val="24"/>
        </w:rPr>
        <w:t>и</w:t>
      </w:r>
      <w:r w:rsidRPr="0080067F">
        <w:rPr>
          <w:rFonts w:ascii="Times New Roman" w:hAnsi="Times New Roman" w:cs="Times New Roman"/>
          <w:i/>
          <w:sz w:val="24"/>
          <w:szCs w:val="24"/>
        </w:rPr>
        <w:t xml:space="preserve">е №2, Рис. </w:t>
      </w:r>
      <w:r w:rsidR="001B705D" w:rsidRPr="0080067F">
        <w:rPr>
          <w:rFonts w:ascii="Times New Roman" w:hAnsi="Times New Roman" w:cs="Times New Roman"/>
          <w:i/>
          <w:sz w:val="24"/>
          <w:szCs w:val="24"/>
        </w:rPr>
        <w:t>27</w:t>
      </w:r>
      <w:r w:rsidR="0080067F" w:rsidRPr="0080067F">
        <w:rPr>
          <w:rFonts w:ascii="Times New Roman" w:hAnsi="Times New Roman" w:cs="Times New Roman"/>
          <w:i/>
          <w:sz w:val="24"/>
          <w:szCs w:val="24"/>
        </w:rPr>
        <w:t>).</w:t>
      </w:r>
    </w:p>
    <w:p w:rsidR="00975786" w:rsidRPr="001B705D" w:rsidRDefault="00975786" w:rsidP="001B705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705D">
        <w:rPr>
          <w:rFonts w:ascii="Times New Roman" w:hAnsi="Times New Roman" w:cs="Times New Roman"/>
          <w:b/>
          <w:sz w:val="24"/>
          <w:szCs w:val="24"/>
        </w:rPr>
        <w:t xml:space="preserve">28 января </w:t>
      </w:r>
    </w:p>
    <w:p w:rsidR="001B705D" w:rsidRDefault="00975786" w:rsidP="001B70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786">
        <w:rPr>
          <w:rFonts w:ascii="Times New Roman" w:hAnsi="Times New Roman" w:cs="Times New Roman"/>
          <w:sz w:val="24"/>
          <w:szCs w:val="24"/>
        </w:rPr>
        <w:t>Ростки пшеницы достигли значительных размеров</w:t>
      </w:r>
      <w:r w:rsidR="0080067F" w:rsidRPr="0080067F">
        <w:rPr>
          <w:rFonts w:ascii="Times New Roman" w:hAnsi="Times New Roman" w:cs="Times New Roman"/>
          <w:i/>
          <w:sz w:val="24"/>
          <w:szCs w:val="24"/>
        </w:rPr>
        <w:t xml:space="preserve">  (</w:t>
      </w:r>
      <w:r w:rsidR="001B705D" w:rsidRPr="0080067F">
        <w:rPr>
          <w:rFonts w:ascii="Times New Roman" w:hAnsi="Times New Roman" w:cs="Times New Roman"/>
          <w:i/>
          <w:sz w:val="24"/>
          <w:szCs w:val="24"/>
        </w:rPr>
        <w:t>Приложен</w:t>
      </w:r>
      <w:r w:rsidR="0080067F" w:rsidRPr="0080067F">
        <w:rPr>
          <w:rFonts w:ascii="Times New Roman" w:hAnsi="Times New Roman" w:cs="Times New Roman"/>
          <w:i/>
          <w:sz w:val="24"/>
          <w:szCs w:val="24"/>
        </w:rPr>
        <w:t>и</w:t>
      </w:r>
      <w:r w:rsidR="001B705D" w:rsidRPr="0080067F">
        <w:rPr>
          <w:rFonts w:ascii="Times New Roman" w:hAnsi="Times New Roman" w:cs="Times New Roman"/>
          <w:i/>
          <w:sz w:val="24"/>
          <w:szCs w:val="24"/>
        </w:rPr>
        <w:t>е №2, Рис. 28</w:t>
      </w:r>
      <w:r w:rsidR="0080067F" w:rsidRPr="0080067F">
        <w:rPr>
          <w:rFonts w:ascii="Times New Roman" w:hAnsi="Times New Roman" w:cs="Times New Roman"/>
          <w:i/>
          <w:sz w:val="24"/>
          <w:szCs w:val="24"/>
        </w:rPr>
        <w:t>).</w:t>
      </w:r>
    </w:p>
    <w:p w:rsidR="00975786" w:rsidRPr="0080067F" w:rsidRDefault="00975786" w:rsidP="001B705D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5786">
        <w:rPr>
          <w:rFonts w:ascii="Times New Roman" w:hAnsi="Times New Roman" w:cs="Times New Roman"/>
          <w:sz w:val="24"/>
          <w:szCs w:val="24"/>
        </w:rPr>
        <w:t>Образец 2 пророс хуже, т.к. был мене</w:t>
      </w:r>
      <w:r w:rsidR="0080067F">
        <w:rPr>
          <w:rFonts w:ascii="Times New Roman" w:hAnsi="Times New Roman" w:cs="Times New Roman"/>
          <w:sz w:val="24"/>
          <w:szCs w:val="24"/>
        </w:rPr>
        <w:t>е густой и высокий, чем первый (</w:t>
      </w:r>
      <w:r w:rsidR="00262A0D" w:rsidRPr="0080067F">
        <w:rPr>
          <w:rFonts w:ascii="Times New Roman" w:hAnsi="Times New Roman" w:cs="Times New Roman"/>
          <w:i/>
          <w:sz w:val="24"/>
          <w:szCs w:val="24"/>
        </w:rPr>
        <w:t>Приложен</w:t>
      </w:r>
      <w:r w:rsidR="0080067F" w:rsidRPr="0080067F">
        <w:rPr>
          <w:rFonts w:ascii="Times New Roman" w:hAnsi="Times New Roman" w:cs="Times New Roman"/>
          <w:i/>
          <w:sz w:val="24"/>
          <w:szCs w:val="24"/>
        </w:rPr>
        <w:t>и</w:t>
      </w:r>
      <w:r w:rsidR="00262A0D" w:rsidRPr="0080067F">
        <w:rPr>
          <w:rFonts w:ascii="Times New Roman" w:hAnsi="Times New Roman" w:cs="Times New Roman"/>
          <w:i/>
          <w:sz w:val="24"/>
          <w:szCs w:val="24"/>
        </w:rPr>
        <w:t>е №2, Рис.</w:t>
      </w:r>
      <w:r w:rsidR="001B705D" w:rsidRPr="0080067F">
        <w:rPr>
          <w:rFonts w:ascii="Times New Roman" w:hAnsi="Times New Roman" w:cs="Times New Roman"/>
          <w:i/>
          <w:sz w:val="24"/>
          <w:szCs w:val="24"/>
        </w:rPr>
        <w:t>29</w:t>
      </w:r>
      <w:r w:rsidR="0080067F" w:rsidRPr="0080067F">
        <w:rPr>
          <w:rFonts w:ascii="Times New Roman" w:hAnsi="Times New Roman" w:cs="Times New Roman"/>
          <w:i/>
          <w:sz w:val="24"/>
          <w:szCs w:val="24"/>
        </w:rPr>
        <w:t>).</w:t>
      </w:r>
    </w:p>
    <w:p w:rsidR="00975786" w:rsidRPr="001B705D" w:rsidRDefault="00975786" w:rsidP="001B705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705D">
        <w:rPr>
          <w:rFonts w:ascii="Times New Roman" w:hAnsi="Times New Roman" w:cs="Times New Roman"/>
          <w:b/>
          <w:sz w:val="24"/>
          <w:szCs w:val="24"/>
        </w:rPr>
        <w:t>29 января</w:t>
      </w:r>
    </w:p>
    <w:p w:rsidR="00975786" w:rsidRDefault="00975786" w:rsidP="001B70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786">
        <w:rPr>
          <w:rFonts w:ascii="Times New Roman" w:hAnsi="Times New Roman" w:cs="Times New Roman"/>
          <w:sz w:val="24"/>
          <w:szCs w:val="24"/>
        </w:rPr>
        <w:t xml:space="preserve">Образцы достигли достаточных размеров, чтобы сделать вывод. Пшеница из элеватора более качественная, т.к. её процент прорастания выше, ростки более крепкие и высокие в </w:t>
      </w:r>
      <w:r w:rsidR="0080067F">
        <w:rPr>
          <w:rFonts w:ascii="Times New Roman" w:hAnsi="Times New Roman" w:cs="Times New Roman"/>
          <w:sz w:val="24"/>
          <w:szCs w:val="24"/>
        </w:rPr>
        <w:t>сравнении с пшеницей со склада (</w:t>
      </w:r>
      <w:r w:rsidRPr="0080067F">
        <w:rPr>
          <w:rFonts w:ascii="Times New Roman" w:hAnsi="Times New Roman" w:cs="Times New Roman"/>
          <w:i/>
          <w:sz w:val="24"/>
          <w:szCs w:val="24"/>
        </w:rPr>
        <w:t>Приложен</w:t>
      </w:r>
      <w:r w:rsidR="0080067F" w:rsidRPr="0080067F">
        <w:rPr>
          <w:rFonts w:ascii="Times New Roman" w:hAnsi="Times New Roman" w:cs="Times New Roman"/>
          <w:i/>
          <w:sz w:val="24"/>
          <w:szCs w:val="24"/>
        </w:rPr>
        <w:t>и</w:t>
      </w:r>
      <w:r w:rsidRPr="0080067F">
        <w:rPr>
          <w:rFonts w:ascii="Times New Roman" w:hAnsi="Times New Roman" w:cs="Times New Roman"/>
          <w:i/>
          <w:sz w:val="24"/>
          <w:szCs w:val="24"/>
        </w:rPr>
        <w:t xml:space="preserve">е №2, Рис. </w:t>
      </w:r>
      <w:r w:rsidR="001B705D" w:rsidRPr="0080067F">
        <w:rPr>
          <w:rFonts w:ascii="Times New Roman" w:hAnsi="Times New Roman" w:cs="Times New Roman"/>
          <w:i/>
          <w:sz w:val="24"/>
          <w:szCs w:val="24"/>
        </w:rPr>
        <w:t>30</w:t>
      </w:r>
      <w:r w:rsidR="0080067F" w:rsidRPr="0080067F">
        <w:rPr>
          <w:rFonts w:ascii="Times New Roman" w:hAnsi="Times New Roman" w:cs="Times New Roman"/>
          <w:i/>
          <w:sz w:val="24"/>
          <w:szCs w:val="24"/>
        </w:rPr>
        <w:t>).</w:t>
      </w:r>
    </w:p>
    <w:p w:rsidR="00975786" w:rsidRPr="00262A0D" w:rsidRDefault="001B705D" w:rsidP="00205DC2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</w:rPr>
      </w:pPr>
      <w:r>
        <w:t>Результаты занесли</w:t>
      </w:r>
      <w:r w:rsidR="00A54FA9">
        <w:t xml:space="preserve"> </w:t>
      </w:r>
      <w:r w:rsidRPr="0080067F">
        <w:rPr>
          <w:i/>
        </w:rPr>
        <w:t>в таблицу №6</w:t>
      </w:r>
    </w:p>
    <w:p w:rsidR="00E8084D" w:rsidRPr="001F1AC6" w:rsidRDefault="00B6693D" w:rsidP="00262A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DC2">
        <w:rPr>
          <w:rFonts w:ascii="Times New Roman" w:hAnsi="Times New Roman" w:cs="Times New Roman"/>
          <w:b/>
          <w:sz w:val="24"/>
          <w:szCs w:val="24"/>
        </w:rPr>
        <w:t>Вывод:</w:t>
      </w:r>
      <w:r w:rsidR="00262A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1AC6" w:rsidRPr="001F1AC6">
        <w:rPr>
          <w:rFonts w:ascii="Times New Roman" w:hAnsi="Times New Roman" w:cs="Times New Roman"/>
          <w:sz w:val="24"/>
          <w:szCs w:val="24"/>
        </w:rPr>
        <w:t xml:space="preserve">В результате проведенных исследований </w:t>
      </w:r>
      <w:r w:rsidR="001F1AC6">
        <w:rPr>
          <w:rFonts w:ascii="Times New Roman" w:hAnsi="Times New Roman" w:cs="Times New Roman"/>
          <w:sz w:val="24"/>
          <w:szCs w:val="24"/>
        </w:rPr>
        <w:t>м</w:t>
      </w:r>
      <w:r w:rsidR="001F1AC6" w:rsidRPr="001F1AC6">
        <w:rPr>
          <w:rFonts w:ascii="Times New Roman" w:hAnsi="Times New Roman" w:cs="Times New Roman"/>
          <w:sz w:val="24"/>
          <w:szCs w:val="24"/>
        </w:rPr>
        <w:t>ы выяснили, что пшен</w:t>
      </w:r>
      <w:r w:rsidR="001F1AC6">
        <w:rPr>
          <w:rFonts w:ascii="Times New Roman" w:hAnsi="Times New Roman" w:cs="Times New Roman"/>
          <w:sz w:val="24"/>
          <w:szCs w:val="24"/>
        </w:rPr>
        <w:t>и</w:t>
      </w:r>
      <w:r w:rsidR="001F1AC6" w:rsidRPr="001F1AC6">
        <w:rPr>
          <w:rFonts w:ascii="Times New Roman" w:hAnsi="Times New Roman" w:cs="Times New Roman"/>
          <w:sz w:val="24"/>
          <w:szCs w:val="24"/>
        </w:rPr>
        <w:t>ца, которая хранится на элеваторе</w:t>
      </w:r>
      <w:r w:rsidR="001F1AC6">
        <w:rPr>
          <w:rFonts w:ascii="Times New Roman" w:hAnsi="Times New Roman" w:cs="Times New Roman"/>
          <w:sz w:val="24"/>
          <w:szCs w:val="24"/>
        </w:rPr>
        <w:t xml:space="preserve">, </w:t>
      </w:r>
      <w:r w:rsidR="001F1AC6" w:rsidRPr="001F1AC6">
        <w:rPr>
          <w:rFonts w:ascii="Times New Roman" w:hAnsi="Times New Roman" w:cs="Times New Roman"/>
          <w:sz w:val="24"/>
          <w:szCs w:val="24"/>
        </w:rPr>
        <w:t xml:space="preserve"> сохраняет свои свойства и качества: влажность, клейковина, натура, белок, и т.д., что подтверждает таблица №6.</w:t>
      </w:r>
    </w:p>
    <w:p w:rsidR="008E7924" w:rsidRPr="008E7924" w:rsidRDefault="008E7924" w:rsidP="008E7924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FD0CFD">
        <w:rPr>
          <w:iCs/>
          <w:color w:val="000000"/>
        </w:rPr>
        <w:t>Таблица №6</w:t>
      </w:r>
      <w:r w:rsidR="00942402">
        <w:rPr>
          <w:i/>
          <w:iCs/>
          <w:color w:val="000000"/>
        </w:rPr>
        <w:t xml:space="preserve"> </w:t>
      </w:r>
      <w:r w:rsidR="00FD0CFD">
        <w:rPr>
          <w:i/>
          <w:iCs/>
          <w:color w:val="000000"/>
        </w:rPr>
        <w:t>«</w:t>
      </w:r>
      <w:r w:rsidR="00942402" w:rsidRPr="00942402">
        <w:rPr>
          <w:iCs/>
          <w:color w:val="000000"/>
        </w:rPr>
        <w:t>Сра</w:t>
      </w:r>
      <w:r w:rsidR="00EF3BED">
        <w:rPr>
          <w:iCs/>
          <w:color w:val="000000"/>
        </w:rPr>
        <w:t>в</w:t>
      </w:r>
      <w:r w:rsidR="00942402" w:rsidRPr="00942402">
        <w:rPr>
          <w:iCs/>
          <w:color w:val="000000"/>
        </w:rPr>
        <w:t xml:space="preserve">нение результатов </w:t>
      </w:r>
      <w:r w:rsidR="00A26031">
        <w:rPr>
          <w:iCs/>
          <w:color w:val="000000"/>
        </w:rPr>
        <w:t xml:space="preserve">качества и </w:t>
      </w:r>
      <w:r w:rsidR="00942402" w:rsidRPr="00942402">
        <w:rPr>
          <w:iCs/>
          <w:color w:val="000000"/>
        </w:rPr>
        <w:t xml:space="preserve"> сохранности </w:t>
      </w:r>
      <w:r w:rsidR="00FD0CFD">
        <w:rPr>
          <w:iCs/>
          <w:color w:val="000000"/>
        </w:rPr>
        <w:t>пшеницы со склада и с элеватора».</w:t>
      </w:r>
    </w:p>
    <w:tbl>
      <w:tblPr>
        <w:tblStyle w:val="ac"/>
        <w:tblW w:w="0" w:type="auto"/>
        <w:tblLook w:val="04A0"/>
      </w:tblPr>
      <w:tblGrid>
        <w:gridCol w:w="2183"/>
        <w:gridCol w:w="2571"/>
        <w:gridCol w:w="2554"/>
        <w:gridCol w:w="2313"/>
      </w:tblGrid>
      <w:tr w:rsidR="006A4B1D" w:rsidTr="00262A0D">
        <w:trPr>
          <w:trHeight w:val="1060"/>
        </w:trPr>
        <w:tc>
          <w:tcPr>
            <w:tcW w:w="2235" w:type="dxa"/>
          </w:tcPr>
          <w:p w:rsidR="007D53DF" w:rsidRDefault="007D53DF" w:rsidP="00262A0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571" w:type="dxa"/>
          </w:tcPr>
          <w:p w:rsidR="00B76587" w:rsidRPr="007A5FF7" w:rsidRDefault="007D53DF" w:rsidP="00262A0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FF7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  <w:r w:rsidR="00262A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исследования пшеницы со склада</w:t>
            </w:r>
          </w:p>
        </w:tc>
        <w:tc>
          <w:tcPr>
            <w:tcW w:w="2673" w:type="dxa"/>
          </w:tcPr>
          <w:p w:rsidR="007D53DF" w:rsidRPr="007A5FF7" w:rsidRDefault="007D53DF" w:rsidP="00262A0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FF7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исследования пшеницы с элеватора</w:t>
            </w:r>
          </w:p>
        </w:tc>
        <w:tc>
          <w:tcPr>
            <w:tcW w:w="2425" w:type="dxa"/>
          </w:tcPr>
          <w:p w:rsidR="007D53DF" w:rsidRPr="007A5FF7" w:rsidRDefault="007D53DF" w:rsidP="00262A0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FF7">
              <w:rPr>
                <w:rFonts w:ascii="Times New Roman" w:hAnsi="Times New Roman" w:cs="Times New Roman"/>
                <w:b/>
                <w:sz w:val="24"/>
                <w:szCs w:val="24"/>
              </w:rPr>
              <w:t>Нормы ГОСТ</w:t>
            </w:r>
          </w:p>
        </w:tc>
      </w:tr>
      <w:tr w:rsidR="006A4B1D" w:rsidTr="00262A0D">
        <w:tc>
          <w:tcPr>
            <w:tcW w:w="2235" w:type="dxa"/>
          </w:tcPr>
          <w:p w:rsidR="007D53DF" w:rsidRDefault="00B76587" w:rsidP="00262A0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Влажность, %</w:t>
            </w:r>
          </w:p>
        </w:tc>
        <w:tc>
          <w:tcPr>
            <w:tcW w:w="2571" w:type="dxa"/>
          </w:tcPr>
          <w:p w:rsidR="007D53DF" w:rsidRPr="007A5FF7" w:rsidRDefault="00652FDD" w:rsidP="00262A0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FF7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2673" w:type="dxa"/>
          </w:tcPr>
          <w:p w:rsidR="007D53DF" w:rsidRPr="007A5FF7" w:rsidRDefault="00652FDD" w:rsidP="00262A0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FF7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2425" w:type="dxa"/>
          </w:tcPr>
          <w:p w:rsidR="007D53DF" w:rsidRPr="007A5FF7" w:rsidRDefault="00652FDD" w:rsidP="00262A0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FF7">
              <w:rPr>
                <w:rFonts w:ascii="Times New Roman" w:hAnsi="Times New Roman" w:cs="Times New Roman"/>
                <w:sz w:val="24"/>
                <w:szCs w:val="24"/>
              </w:rPr>
              <w:t>Не более 14,0</w:t>
            </w:r>
          </w:p>
        </w:tc>
      </w:tr>
      <w:tr w:rsidR="006A4B1D" w:rsidTr="00262A0D">
        <w:tc>
          <w:tcPr>
            <w:tcW w:w="2235" w:type="dxa"/>
          </w:tcPr>
          <w:p w:rsidR="007D53DF" w:rsidRDefault="00B76587" w:rsidP="00262A0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Общее значение примес</w:t>
            </w:r>
            <w:r w:rsidR="00262A0D">
              <w:rPr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%</w:t>
            </w:r>
          </w:p>
        </w:tc>
        <w:tc>
          <w:tcPr>
            <w:tcW w:w="2571" w:type="dxa"/>
          </w:tcPr>
          <w:p w:rsidR="007D53DF" w:rsidRPr="007A5FF7" w:rsidRDefault="00652FDD" w:rsidP="00262A0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FF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73" w:type="dxa"/>
          </w:tcPr>
          <w:p w:rsidR="007D53DF" w:rsidRPr="007A5FF7" w:rsidRDefault="00652FDD" w:rsidP="00262A0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FF7">
              <w:rPr>
                <w:rFonts w:ascii="Times New Roman" w:hAnsi="Times New Roman" w:cs="Times New Roman"/>
                <w:sz w:val="24"/>
                <w:szCs w:val="24"/>
              </w:rPr>
              <w:t>3,18</w:t>
            </w:r>
          </w:p>
        </w:tc>
        <w:tc>
          <w:tcPr>
            <w:tcW w:w="2425" w:type="dxa"/>
          </w:tcPr>
          <w:p w:rsidR="007D53DF" w:rsidRPr="007A5FF7" w:rsidRDefault="00652FDD" w:rsidP="00262A0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FF7">
              <w:rPr>
                <w:rFonts w:ascii="Times New Roman" w:hAnsi="Times New Roman" w:cs="Times New Roman"/>
                <w:sz w:val="24"/>
                <w:szCs w:val="24"/>
              </w:rPr>
              <w:t>Не более 5,0</w:t>
            </w:r>
          </w:p>
        </w:tc>
      </w:tr>
      <w:tr w:rsidR="006A4B1D" w:rsidTr="00262A0D">
        <w:trPr>
          <w:trHeight w:val="1379"/>
        </w:trPr>
        <w:tc>
          <w:tcPr>
            <w:tcW w:w="2235" w:type="dxa"/>
          </w:tcPr>
          <w:p w:rsidR="00652FDD" w:rsidRDefault="00652FDD" w:rsidP="00262A0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Клейковина, ед.ИДК</w:t>
            </w:r>
          </w:p>
        </w:tc>
        <w:tc>
          <w:tcPr>
            <w:tcW w:w="2571" w:type="dxa"/>
          </w:tcPr>
          <w:p w:rsidR="00652FDD" w:rsidRDefault="007A5FF7" w:rsidP="00262A0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105,8</w:t>
            </w:r>
          </w:p>
          <w:p w:rsidR="007A5FF7" w:rsidRPr="007A5FF7" w:rsidRDefault="007A5FF7" w:rsidP="00262A0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Неудовлетворительная слабая</w:t>
            </w:r>
          </w:p>
        </w:tc>
        <w:tc>
          <w:tcPr>
            <w:tcW w:w="2673" w:type="dxa"/>
          </w:tcPr>
          <w:p w:rsidR="00652FDD" w:rsidRPr="007A5FF7" w:rsidRDefault="00652FDD" w:rsidP="00262A0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FF7">
              <w:rPr>
                <w:rFonts w:ascii="Times New Roman" w:hAnsi="Times New Roman" w:cs="Times New Roman"/>
                <w:sz w:val="24"/>
                <w:szCs w:val="24"/>
              </w:rPr>
              <w:t>52,8</w:t>
            </w:r>
            <w:r w:rsidRPr="007A5FF7">
              <w:rPr>
                <w:rFonts w:ascii="Times New Roman" w:hAnsi="Times New Roman" w:cs="Times New Roman"/>
                <w:sz w:val="24"/>
                <w:szCs w:val="24"/>
              </w:rPr>
              <w:br/>
              <w:t>Хорошая</w:t>
            </w:r>
          </w:p>
        </w:tc>
        <w:tc>
          <w:tcPr>
            <w:tcW w:w="2425" w:type="dxa"/>
          </w:tcPr>
          <w:p w:rsidR="00652FDD" w:rsidRPr="007A5FF7" w:rsidRDefault="00652FDD" w:rsidP="00262A0D">
            <w:pPr>
              <w:shd w:val="clear" w:color="auto" w:fill="FFFFFF" w:themeFill="background1"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I, II группа качества </w:t>
            </w:r>
          </w:p>
          <w:p w:rsidR="00652FDD" w:rsidRPr="007A5FF7" w:rsidRDefault="00652FDD" w:rsidP="00262A0D">
            <w:pPr>
              <w:shd w:val="clear" w:color="auto" w:fill="FFFFFF" w:themeFill="background1"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См. </w:t>
            </w:r>
            <w:r w:rsidR="00262A0D" w:rsidRPr="007A5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</w:t>
            </w:r>
            <w:r w:rsidR="00262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262A0D" w:rsidRPr="007A5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62A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7A5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таблица №4, </w:t>
            </w:r>
          </w:p>
        </w:tc>
      </w:tr>
      <w:tr w:rsidR="006A4B1D" w:rsidTr="00262A0D">
        <w:tc>
          <w:tcPr>
            <w:tcW w:w="2235" w:type="dxa"/>
          </w:tcPr>
          <w:p w:rsidR="00652FDD" w:rsidRDefault="00652FDD" w:rsidP="00262A0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Натура, гр/л</w:t>
            </w:r>
          </w:p>
        </w:tc>
        <w:tc>
          <w:tcPr>
            <w:tcW w:w="2571" w:type="dxa"/>
          </w:tcPr>
          <w:p w:rsidR="00652FDD" w:rsidRPr="007A5FF7" w:rsidRDefault="007A5FF7" w:rsidP="00A345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5A4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="00A345A4" w:rsidRPr="00A345A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73" w:type="dxa"/>
          </w:tcPr>
          <w:p w:rsidR="00652FDD" w:rsidRPr="007A5FF7" w:rsidRDefault="007A5FF7" w:rsidP="00262A0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808</w:t>
            </w:r>
          </w:p>
        </w:tc>
        <w:tc>
          <w:tcPr>
            <w:tcW w:w="2425" w:type="dxa"/>
          </w:tcPr>
          <w:p w:rsidR="00652FDD" w:rsidRPr="007A5FF7" w:rsidRDefault="00652FDD" w:rsidP="00262A0D">
            <w:pPr>
              <w:shd w:val="clear" w:color="auto" w:fill="FFFFFF" w:themeFill="background1"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710</w:t>
            </w:r>
          </w:p>
        </w:tc>
      </w:tr>
      <w:tr w:rsidR="006A4B1D" w:rsidTr="00262A0D">
        <w:tc>
          <w:tcPr>
            <w:tcW w:w="2235" w:type="dxa"/>
          </w:tcPr>
          <w:p w:rsidR="00652FDD" w:rsidRDefault="00652FDD" w:rsidP="00262A0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Белок, %</w:t>
            </w:r>
          </w:p>
        </w:tc>
        <w:tc>
          <w:tcPr>
            <w:tcW w:w="2571" w:type="dxa"/>
          </w:tcPr>
          <w:p w:rsidR="00652FDD" w:rsidRPr="007A5FF7" w:rsidRDefault="007A5FF7" w:rsidP="00262A0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2673" w:type="dxa"/>
          </w:tcPr>
          <w:p w:rsidR="00652FDD" w:rsidRPr="007A5FF7" w:rsidRDefault="007A5FF7" w:rsidP="00262A0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2425" w:type="dxa"/>
          </w:tcPr>
          <w:p w:rsidR="00652FDD" w:rsidRPr="007A5FF7" w:rsidRDefault="00652FDD" w:rsidP="00262A0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FF7">
              <w:rPr>
                <w:rFonts w:ascii="Times New Roman" w:hAnsi="Times New Roman" w:cs="Times New Roman"/>
                <w:sz w:val="24"/>
                <w:szCs w:val="24"/>
              </w:rPr>
              <w:t>Не менее 10</w:t>
            </w:r>
          </w:p>
        </w:tc>
      </w:tr>
      <w:tr w:rsidR="006A4B1D" w:rsidTr="00262A0D">
        <w:tc>
          <w:tcPr>
            <w:tcW w:w="2235" w:type="dxa"/>
          </w:tcPr>
          <w:p w:rsidR="00652FDD" w:rsidRDefault="00652FDD" w:rsidP="00262A0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Заражённость, шт</w:t>
            </w:r>
          </w:p>
        </w:tc>
        <w:tc>
          <w:tcPr>
            <w:tcW w:w="2571" w:type="dxa"/>
          </w:tcPr>
          <w:p w:rsidR="00652FDD" w:rsidRPr="007A5FF7" w:rsidRDefault="007A5FF7" w:rsidP="00262A0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Долгоносик, 4</w:t>
            </w:r>
          </w:p>
        </w:tc>
        <w:tc>
          <w:tcPr>
            <w:tcW w:w="2673" w:type="dxa"/>
          </w:tcPr>
          <w:p w:rsidR="00652FDD" w:rsidRPr="007A5FF7" w:rsidRDefault="007A5FF7" w:rsidP="00262A0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5" w:type="dxa"/>
          </w:tcPr>
          <w:p w:rsidR="00652FDD" w:rsidRPr="007A5FF7" w:rsidRDefault="00652FDD" w:rsidP="00262A0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F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A4B1D" w:rsidTr="00262A0D">
        <w:trPr>
          <w:trHeight w:val="698"/>
        </w:trPr>
        <w:tc>
          <w:tcPr>
            <w:tcW w:w="2235" w:type="dxa"/>
          </w:tcPr>
          <w:p w:rsidR="001B705D" w:rsidRDefault="001B705D" w:rsidP="00262A0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Скорость прорастания</w:t>
            </w:r>
          </w:p>
        </w:tc>
        <w:tc>
          <w:tcPr>
            <w:tcW w:w="2571" w:type="dxa"/>
          </w:tcPr>
          <w:p w:rsidR="001B705D" w:rsidRDefault="001B705D" w:rsidP="00262A0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2673" w:type="dxa"/>
          </w:tcPr>
          <w:p w:rsidR="001B705D" w:rsidRDefault="001B705D" w:rsidP="00262A0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2425" w:type="dxa"/>
          </w:tcPr>
          <w:p w:rsidR="001B705D" w:rsidRPr="007A5FF7" w:rsidRDefault="001B705D" w:rsidP="00262A0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6A4B1D" w:rsidTr="00262A0D">
        <w:tc>
          <w:tcPr>
            <w:tcW w:w="2235" w:type="dxa"/>
          </w:tcPr>
          <w:p w:rsidR="001B705D" w:rsidRDefault="001B705D" w:rsidP="00262A0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Всхожесть, %</w:t>
            </w:r>
          </w:p>
        </w:tc>
        <w:tc>
          <w:tcPr>
            <w:tcW w:w="2571" w:type="dxa"/>
          </w:tcPr>
          <w:p w:rsidR="001B705D" w:rsidRDefault="001B705D" w:rsidP="00262A0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673" w:type="dxa"/>
          </w:tcPr>
          <w:p w:rsidR="001B705D" w:rsidRDefault="001B705D" w:rsidP="00262A0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25" w:type="dxa"/>
          </w:tcPr>
          <w:p w:rsidR="001B705D" w:rsidRDefault="001B705D" w:rsidP="00262A0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6A4B1D" w:rsidTr="00262A0D">
        <w:tc>
          <w:tcPr>
            <w:tcW w:w="2235" w:type="dxa"/>
          </w:tcPr>
          <w:p w:rsidR="001B705D" w:rsidRDefault="001B705D" w:rsidP="00262A0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ростков</w:t>
            </w:r>
          </w:p>
        </w:tc>
        <w:tc>
          <w:tcPr>
            <w:tcW w:w="2571" w:type="dxa"/>
          </w:tcPr>
          <w:p w:rsidR="001B705D" w:rsidRDefault="001B705D" w:rsidP="00262A0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Хорошее</w:t>
            </w:r>
          </w:p>
        </w:tc>
        <w:tc>
          <w:tcPr>
            <w:tcW w:w="2673" w:type="dxa"/>
          </w:tcPr>
          <w:p w:rsidR="001B705D" w:rsidRDefault="001B705D" w:rsidP="00262A0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Отличное</w:t>
            </w:r>
          </w:p>
        </w:tc>
        <w:tc>
          <w:tcPr>
            <w:tcW w:w="2425" w:type="dxa"/>
          </w:tcPr>
          <w:p w:rsidR="001B705D" w:rsidRDefault="001B705D" w:rsidP="00262A0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</w:tbl>
    <w:p w:rsidR="006A4B1D" w:rsidRDefault="006A4B1D" w:rsidP="00262A0D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4B1D" w:rsidRDefault="006A4B1D" w:rsidP="00A2603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1AC6" w:rsidRDefault="001F1AC6" w:rsidP="00A2603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1653" w:rsidRPr="00262A0D" w:rsidRDefault="00B6693D" w:rsidP="00A54FA9">
      <w:pPr>
        <w:spacing w:line="36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2A0D">
        <w:rPr>
          <w:rFonts w:ascii="Times New Roman" w:hAnsi="Times New Roman" w:cs="Times New Roman"/>
          <w:b/>
          <w:sz w:val="24"/>
          <w:szCs w:val="24"/>
        </w:rPr>
        <w:t>Общий в</w:t>
      </w:r>
      <w:r w:rsidR="00543C96" w:rsidRPr="00262A0D">
        <w:rPr>
          <w:rFonts w:ascii="Times New Roman" w:hAnsi="Times New Roman" w:cs="Times New Roman"/>
          <w:b/>
          <w:sz w:val="24"/>
          <w:szCs w:val="24"/>
        </w:rPr>
        <w:t>ывод.</w:t>
      </w:r>
    </w:p>
    <w:p w:rsidR="003448F6" w:rsidRPr="00205DC2" w:rsidRDefault="003448F6" w:rsidP="00262A0D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5DC2">
        <w:rPr>
          <w:rFonts w:ascii="Times New Roman" w:hAnsi="Times New Roman" w:cs="Times New Roman"/>
          <w:sz w:val="24"/>
          <w:szCs w:val="24"/>
        </w:rPr>
        <w:t>В данной работе проведен анализ определения качества пшеницы на примере конкретного предприятия – ООО «Аннинский элеватор».</w:t>
      </w:r>
    </w:p>
    <w:p w:rsidR="003448F6" w:rsidRPr="00205DC2" w:rsidRDefault="003448F6" w:rsidP="00262A0D">
      <w:pPr>
        <w:pStyle w:val="a4"/>
        <w:numPr>
          <w:ilvl w:val="0"/>
          <w:numId w:val="3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5DC2">
        <w:rPr>
          <w:rFonts w:ascii="Times New Roman" w:hAnsi="Times New Roman" w:cs="Times New Roman"/>
          <w:sz w:val="24"/>
          <w:szCs w:val="24"/>
        </w:rPr>
        <w:t>раскрыты особенности зерна пшеницы, биологические процессы, происходящие в зерне в процессе хранения;</w:t>
      </w:r>
    </w:p>
    <w:p w:rsidR="003448F6" w:rsidRPr="00205DC2" w:rsidRDefault="003448F6" w:rsidP="00262A0D">
      <w:pPr>
        <w:pStyle w:val="a4"/>
        <w:numPr>
          <w:ilvl w:val="0"/>
          <w:numId w:val="3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5DC2">
        <w:rPr>
          <w:rFonts w:ascii="Times New Roman" w:hAnsi="Times New Roman" w:cs="Times New Roman"/>
          <w:sz w:val="24"/>
          <w:szCs w:val="24"/>
        </w:rPr>
        <w:t>выявлены основные задачи определения качества пшеницы и практически проведено определение качества зерна пшеницы в лаборатории ООО «Аннинский элеватор»;</w:t>
      </w:r>
    </w:p>
    <w:p w:rsidR="003448F6" w:rsidRPr="00205DC2" w:rsidRDefault="003448F6" w:rsidP="00262A0D">
      <w:pPr>
        <w:pStyle w:val="a4"/>
        <w:numPr>
          <w:ilvl w:val="0"/>
          <w:numId w:val="3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5DC2">
        <w:rPr>
          <w:rFonts w:ascii="Times New Roman" w:hAnsi="Times New Roman" w:cs="Times New Roman"/>
          <w:sz w:val="24"/>
          <w:szCs w:val="24"/>
        </w:rPr>
        <w:t>раскрыты методы доведения зерна пшеницы до показателей ГОСТ и сохранение качества зерна;</w:t>
      </w:r>
    </w:p>
    <w:p w:rsidR="003448F6" w:rsidRPr="00205DC2" w:rsidRDefault="003448F6" w:rsidP="00262A0D">
      <w:pPr>
        <w:pStyle w:val="a4"/>
        <w:numPr>
          <w:ilvl w:val="0"/>
          <w:numId w:val="3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5DC2">
        <w:rPr>
          <w:rFonts w:ascii="Times New Roman" w:hAnsi="Times New Roman" w:cs="Times New Roman"/>
          <w:sz w:val="24"/>
          <w:szCs w:val="24"/>
        </w:rPr>
        <w:t>проанализированы преимущества хранения зерна на элеваторах;</w:t>
      </w:r>
    </w:p>
    <w:p w:rsidR="00E21653" w:rsidRPr="00205DC2" w:rsidRDefault="003448F6" w:rsidP="00262A0D">
      <w:pPr>
        <w:pStyle w:val="a4"/>
        <w:numPr>
          <w:ilvl w:val="0"/>
          <w:numId w:val="33"/>
        </w:numPr>
        <w:tabs>
          <w:tab w:val="left" w:pos="0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5DC2">
        <w:rPr>
          <w:rFonts w:ascii="Times New Roman" w:hAnsi="Times New Roman" w:cs="Times New Roman"/>
          <w:sz w:val="24"/>
          <w:szCs w:val="24"/>
        </w:rPr>
        <w:t>обозначено стратегическое значение обеспечения качественной сохранности пшеницы.</w:t>
      </w:r>
    </w:p>
    <w:p w:rsidR="003448F6" w:rsidRPr="00205DC2" w:rsidRDefault="003448F6" w:rsidP="00262A0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5DC2">
        <w:rPr>
          <w:rFonts w:ascii="Times New Roman" w:hAnsi="Times New Roman" w:cs="Times New Roman"/>
          <w:sz w:val="24"/>
          <w:szCs w:val="24"/>
        </w:rPr>
        <w:t>Источником информации для раскрытия данной темы послужили нормативная и справочная документация по количественно-качественному учету зерна, а также практические анализы и опыты, проведенные в лаборатории ООО «Аннинский элеватор».</w:t>
      </w:r>
    </w:p>
    <w:p w:rsidR="003448F6" w:rsidRPr="00205DC2" w:rsidRDefault="003448F6" w:rsidP="00262A0D">
      <w:pPr>
        <w:pStyle w:val="a4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5DC2">
        <w:rPr>
          <w:rFonts w:ascii="Times New Roman" w:hAnsi="Times New Roman" w:cs="Times New Roman"/>
          <w:sz w:val="24"/>
          <w:szCs w:val="24"/>
        </w:rPr>
        <w:t xml:space="preserve">В ходе работы было определено, что зерно пшеницы, получаемое в процессе сбора урожая и привезенное с полей на элеватор отклоняется от показателей ГОСТ и нуждается в подработке: сушке, очистке. Для обеспечения качественной сохранности зерна оно должно быть сухое и очищенное от сорняков, в противном случае в процессе хранения оно испортится или потеряет свое качество. </w:t>
      </w:r>
    </w:p>
    <w:p w:rsidR="003448F6" w:rsidRPr="00205DC2" w:rsidRDefault="003448F6" w:rsidP="00262A0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5DC2">
        <w:rPr>
          <w:rFonts w:ascii="Times New Roman" w:hAnsi="Times New Roman" w:cs="Times New Roman"/>
          <w:sz w:val="24"/>
          <w:szCs w:val="24"/>
        </w:rPr>
        <w:t>В процессе работы выяснилось, что определение качества, надлежащий учет и обеспечение правильного хранения – без потери качества, может быть обеспечено только в специализированных предприятиях. Так как они имеют аттестованные лаборатории, зерноочистки, зерносушилки, системы термометрии, системы вентилирования и т.п. К таким предприятиям относится ООО «Аннинский элеватор». В Воронежской области дефицита в зернохранилищах нет.</w:t>
      </w:r>
    </w:p>
    <w:p w:rsidR="003447B0" w:rsidRPr="00205DC2" w:rsidRDefault="003448F6" w:rsidP="00262A0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5DC2">
        <w:rPr>
          <w:rFonts w:ascii="Times New Roman" w:hAnsi="Times New Roman" w:cs="Times New Roman"/>
          <w:sz w:val="24"/>
          <w:szCs w:val="24"/>
        </w:rPr>
        <w:t>Технология хранения зерна и семян – это целая наука. Особое место уделяется производству и хранению зерна пшеницы, т. к. пшеничный хлеб, макаронные изделия из пшеничной муки - основные продукты питания населения. Потери зерна пшеницы, снижение ее качества при хранении никак нельзя допустить. Зерно пшеницы относится к стратегическим запасам государства.</w:t>
      </w:r>
    </w:p>
    <w:p w:rsidR="003447B0" w:rsidRPr="00205DC2" w:rsidRDefault="003448F6" w:rsidP="00262A0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05DC2">
        <w:rPr>
          <w:rFonts w:ascii="Times New Roman" w:hAnsi="Times New Roman" w:cs="Times New Roman"/>
          <w:sz w:val="24"/>
          <w:szCs w:val="24"/>
        </w:rPr>
        <w:t>В ходе проведения исследования доказана гипотеза о том, что своевременная поставка и хранение зерна пшеницы на элеваторах способствует сохранению всего выращенного урожая и его качество для стратегических нужд государства. А это является основой продовольственной безопасности страны.</w:t>
      </w:r>
    </w:p>
    <w:p w:rsidR="003447B0" w:rsidRPr="00205DC2" w:rsidRDefault="003447B0" w:rsidP="00A54FA9">
      <w:pPr>
        <w:pStyle w:val="a3"/>
        <w:shd w:val="clear" w:color="auto" w:fill="FFFFFF" w:themeFill="background1"/>
        <w:spacing w:line="360" w:lineRule="auto"/>
        <w:ind w:firstLine="284"/>
        <w:jc w:val="center"/>
        <w:rPr>
          <w:b/>
        </w:rPr>
      </w:pPr>
      <w:r w:rsidRPr="00205DC2">
        <w:rPr>
          <w:b/>
        </w:rPr>
        <w:t>Заключение.</w:t>
      </w:r>
    </w:p>
    <w:p w:rsidR="003448F6" w:rsidRPr="00205DC2" w:rsidRDefault="003448F6" w:rsidP="00262A0D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</w:pPr>
      <w:r w:rsidRPr="00205DC2">
        <w:t>Наша гипотеза подтвердилась. По проведенной исследовательской работе можно сказать, что я, выполнив поставленные задачи и добившись</w:t>
      </w:r>
      <w:r w:rsidR="004437C5" w:rsidRPr="00205DC2">
        <w:t xml:space="preserve"> цели, выяснила: что, элеваторы играют </w:t>
      </w:r>
      <w:r w:rsidRPr="00205DC2">
        <w:t xml:space="preserve">важную роль в обеспечении продовольственной безопасности страны и являются гарантами качественной и количественной сохранности зерна. </w:t>
      </w:r>
    </w:p>
    <w:p w:rsidR="00B6693D" w:rsidRPr="00B76587" w:rsidRDefault="003448F6" w:rsidP="00262A0D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</w:pPr>
      <w:r w:rsidRPr="00205DC2">
        <w:t>Думаю, я заинтересовала всех, и дала повод задуматься, что для того, что бы у каждого на столе был хлеб, помимо того, что нужно вырастить зерно его еще и нужно правильно сох</w:t>
      </w:r>
      <w:r w:rsidR="00B76587">
        <w:t>ранить. И это тоже очень важно.</w:t>
      </w:r>
    </w:p>
    <w:p w:rsidR="00B6693D" w:rsidRDefault="00B6693D" w:rsidP="00205DC2">
      <w:pPr>
        <w:spacing w:before="150" w:after="45" w:line="360" w:lineRule="auto"/>
        <w:ind w:right="4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6B7" w:rsidRDefault="008A26B7" w:rsidP="00205DC2">
      <w:pPr>
        <w:spacing w:before="150" w:after="45" w:line="360" w:lineRule="auto"/>
        <w:ind w:right="4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6B7" w:rsidRDefault="008A26B7" w:rsidP="00205DC2">
      <w:pPr>
        <w:spacing w:before="150" w:after="45" w:line="360" w:lineRule="auto"/>
        <w:ind w:right="4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6B7" w:rsidRDefault="008A26B7" w:rsidP="00205DC2">
      <w:pPr>
        <w:spacing w:before="150" w:after="45" w:line="360" w:lineRule="auto"/>
        <w:ind w:right="4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6B7" w:rsidRDefault="008A26B7" w:rsidP="00205DC2">
      <w:pPr>
        <w:spacing w:before="150" w:after="45" w:line="360" w:lineRule="auto"/>
        <w:ind w:right="4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6B7" w:rsidRDefault="008A26B7" w:rsidP="00205DC2">
      <w:pPr>
        <w:spacing w:before="150" w:after="45" w:line="360" w:lineRule="auto"/>
        <w:ind w:right="4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6B7" w:rsidRDefault="008A26B7" w:rsidP="00205DC2">
      <w:pPr>
        <w:spacing w:before="150" w:after="45" w:line="360" w:lineRule="auto"/>
        <w:ind w:right="4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6B7" w:rsidRDefault="008A26B7" w:rsidP="00205DC2">
      <w:pPr>
        <w:spacing w:before="150" w:after="45" w:line="360" w:lineRule="auto"/>
        <w:ind w:right="4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6B7" w:rsidRDefault="008A26B7" w:rsidP="00205DC2">
      <w:pPr>
        <w:spacing w:before="150" w:after="45" w:line="360" w:lineRule="auto"/>
        <w:ind w:right="4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6B7" w:rsidRPr="00205DC2" w:rsidRDefault="008A26B7" w:rsidP="00205DC2">
      <w:pPr>
        <w:spacing w:before="150" w:after="45" w:line="360" w:lineRule="auto"/>
        <w:ind w:right="4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2A0D" w:rsidRDefault="00262A0D" w:rsidP="000A6216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2A0D" w:rsidRDefault="00262A0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646C0" w:rsidRDefault="00E21653" w:rsidP="00A54FA9">
      <w:pPr>
        <w:pStyle w:val="a4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216">
        <w:rPr>
          <w:rFonts w:ascii="Times New Roman" w:hAnsi="Times New Roman" w:cs="Times New Roman"/>
          <w:b/>
          <w:sz w:val="24"/>
          <w:szCs w:val="24"/>
        </w:rPr>
        <w:t>Список литературы.</w:t>
      </w:r>
    </w:p>
    <w:p w:rsidR="00712033" w:rsidRPr="000A6216" w:rsidRDefault="0008032F" w:rsidP="000A6216">
      <w:pPr>
        <w:pStyle w:val="a4"/>
        <w:numPr>
          <w:ilvl w:val="0"/>
          <w:numId w:val="28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9139E8" w:rsidRPr="000A6216">
          <w:rPr>
            <w:rStyle w:val="a8"/>
            <w:rFonts w:ascii="Times New Roman" w:hAnsi="Times New Roman" w:cs="Times New Roman"/>
            <w:sz w:val="24"/>
            <w:szCs w:val="24"/>
          </w:rPr>
          <w:t>https://ru.wikipedia.org/wiki/%D0%9F%D1%88%D0%B5%D0%BD%D0%B8%D1%86%D0%B0</w:t>
        </w:r>
      </w:hyperlink>
      <w:r w:rsidR="00712033" w:rsidRPr="000A6216">
        <w:rPr>
          <w:rStyle w:val="a8"/>
          <w:rFonts w:ascii="Times New Roman" w:hAnsi="Times New Roman" w:cs="Times New Roman"/>
          <w:sz w:val="24"/>
          <w:szCs w:val="24"/>
          <w:u w:val="none"/>
        </w:rPr>
        <w:t xml:space="preserve"> - </w:t>
      </w:r>
      <w:r w:rsidR="00712033" w:rsidRPr="000A6216">
        <w:rPr>
          <w:rStyle w:val="a8"/>
          <w:rFonts w:ascii="Times New Roman" w:hAnsi="Times New Roman" w:cs="Times New Roman"/>
          <w:color w:val="000000" w:themeColor="text1"/>
          <w:sz w:val="24"/>
          <w:szCs w:val="24"/>
          <w:u w:val="none"/>
        </w:rPr>
        <w:t>Что такое Пшеница?</w:t>
      </w:r>
    </w:p>
    <w:p w:rsidR="00712033" w:rsidRPr="000A6216" w:rsidRDefault="0008032F" w:rsidP="006A4B1D">
      <w:pPr>
        <w:pStyle w:val="a4"/>
        <w:numPr>
          <w:ilvl w:val="0"/>
          <w:numId w:val="2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9139E8" w:rsidRPr="000A6216">
          <w:rPr>
            <w:rStyle w:val="a8"/>
            <w:rFonts w:ascii="Times New Roman" w:hAnsi="Times New Roman" w:cs="Times New Roman"/>
            <w:sz w:val="24"/>
            <w:szCs w:val="24"/>
          </w:rPr>
          <w:t>https://eda-land.ru/pshenica/klassifikaciya/</w:t>
        </w:r>
      </w:hyperlink>
      <w:r w:rsidR="00712033" w:rsidRPr="000A6216">
        <w:rPr>
          <w:rStyle w:val="a8"/>
          <w:rFonts w:ascii="Times New Roman" w:hAnsi="Times New Roman" w:cs="Times New Roman"/>
          <w:sz w:val="24"/>
          <w:szCs w:val="24"/>
          <w:u w:val="none"/>
        </w:rPr>
        <w:t xml:space="preserve"> -</w:t>
      </w:r>
      <w:r w:rsidR="00712033" w:rsidRPr="000A6216">
        <w:rPr>
          <w:rFonts w:ascii="Times New Roman" w:hAnsi="Times New Roman" w:cs="Times New Roman"/>
          <w:color w:val="000000"/>
          <w:sz w:val="24"/>
          <w:szCs w:val="24"/>
        </w:rPr>
        <w:t xml:space="preserve"> Классификация пшеницы и параметры определения качества зерна</w:t>
      </w:r>
      <w:r w:rsidR="009C271E" w:rsidRPr="000A621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12033" w:rsidRPr="000A6216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9139E8" w:rsidRPr="000A6216" w:rsidRDefault="0008032F" w:rsidP="006A4B1D">
      <w:pPr>
        <w:pStyle w:val="a4"/>
        <w:numPr>
          <w:ilvl w:val="0"/>
          <w:numId w:val="2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8" w:history="1">
        <w:r w:rsidR="009139E8" w:rsidRPr="000A6216">
          <w:rPr>
            <w:rStyle w:val="a8"/>
            <w:rFonts w:ascii="Times New Roman" w:hAnsi="Times New Roman" w:cs="Times New Roman"/>
            <w:color w:val="00B0F0"/>
            <w:sz w:val="24"/>
            <w:szCs w:val="24"/>
          </w:rPr>
          <w:t>http://docs.cntd.ru/document/1200139414</w:t>
        </w:r>
      </w:hyperlink>
      <w:r w:rsidR="00712033" w:rsidRPr="000A6216">
        <w:rPr>
          <w:rStyle w:val="a8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- </w:t>
      </w:r>
      <w:r w:rsidR="00712033" w:rsidRPr="000A6216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Межгосударственный стандарт пшеницы. ГОСТ. Технические условия</w:t>
      </w:r>
      <w:r w:rsidR="009C271E" w:rsidRPr="000A6216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.</w:t>
      </w:r>
    </w:p>
    <w:p w:rsidR="009C271E" w:rsidRPr="000A6216" w:rsidRDefault="0008032F" w:rsidP="006A4B1D">
      <w:pPr>
        <w:pStyle w:val="a4"/>
        <w:numPr>
          <w:ilvl w:val="0"/>
          <w:numId w:val="28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9C271E" w:rsidRPr="000A6216">
          <w:rPr>
            <w:rStyle w:val="a8"/>
            <w:rFonts w:ascii="Times New Roman" w:hAnsi="Times New Roman" w:cs="Times New Roman"/>
            <w:sz w:val="24"/>
            <w:szCs w:val="24"/>
          </w:rPr>
          <w:t>https://studopedia.ru/19_323120_ochistka-zerna-ot-primesey.html</w:t>
        </w:r>
      </w:hyperlink>
      <w:r w:rsidR="009C271E" w:rsidRPr="000A6216"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</w:rPr>
        <w:t>– Очистка зерна от примесей.</w:t>
      </w:r>
    </w:p>
    <w:p w:rsidR="009C271E" w:rsidRPr="000A6216" w:rsidRDefault="0008032F" w:rsidP="006A4B1D">
      <w:pPr>
        <w:pStyle w:val="a4"/>
        <w:numPr>
          <w:ilvl w:val="0"/>
          <w:numId w:val="28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9C271E" w:rsidRPr="000A6216">
          <w:rPr>
            <w:rStyle w:val="a8"/>
            <w:rFonts w:ascii="Times New Roman" w:hAnsi="Times New Roman" w:cs="Times New Roman"/>
            <w:sz w:val="24"/>
            <w:szCs w:val="24"/>
          </w:rPr>
          <w:t>https://zernokorm.biz/ochistka-i-sortirovka-zerna-s-pomoshhyu-fotoseparatora</w:t>
        </w:r>
      </w:hyperlink>
      <w:r w:rsidR="009C271E" w:rsidRPr="000A6216"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</w:rPr>
        <w:t xml:space="preserve"> -</w:t>
      </w:r>
      <w:r w:rsidR="009C271E" w:rsidRPr="000A6216">
        <w:rPr>
          <w:rFonts w:ascii="Times New Roman" w:hAnsi="Times New Roman" w:cs="Times New Roman"/>
          <w:color w:val="111111"/>
          <w:sz w:val="24"/>
          <w:szCs w:val="24"/>
        </w:rPr>
        <w:t>Очистка и сортировка зерна с помощью фотосепаратора.</w:t>
      </w:r>
    </w:p>
    <w:p w:rsidR="000A6216" w:rsidRPr="000A6216" w:rsidRDefault="0008032F" w:rsidP="006A4B1D">
      <w:pPr>
        <w:pStyle w:val="a4"/>
        <w:numPr>
          <w:ilvl w:val="0"/>
          <w:numId w:val="28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9C271E" w:rsidRPr="000A6216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http://docs.cntd.ru/document/420204360</w:t>
        </w:r>
      </w:hyperlink>
      <w:r w:rsidR="009C271E" w:rsidRPr="000A6216"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</w:rPr>
        <w:t xml:space="preserve"> – </w:t>
      </w:r>
      <w:r w:rsidR="009C271E" w:rsidRPr="000A6216">
        <w:rPr>
          <w:rFonts w:ascii="Times New Roman" w:hAnsi="Times New Roman" w:cs="Times New Roman"/>
          <w:spacing w:val="2"/>
          <w:sz w:val="24"/>
          <w:szCs w:val="24"/>
        </w:rPr>
        <w:t xml:space="preserve">приказ </w:t>
      </w:r>
      <w:r w:rsidR="009C271E" w:rsidRPr="000A621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от 25 июля 1983 года N 251Об утверждении и введении в действие "Правил организации и ведения технологического процесса на элеваторах и хлебоприемных предприятиях"</w:t>
      </w:r>
    </w:p>
    <w:p w:rsidR="000A6216" w:rsidRDefault="0008032F" w:rsidP="006A4B1D">
      <w:pPr>
        <w:pStyle w:val="a4"/>
        <w:numPr>
          <w:ilvl w:val="0"/>
          <w:numId w:val="28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9C271E" w:rsidRPr="000A6216">
          <w:rPr>
            <w:rStyle w:val="a8"/>
            <w:rFonts w:ascii="Times New Roman" w:hAnsi="Times New Roman" w:cs="Times New Roman"/>
            <w:sz w:val="24"/>
            <w:szCs w:val="24"/>
          </w:rPr>
          <w:t>http://hitagro.ru/vrediteli-zerna-i-xleboproduktov-pri-xranenii/</w:t>
        </w:r>
      </w:hyperlink>
      <w:r w:rsidR="000A6216" w:rsidRPr="000A6216"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</w:rPr>
        <w:t xml:space="preserve"> - </w:t>
      </w:r>
      <w:r w:rsidR="000A6216" w:rsidRPr="000A6216">
        <w:rPr>
          <w:rFonts w:ascii="Times New Roman" w:hAnsi="Times New Roman" w:cs="Times New Roman"/>
          <w:sz w:val="24"/>
          <w:szCs w:val="24"/>
        </w:rPr>
        <w:t>Вредители зерна и хлебопродуктов при хранении</w:t>
      </w:r>
    </w:p>
    <w:p w:rsidR="009C271E" w:rsidRDefault="0008032F" w:rsidP="006A4B1D">
      <w:pPr>
        <w:pStyle w:val="a4"/>
        <w:numPr>
          <w:ilvl w:val="0"/>
          <w:numId w:val="28"/>
        </w:numPr>
        <w:tabs>
          <w:tab w:val="left" w:pos="426"/>
        </w:tabs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0A6216" w:rsidRPr="000A6216">
          <w:rPr>
            <w:rStyle w:val="a8"/>
            <w:rFonts w:ascii="Times New Roman" w:hAnsi="Times New Roman" w:cs="Times New Roman"/>
            <w:sz w:val="24"/>
            <w:szCs w:val="24"/>
          </w:rPr>
          <w:t>https://propozitsiya.com/borba-s-vreditelyami-zerna-vo-vremya-hraneniya-0</w:t>
        </w:r>
      </w:hyperlink>
      <w:r w:rsidR="000A6216" w:rsidRPr="000A6216"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</w:rPr>
        <w:t xml:space="preserve">- </w:t>
      </w:r>
      <w:r w:rsidR="000A6216" w:rsidRPr="000A6216">
        <w:rPr>
          <w:rFonts w:ascii="Times New Roman" w:hAnsi="Times New Roman" w:cs="Times New Roman"/>
          <w:sz w:val="24"/>
          <w:szCs w:val="24"/>
        </w:rPr>
        <w:t>Борьба с вредителями зерна во время хранения</w:t>
      </w:r>
    </w:p>
    <w:p w:rsidR="00B8022E" w:rsidRPr="00205DC2" w:rsidRDefault="00B8022E" w:rsidP="006A4B1D">
      <w:pPr>
        <w:pStyle w:val="a4"/>
        <w:numPr>
          <w:ilvl w:val="0"/>
          <w:numId w:val="28"/>
        </w:numPr>
        <w:spacing w:before="100" w:beforeAutospacing="1"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D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ГОСТ 9353-2016. Пшеница. Технические условия. – </w:t>
      </w:r>
      <w:r w:rsidR="00964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Москва: Стандартинформ, 2016. </w:t>
      </w:r>
      <w:r w:rsidRPr="00205D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11с.</w:t>
      </w:r>
    </w:p>
    <w:p w:rsidR="00B8022E" w:rsidRPr="00262A0D" w:rsidRDefault="00B8022E" w:rsidP="006A4B1D">
      <w:pPr>
        <w:pStyle w:val="a4"/>
        <w:numPr>
          <w:ilvl w:val="0"/>
          <w:numId w:val="28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D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ГОСТ 13586.3 – 2015. Зерно. Правил</w:t>
      </w:r>
      <w:r w:rsidR="00262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приемки и методы отбора проб. </w:t>
      </w:r>
      <w:r w:rsidRPr="00262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Межгосударственный стандарт. – Москва: Стандартинформ, 2016. – 11с.</w:t>
      </w:r>
    </w:p>
    <w:p w:rsidR="000A6216" w:rsidRDefault="00B8022E" w:rsidP="006A4B1D">
      <w:pPr>
        <w:pStyle w:val="a4"/>
        <w:numPr>
          <w:ilvl w:val="0"/>
          <w:numId w:val="28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D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 13586.5 – 2015. Зерно. Методы определения влажности. Межгосударственный стандарт. – Москва: Стандартинформ, 2019. – 11с.</w:t>
      </w:r>
    </w:p>
    <w:p w:rsidR="00B8022E" w:rsidRPr="000A6216" w:rsidRDefault="00B8022E" w:rsidP="006A4B1D">
      <w:pPr>
        <w:pStyle w:val="a4"/>
        <w:numPr>
          <w:ilvl w:val="0"/>
          <w:numId w:val="28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62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ГОСТ 30483-97. Зерно. Метод определения общего и фракционного содержания сорной и зерновой примесей; содержания мелких зерен и крупности; содержания зерен пшениц, поврежденных клопом-черепашкой; содержания металломагнитной примеси. Межгосударственный стандарт. – Москва: Стандартинформ, 2009. – 19с.</w:t>
      </w:r>
    </w:p>
    <w:p w:rsidR="006A4B1D" w:rsidRPr="00A54FA9" w:rsidRDefault="00B8022E" w:rsidP="006A4B1D">
      <w:pPr>
        <w:pStyle w:val="a4"/>
        <w:numPr>
          <w:ilvl w:val="0"/>
          <w:numId w:val="28"/>
        </w:numPr>
        <w:spacing w:before="100" w:beforeAutospacing="1"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5D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ГОСТ 54478 – 2011. Зерно. Методы определения количества и качества клейковины в пшенице. Межгосударственный стандарт. – Москва: Стандартинформ, 2012. – 11с.</w:t>
      </w:r>
    </w:p>
    <w:p w:rsidR="00593458" w:rsidRDefault="00593458" w:rsidP="00BF466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1440" w:rsidRPr="00191AF7" w:rsidRDefault="003364E6" w:rsidP="00BF466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1AF7">
        <w:rPr>
          <w:rFonts w:ascii="Times New Roman" w:hAnsi="Times New Roman" w:cs="Times New Roman"/>
          <w:b/>
          <w:sz w:val="24"/>
          <w:szCs w:val="24"/>
        </w:rPr>
        <w:t>Приложение №1</w:t>
      </w:r>
      <w:r w:rsidR="00CC6622" w:rsidRPr="00191AF7">
        <w:rPr>
          <w:rFonts w:ascii="Times New Roman" w:hAnsi="Times New Roman" w:cs="Times New Roman"/>
          <w:b/>
          <w:sz w:val="24"/>
          <w:szCs w:val="24"/>
        </w:rPr>
        <w:t>.</w:t>
      </w:r>
    </w:p>
    <w:p w:rsidR="003364E6" w:rsidRPr="00416BCA" w:rsidRDefault="00543C96" w:rsidP="0088144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A26B7">
        <w:rPr>
          <w:rFonts w:ascii="Times New Roman" w:hAnsi="Times New Roman" w:cs="Times New Roman"/>
          <w:b/>
          <w:sz w:val="24"/>
          <w:szCs w:val="24"/>
        </w:rPr>
        <w:t>Таблица №</w:t>
      </w:r>
      <w:r w:rsidR="00881440" w:rsidRPr="008A26B7">
        <w:rPr>
          <w:rFonts w:ascii="Times New Roman" w:hAnsi="Times New Roman" w:cs="Times New Roman"/>
          <w:b/>
          <w:sz w:val="24"/>
          <w:szCs w:val="24"/>
        </w:rPr>
        <w:t>1</w:t>
      </w:r>
      <w:r w:rsidR="008A26B7" w:rsidRPr="008A26B7">
        <w:rPr>
          <w:rFonts w:ascii="Times New Roman" w:hAnsi="Times New Roman" w:cs="Times New Roman"/>
          <w:b/>
          <w:sz w:val="24"/>
          <w:szCs w:val="24"/>
        </w:rPr>
        <w:t>.</w:t>
      </w:r>
      <w:r w:rsidR="00416BCA" w:rsidRPr="00416BCA">
        <w:rPr>
          <w:rFonts w:ascii="Times New Roman" w:hAnsi="Times New Roman" w:cs="Times New Roman"/>
          <w:sz w:val="24"/>
          <w:szCs w:val="24"/>
        </w:rPr>
        <w:t xml:space="preserve"> Характеристики для мягкой пшеницы (ГОСТ)</w:t>
      </w:r>
      <w:r w:rsidR="008A26B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640" w:type="dxa"/>
        <w:tblInd w:w="-34" w:type="dxa"/>
        <w:tblLayout w:type="fixed"/>
        <w:tblLook w:val="04A0"/>
      </w:tblPr>
      <w:tblGrid>
        <w:gridCol w:w="2694"/>
        <w:gridCol w:w="1268"/>
        <w:gridCol w:w="1422"/>
        <w:gridCol w:w="1417"/>
        <w:gridCol w:w="1418"/>
        <w:gridCol w:w="1421"/>
      </w:tblGrid>
      <w:tr w:rsidR="00ED2CF3" w:rsidRPr="00416BCA" w:rsidTr="006C7F6E">
        <w:trPr>
          <w:trHeight w:val="585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Характеристики для мягкой пшеницы</w:t>
            </w:r>
          </w:p>
        </w:tc>
      </w:tr>
      <w:tr w:rsidR="00ED2CF3" w:rsidRPr="00416BCA" w:rsidTr="006C7F6E">
        <w:trPr>
          <w:trHeight w:val="585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1-го класса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2-го класса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3-го класса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4-го класса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5-го класса</w:t>
            </w:r>
          </w:p>
        </w:tc>
      </w:tr>
      <w:tr w:rsidR="00ED2CF3" w:rsidRPr="00416BCA" w:rsidTr="006C7F6E">
        <w:trPr>
          <w:trHeight w:val="58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Состояние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здоровом, негреющемся состоянии</w:t>
            </w:r>
          </w:p>
        </w:tc>
      </w:tr>
      <w:tr w:rsidR="00ED2CF3" w:rsidRPr="00416BCA" w:rsidTr="00BF4666">
        <w:trPr>
          <w:trHeight w:val="123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F4666">
            <w:pPr>
              <w:pStyle w:val="aa"/>
              <w:rPr>
                <w:rFonts w:ascii="Times New Roman" w:eastAsia="Times New Roman" w:hAnsi="Times New Roman"/>
                <w:lang w:eastAsia="ru-RU"/>
              </w:rPr>
            </w:pPr>
            <w:r w:rsidRPr="00416BCA">
              <w:rPr>
                <w:rFonts w:ascii="Times New Roman" w:eastAsia="Times New Roman" w:hAnsi="Times New Roman"/>
                <w:lang w:eastAsia="ru-RU"/>
              </w:rPr>
              <w:t>Цвет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CF3" w:rsidRPr="00416BCA" w:rsidRDefault="006C7F6E" w:rsidP="00BF4666">
            <w:pPr>
              <w:pStyle w:val="aa"/>
              <w:rPr>
                <w:rFonts w:ascii="Times New Roman" w:eastAsia="Times New Roman" w:hAnsi="Times New Roman"/>
                <w:lang w:eastAsia="ru-RU"/>
              </w:rPr>
            </w:pPr>
            <w:r w:rsidRPr="00416BCA">
              <w:rPr>
                <w:rFonts w:ascii="Times New Roman" w:eastAsia="Times New Roman" w:hAnsi="Times New Roman"/>
                <w:lang w:eastAsia="ru-RU"/>
              </w:rPr>
              <w:t xml:space="preserve">Допускается 1 </w:t>
            </w:r>
            <w:r w:rsidR="00ED2CF3" w:rsidRPr="00416BCA">
              <w:rPr>
                <w:rFonts w:ascii="Times New Roman" w:eastAsia="Times New Roman" w:hAnsi="Times New Roman"/>
                <w:lang w:eastAsia="ru-RU"/>
              </w:rPr>
              <w:t>степень обесцвечивания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CF3" w:rsidRPr="00416BCA" w:rsidRDefault="00881440" w:rsidP="00BF4666">
            <w:pPr>
              <w:pStyle w:val="aa"/>
              <w:rPr>
                <w:rFonts w:ascii="Times New Roman" w:eastAsia="Times New Roman" w:hAnsi="Times New Roman"/>
                <w:lang w:eastAsia="ru-RU"/>
              </w:rPr>
            </w:pPr>
            <w:r w:rsidRPr="00416BCA">
              <w:rPr>
                <w:rFonts w:ascii="Times New Roman" w:eastAsia="Times New Roman" w:hAnsi="Times New Roman"/>
                <w:lang w:eastAsia="ru-RU"/>
              </w:rPr>
              <w:t>Допускается 1</w:t>
            </w:r>
            <w:r w:rsidR="00ED2CF3" w:rsidRPr="00416BCA">
              <w:rPr>
                <w:rFonts w:ascii="Times New Roman" w:eastAsia="Times New Roman" w:hAnsi="Times New Roman"/>
                <w:lang w:eastAsia="ru-RU"/>
              </w:rPr>
              <w:t xml:space="preserve"> и </w:t>
            </w:r>
            <w:r w:rsidRPr="00416BCA">
              <w:rPr>
                <w:rFonts w:ascii="Times New Roman" w:eastAsia="Times New Roman" w:hAnsi="Times New Roman"/>
                <w:lang w:eastAsia="ru-RU"/>
              </w:rPr>
              <w:t xml:space="preserve">2 </w:t>
            </w:r>
            <w:r w:rsidR="00ED2CF3" w:rsidRPr="00416BCA">
              <w:rPr>
                <w:rFonts w:ascii="Times New Roman" w:eastAsia="Times New Roman" w:hAnsi="Times New Roman"/>
                <w:lang w:eastAsia="ru-RU"/>
              </w:rPr>
              <w:t>степень обесцвечивания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CF3" w:rsidRPr="00416BCA" w:rsidRDefault="00ED2CF3" w:rsidP="00BF4666">
            <w:pPr>
              <w:pStyle w:val="aa"/>
              <w:rPr>
                <w:rFonts w:ascii="Times New Roman" w:eastAsia="Times New Roman" w:hAnsi="Times New Roman"/>
                <w:lang w:eastAsia="ru-RU"/>
              </w:rPr>
            </w:pPr>
            <w:r w:rsidRPr="00416BCA">
              <w:rPr>
                <w:rFonts w:ascii="Times New Roman" w:eastAsia="Times New Roman" w:hAnsi="Times New Roman"/>
                <w:lang w:eastAsia="ru-RU"/>
              </w:rPr>
              <w:t>Допускается любая степень обесцвечивания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CF3" w:rsidRPr="00416BCA" w:rsidRDefault="00ED2CF3" w:rsidP="00BF4666">
            <w:pPr>
              <w:pStyle w:val="aa"/>
              <w:rPr>
                <w:rFonts w:ascii="Times New Roman" w:eastAsia="Times New Roman" w:hAnsi="Times New Roman"/>
                <w:lang w:eastAsia="ru-RU"/>
              </w:rPr>
            </w:pPr>
            <w:r w:rsidRPr="00416BCA">
              <w:rPr>
                <w:rFonts w:ascii="Times New Roman" w:eastAsia="Times New Roman" w:hAnsi="Times New Roman"/>
                <w:lang w:eastAsia="ru-RU"/>
              </w:rPr>
              <w:t>Допускается любая степ</w:t>
            </w:r>
            <w:r w:rsidR="006C7F6E" w:rsidRPr="00416BCA">
              <w:rPr>
                <w:rFonts w:ascii="Times New Roman" w:eastAsia="Times New Roman" w:hAnsi="Times New Roman"/>
                <w:lang w:eastAsia="ru-RU"/>
              </w:rPr>
              <w:t>ень обесцвечивания и потемнени</w:t>
            </w:r>
            <w:r w:rsidRPr="00416BCA">
              <w:rPr>
                <w:rFonts w:ascii="Times New Roman" w:eastAsia="Times New Roman" w:hAnsi="Times New Roman"/>
                <w:lang w:eastAsia="ru-RU"/>
              </w:rPr>
              <w:t>я</w:t>
            </w:r>
          </w:p>
        </w:tc>
      </w:tr>
      <w:tr w:rsidR="00ED2CF3" w:rsidRPr="00416BCA" w:rsidTr="006C7F6E">
        <w:trPr>
          <w:trHeight w:val="58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Запах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Свойственный здоровому зерну пшеницы, без плесневелого, солодового, затхлого и других посторонних запахов</w:t>
            </w:r>
          </w:p>
        </w:tc>
      </w:tr>
      <w:tr w:rsidR="00ED2CF3" w:rsidRPr="00416BCA" w:rsidTr="006C7F6E">
        <w:trPr>
          <w:trHeight w:val="58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Массовая доля белка, %, не менее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6C7F6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огранич</w:t>
            </w:r>
            <w:r w:rsidR="006C7F6E"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D2CF3" w:rsidRPr="00416BCA" w:rsidTr="006C7F6E">
        <w:trPr>
          <w:trHeight w:val="58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клейковины, % не менее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6C7F6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огранич</w:t>
            </w:r>
            <w:r w:rsidR="006C7F6E"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D2CF3" w:rsidRPr="00416BCA" w:rsidTr="006C7F6E">
        <w:trPr>
          <w:trHeight w:val="58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 ИДК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43-77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18-102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6C7F6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огранич</w:t>
            </w:r>
            <w:r w:rsidR="006C7F6E"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D2CF3" w:rsidRPr="00416BCA" w:rsidTr="006C7F6E">
        <w:trPr>
          <w:trHeight w:val="58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падения, с, не менее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88144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огранич</w:t>
            </w:r>
            <w:r w:rsidR="00881440"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D2CF3" w:rsidRPr="00416BCA" w:rsidTr="006C7F6E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Стекловидность, %, не менее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CF3" w:rsidRPr="00416BCA" w:rsidRDefault="00ED2CF3" w:rsidP="006C7F6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огранич</w:t>
            </w:r>
            <w:r w:rsidR="006C7F6E"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D2CF3" w:rsidRPr="00416BCA" w:rsidTr="006C7F6E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Натура, г/л, не менее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6C7F6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огранич</w:t>
            </w:r>
            <w:r w:rsidR="006C7F6E"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D2CF3" w:rsidRPr="00416BCA" w:rsidTr="006C7F6E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Влажность, %, не более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14,0</w:t>
            </w:r>
          </w:p>
        </w:tc>
      </w:tr>
      <w:tr w:rsidR="00ED2CF3" w:rsidRPr="00416BCA" w:rsidTr="006C7F6E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Сорная примесь, %, не более</w:t>
            </w:r>
          </w:p>
        </w:tc>
        <w:tc>
          <w:tcPr>
            <w:tcW w:w="55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</w:t>
            </w:r>
          </w:p>
        </w:tc>
      </w:tr>
      <w:tr w:rsidR="00ED2CF3" w:rsidRPr="00416BCA" w:rsidTr="006C7F6E">
        <w:trPr>
          <w:trHeight w:val="31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Зерновая примесь, %, не более</w:t>
            </w:r>
          </w:p>
        </w:tc>
        <w:tc>
          <w:tcPr>
            <w:tcW w:w="55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15,0</w:t>
            </w:r>
          </w:p>
        </w:tc>
      </w:tr>
    </w:tbl>
    <w:p w:rsidR="00834653" w:rsidRDefault="00834653" w:rsidP="00C04D9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A4B1D" w:rsidRPr="00416BCA" w:rsidRDefault="006A4B1D" w:rsidP="00C04D9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4666" w:rsidRPr="00416BCA" w:rsidRDefault="00543C96" w:rsidP="00C04D9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A26B7">
        <w:rPr>
          <w:rFonts w:ascii="Times New Roman" w:hAnsi="Times New Roman" w:cs="Times New Roman"/>
          <w:b/>
          <w:sz w:val="24"/>
          <w:szCs w:val="24"/>
        </w:rPr>
        <w:t>Таблица №2</w:t>
      </w:r>
      <w:r w:rsidR="008A26B7" w:rsidRPr="008A26B7">
        <w:rPr>
          <w:rFonts w:ascii="Times New Roman" w:hAnsi="Times New Roman" w:cs="Times New Roman"/>
          <w:b/>
          <w:sz w:val="24"/>
          <w:szCs w:val="24"/>
        </w:rPr>
        <w:t>.</w:t>
      </w:r>
      <w:r w:rsidR="00416BCA" w:rsidRPr="00416BCA">
        <w:rPr>
          <w:rFonts w:ascii="Times New Roman" w:hAnsi="Times New Roman" w:cs="Times New Roman"/>
          <w:sz w:val="24"/>
          <w:szCs w:val="24"/>
        </w:rPr>
        <w:t xml:space="preserve"> Характеристики для твёрдой пшеницы (ГОСТ)</w:t>
      </w:r>
      <w:r w:rsidR="008A26B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640" w:type="dxa"/>
        <w:tblInd w:w="-34" w:type="dxa"/>
        <w:tblLayout w:type="fixed"/>
        <w:tblLook w:val="04A0"/>
      </w:tblPr>
      <w:tblGrid>
        <w:gridCol w:w="2114"/>
        <w:gridCol w:w="1502"/>
        <w:gridCol w:w="1503"/>
        <w:gridCol w:w="1502"/>
        <w:gridCol w:w="1502"/>
        <w:gridCol w:w="1503"/>
        <w:gridCol w:w="14"/>
      </w:tblGrid>
      <w:tr w:rsidR="00ED2CF3" w:rsidRPr="00416BCA" w:rsidTr="00A40D62">
        <w:trPr>
          <w:trHeight w:val="405"/>
        </w:trPr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2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Характеристики для твердой пшеницы</w:t>
            </w:r>
          </w:p>
        </w:tc>
      </w:tr>
      <w:tr w:rsidR="00ED2CF3" w:rsidRPr="00416BCA" w:rsidTr="00A40D62">
        <w:trPr>
          <w:gridAfter w:val="1"/>
          <w:wAfter w:w="13" w:type="dxa"/>
          <w:trHeight w:val="315"/>
        </w:trPr>
        <w:tc>
          <w:tcPr>
            <w:tcW w:w="2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1-го класса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2-го класса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3-го класса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4-го класса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5-го класса</w:t>
            </w:r>
          </w:p>
        </w:tc>
      </w:tr>
      <w:tr w:rsidR="00ED2CF3" w:rsidRPr="00416BCA" w:rsidTr="00A40D62">
        <w:trPr>
          <w:trHeight w:val="315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Состояние</w:t>
            </w:r>
          </w:p>
        </w:tc>
        <w:tc>
          <w:tcPr>
            <w:tcW w:w="752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здоровом, негреющемся состоянии</w:t>
            </w:r>
          </w:p>
        </w:tc>
      </w:tr>
      <w:tr w:rsidR="00ED2CF3" w:rsidRPr="00416BCA" w:rsidTr="00A40D62">
        <w:trPr>
          <w:gridAfter w:val="1"/>
          <w:wAfter w:w="13" w:type="dxa"/>
          <w:trHeight w:val="1575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Допускае</w:t>
            </w:r>
            <w:r w:rsidR="006C7F6E"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тся 1</w:t>
            </w: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степень обесцвечивания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CF3" w:rsidRPr="00416BCA" w:rsidRDefault="00ED2CF3" w:rsidP="006C7F6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Допускается </w:t>
            </w:r>
            <w:r w:rsidR="006C7F6E"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="006C7F6E"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степень обесцвечивания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Допускается любая степень обесцвечивания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CF3" w:rsidRPr="00416BCA" w:rsidRDefault="00C04D9F" w:rsidP="00C04D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Допускается</w:t>
            </w:r>
            <w:r w:rsidR="00ED2CF3"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любая степень обесцвечивания и потемневшая</w:t>
            </w:r>
          </w:p>
        </w:tc>
      </w:tr>
      <w:tr w:rsidR="00ED2CF3" w:rsidRPr="00416BCA" w:rsidTr="00A40D62">
        <w:trPr>
          <w:trHeight w:val="315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Запах</w:t>
            </w:r>
          </w:p>
        </w:tc>
        <w:tc>
          <w:tcPr>
            <w:tcW w:w="752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Свойственный здоровому зерну пшеницы, без плесневелого, солодового, затхлого и других посторонних запахов</w:t>
            </w:r>
          </w:p>
        </w:tc>
      </w:tr>
      <w:tr w:rsidR="00ED2CF3" w:rsidRPr="00416BCA" w:rsidTr="00A40D62">
        <w:trPr>
          <w:gridAfter w:val="1"/>
          <w:wAfter w:w="13" w:type="dxa"/>
          <w:trHeight w:val="630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Массовая доля белка, %, не менее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A40D6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огранич</w:t>
            </w:r>
            <w:r w:rsidR="00A40D62"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D2CF3" w:rsidRPr="00416BCA" w:rsidTr="00A40D62">
        <w:trPr>
          <w:gridAfter w:val="1"/>
          <w:wAfter w:w="13" w:type="dxa"/>
          <w:trHeight w:val="630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клейковины, % не менее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A40D62" w:rsidP="00A40D6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огранич.</w:t>
            </w:r>
          </w:p>
        </w:tc>
      </w:tr>
      <w:tr w:rsidR="00ED2CF3" w:rsidRPr="00416BCA" w:rsidTr="00A40D62">
        <w:trPr>
          <w:gridAfter w:val="1"/>
          <w:wAfter w:w="13" w:type="dxa"/>
          <w:trHeight w:val="315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 ИДК</w:t>
            </w:r>
          </w:p>
        </w:tc>
        <w:tc>
          <w:tcPr>
            <w:tcW w:w="60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18-102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A40D6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огранич</w:t>
            </w:r>
            <w:r w:rsidR="00A40D62"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D2CF3" w:rsidRPr="00416BCA" w:rsidTr="00A40D62">
        <w:trPr>
          <w:gridAfter w:val="1"/>
          <w:wAfter w:w="13" w:type="dxa"/>
          <w:trHeight w:val="315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падения, с, не менее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A40D6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огранич</w:t>
            </w:r>
            <w:r w:rsidR="00A40D62"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D2CF3" w:rsidRPr="00416BCA" w:rsidTr="00A40D62">
        <w:trPr>
          <w:gridAfter w:val="1"/>
          <w:wAfter w:w="13" w:type="dxa"/>
          <w:trHeight w:val="315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Стекловидность, %, не менее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2CF3" w:rsidRPr="00416BCA" w:rsidRDefault="00A40D62" w:rsidP="00A40D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огранич.</w:t>
            </w:r>
          </w:p>
        </w:tc>
      </w:tr>
      <w:tr w:rsidR="00ED2CF3" w:rsidRPr="00416BCA" w:rsidTr="00A40D62">
        <w:trPr>
          <w:gridAfter w:val="1"/>
          <w:wAfter w:w="13" w:type="dxa"/>
          <w:trHeight w:val="315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Натура, г/л, не менее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745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A40D6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огранич</w:t>
            </w:r>
            <w:r w:rsidR="00A40D62"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D2CF3" w:rsidRPr="00416BCA" w:rsidTr="00A40D62">
        <w:trPr>
          <w:gridAfter w:val="1"/>
          <w:wAfter w:w="13" w:type="dxa"/>
          <w:trHeight w:val="315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Влажность, %, не более</w:t>
            </w:r>
          </w:p>
        </w:tc>
        <w:tc>
          <w:tcPr>
            <w:tcW w:w="75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14,0</w:t>
            </w:r>
          </w:p>
        </w:tc>
      </w:tr>
      <w:tr w:rsidR="00ED2CF3" w:rsidRPr="00416BCA" w:rsidTr="00A40D62">
        <w:trPr>
          <w:gridAfter w:val="1"/>
          <w:wAfter w:w="13" w:type="dxa"/>
          <w:trHeight w:val="315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Сорная примесь, %, не более</w:t>
            </w:r>
          </w:p>
        </w:tc>
        <w:tc>
          <w:tcPr>
            <w:tcW w:w="60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</w:t>
            </w:r>
          </w:p>
        </w:tc>
      </w:tr>
      <w:tr w:rsidR="00ED2CF3" w:rsidRPr="00416BCA" w:rsidTr="00A40D62">
        <w:trPr>
          <w:gridAfter w:val="1"/>
          <w:wAfter w:w="14" w:type="dxa"/>
          <w:trHeight w:val="315"/>
        </w:trPr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Зерновая примесь, %, не более</w:t>
            </w:r>
          </w:p>
        </w:tc>
        <w:tc>
          <w:tcPr>
            <w:tcW w:w="60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CF3" w:rsidRPr="00416BCA" w:rsidRDefault="00ED2CF3" w:rsidP="00BA728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15,0</w:t>
            </w:r>
          </w:p>
        </w:tc>
      </w:tr>
    </w:tbl>
    <w:p w:rsidR="00881440" w:rsidRPr="00416BCA" w:rsidRDefault="00881440" w:rsidP="00416BCA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1D1D06"/>
          <w:sz w:val="24"/>
          <w:szCs w:val="24"/>
          <w:lang w:eastAsia="ru-RU"/>
        </w:rPr>
      </w:pPr>
      <w:r w:rsidRPr="008A26B7">
        <w:rPr>
          <w:rFonts w:ascii="Times New Roman" w:eastAsia="Times New Roman" w:hAnsi="Times New Roman" w:cs="Times New Roman"/>
          <w:b/>
          <w:color w:val="1D1D06"/>
          <w:sz w:val="24"/>
          <w:szCs w:val="24"/>
          <w:lang w:eastAsia="ru-RU"/>
        </w:rPr>
        <w:t>Таблица №3</w:t>
      </w:r>
      <w:r w:rsidR="008A26B7" w:rsidRPr="008A26B7">
        <w:rPr>
          <w:rFonts w:ascii="Times New Roman" w:eastAsia="Times New Roman" w:hAnsi="Times New Roman" w:cs="Times New Roman"/>
          <w:b/>
          <w:color w:val="1D1D06"/>
          <w:sz w:val="24"/>
          <w:szCs w:val="24"/>
          <w:lang w:eastAsia="ru-RU"/>
        </w:rPr>
        <w:t>.</w:t>
      </w:r>
      <w:r w:rsidR="00416BCA" w:rsidRPr="00416BCA">
        <w:rPr>
          <w:rFonts w:ascii="Times New Roman" w:eastAsia="Times New Roman" w:hAnsi="Times New Roman" w:cs="Times New Roman"/>
          <w:color w:val="1D1D06"/>
          <w:sz w:val="24"/>
          <w:szCs w:val="24"/>
          <w:lang w:eastAsia="ru-RU"/>
        </w:rPr>
        <w:t xml:space="preserve"> Вредители зерна и зернопродуктов при хранении.</w:t>
      </w:r>
    </w:p>
    <w:p w:rsidR="00881440" w:rsidRPr="00416BCA" w:rsidRDefault="00881440" w:rsidP="00416BCA">
      <w:pPr>
        <w:spacing w:before="180" w:after="0" w:line="360" w:lineRule="auto"/>
        <w:jc w:val="center"/>
        <w:rPr>
          <w:rFonts w:ascii="Times New Roman" w:eastAsia="Times New Roman" w:hAnsi="Times New Roman" w:cs="Times New Roman"/>
          <w:color w:val="1D1D06"/>
          <w:sz w:val="24"/>
          <w:szCs w:val="24"/>
          <w:lang w:eastAsia="ru-RU"/>
        </w:rPr>
      </w:pPr>
      <w:r w:rsidRPr="00416BCA">
        <w:rPr>
          <w:rFonts w:ascii="Times New Roman" w:eastAsia="Times New Roman" w:hAnsi="Times New Roman" w:cs="Times New Roman"/>
          <w:color w:val="1D1D06"/>
          <w:sz w:val="24"/>
          <w:szCs w:val="24"/>
          <w:lang w:eastAsia="ru-RU"/>
        </w:rPr>
        <w:t>Частота встречаемости некоторых типов жуков в партиях зерна.</w:t>
      </w:r>
    </w:p>
    <w:tbl>
      <w:tblPr>
        <w:tblW w:w="966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AEE052"/>
        <w:tblCellMar>
          <w:left w:w="0" w:type="dxa"/>
          <w:right w:w="0" w:type="dxa"/>
        </w:tblCellMar>
        <w:tblLook w:val="04A0"/>
      </w:tblPr>
      <w:tblGrid>
        <w:gridCol w:w="2590"/>
        <w:gridCol w:w="3483"/>
        <w:gridCol w:w="3596"/>
      </w:tblGrid>
      <w:tr w:rsidR="00881440" w:rsidRPr="00416BCA" w:rsidTr="00416BCA">
        <w:trPr>
          <w:trHeight w:val="1007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before="180" w:after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Вид насекомых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before="180" w:after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Количество зараженных партий зерна, % от обследованных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before="180" w:after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Средняя плотность заражения, экз. на 100 кг зерна</w:t>
            </w:r>
          </w:p>
        </w:tc>
      </w:tr>
      <w:tr w:rsidR="00881440" w:rsidRPr="00416BCA" w:rsidTr="00416BCA">
        <w:trPr>
          <w:trHeight w:val="302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Рисовый долгоносик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202</w:t>
            </w:r>
          </w:p>
        </w:tc>
      </w:tr>
      <w:tr w:rsidR="00881440" w:rsidRPr="00416BCA" w:rsidTr="00416BCA">
        <w:trPr>
          <w:trHeight w:val="170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Булавоусый хрущак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94</w:t>
            </w:r>
          </w:p>
        </w:tc>
      </w:tr>
      <w:tr w:rsidR="00881440" w:rsidRPr="00416BCA" w:rsidTr="00416BCA">
        <w:trPr>
          <w:trHeight w:val="170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Зерновой точильщик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161</w:t>
            </w:r>
          </w:p>
        </w:tc>
      </w:tr>
      <w:tr w:rsidR="00881440" w:rsidRPr="00416BCA" w:rsidTr="00416BCA">
        <w:trPr>
          <w:trHeight w:val="170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Короткоусый мукоед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629</w:t>
            </w:r>
          </w:p>
        </w:tc>
      </w:tr>
      <w:tr w:rsidR="00881440" w:rsidRPr="00416BCA" w:rsidTr="00416BCA">
        <w:trPr>
          <w:trHeight w:val="170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Суринамский мукоед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73</w:t>
            </w:r>
          </w:p>
        </w:tc>
      </w:tr>
      <w:tr w:rsidR="00881440" w:rsidRPr="00416BCA" w:rsidTr="00416BCA">
        <w:trPr>
          <w:trHeight w:val="170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Хрущак гладкий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</w:t>
            </w:r>
          </w:p>
        </w:tc>
      </w:tr>
      <w:tr w:rsidR="00881440" w:rsidRPr="00416BCA" w:rsidTr="00416BCA">
        <w:trPr>
          <w:trHeight w:val="170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Бархатистый грибоед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43</w:t>
            </w:r>
          </w:p>
        </w:tc>
      </w:tr>
      <w:tr w:rsidR="00881440" w:rsidRPr="00416BCA" w:rsidTr="00416BCA">
        <w:trPr>
          <w:trHeight w:val="170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Амбарный долгоносик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27</w:t>
            </w:r>
          </w:p>
        </w:tc>
      </w:tr>
      <w:tr w:rsidR="00881440" w:rsidRPr="00416BCA" w:rsidTr="00416BCA">
        <w:trPr>
          <w:trHeight w:val="170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Малый мукоед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</w:t>
            </w:r>
          </w:p>
        </w:tc>
      </w:tr>
      <w:tr w:rsidR="00881440" w:rsidRPr="00416BCA" w:rsidTr="00416BCA">
        <w:trPr>
          <w:trHeight w:val="170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Масличная плокотелка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</w:tr>
      <w:tr w:rsidR="00881440" w:rsidRPr="00416BCA" w:rsidTr="00416BCA">
        <w:trPr>
          <w:trHeight w:val="170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Малый мучной хрущак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75</w:t>
            </w:r>
          </w:p>
        </w:tc>
      </w:tr>
      <w:tr w:rsidR="00881440" w:rsidRPr="00416BCA" w:rsidTr="00416BCA">
        <w:trPr>
          <w:trHeight w:val="170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Хрущак двуполосный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881440" w:rsidRPr="00416BCA" w:rsidTr="00416BCA">
        <w:trPr>
          <w:trHeight w:val="170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Притворяшка волосатый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0,2</w:t>
            </w:r>
          </w:p>
        </w:tc>
      </w:tr>
      <w:tr w:rsidR="00881440" w:rsidRPr="00416BCA" w:rsidTr="00416BCA">
        <w:trPr>
          <w:trHeight w:val="170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Малый озерный хрущак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0,2</w:t>
            </w:r>
          </w:p>
        </w:tc>
      </w:tr>
      <w:tr w:rsidR="00881440" w:rsidRPr="00416BCA" w:rsidTr="00416BCA">
        <w:trPr>
          <w:trHeight w:val="170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Скрытноед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0,2</w:t>
            </w:r>
          </w:p>
        </w:tc>
      </w:tr>
      <w:tr w:rsidR="00881440" w:rsidRPr="00416BCA" w:rsidTr="00416BCA">
        <w:trPr>
          <w:trHeight w:val="170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Ветчиной кожеед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0,2</w:t>
            </w:r>
          </w:p>
        </w:tc>
      </w:tr>
      <w:tr w:rsidR="00881440" w:rsidRPr="00416BCA" w:rsidTr="00416BCA">
        <w:trPr>
          <w:trHeight w:val="312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Другие притворяшки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3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1440" w:rsidRPr="00416BCA" w:rsidRDefault="00881440" w:rsidP="0088144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0,2</w:t>
            </w:r>
          </w:p>
        </w:tc>
      </w:tr>
    </w:tbl>
    <w:p w:rsidR="00416BCA" w:rsidRPr="00416BCA" w:rsidRDefault="00416BCA" w:rsidP="004437C5">
      <w:pPr>
        <w:shd w:val="clear" w:color="auto" w:fill="FFFFFF" w:themeFill="background1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91AF7" w:rsidRDefault="00191AF7" w:rsidP="004437C5">
      <w:pPr>
        <w:shd w:val="clear" w:color="auto" w:fill="FFFFFF" w:themeFill="background1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6A4B1D" w:rsidRDefault="006A4B1D" w:rsidP="004437C5">
      <w:pPr>
        <w:shd w:val="clear" w:color="auto" w:fill="FFFFFF" w:themeFill="background1"/>
        <w:spacing w:after="0" w:line="36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437C5" w:rsidRPr="00416BCA" w:rsidRDefault="004437C5" w:rsidP="004437C5">
      <w:pPr>
        <w:shd w:val="clear" w:color="auto" w:fill="FFFFFF" w:themeFill="background1"/>
        <w:spacing w:after="0" w:line="36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8A26B7">
        <w:rPr>
          <w:rFonts w:ascii="Times New Roman" w:hAnsi="Times New Roman" w:cs="Times New Roman"/>
          <w:b/>
          <w:sz w:val="24"/>
          <w:szCs w:val="24"/>
        </w:rPr>
        <w:t>Таблица №4</w:t>
      </w:r>
      <w:r w:rsidR="008A26B7" w:rsidRPr="008A26B7">
        <w:rPr>
          <w:rFonts w:ascii="Times New Roman" w:hAnsi="Times New Roman" w:cs="Times New Roman"/>
          <w:b/>
          <w:sz w:val="24"/>
          <w:szCs w:val="24"/>
        </w:rPr>
        <w:t>.</w:t>
      </w:r>
      <w:r w:rsidR="00416BCA" w:rsidRPr="00416BC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Классификация качества клейковины</w:t>
      </w:r>
      <w:r w:rsidR="008A26B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632"/>
        <w:gridCol w:w="3609"/>
        <w:gridCol w:w="4164"/>
      </w:tblGrid>
      <w:tr w:rsidR="004437C5" w:rsidRPr="00416BCA" w:rsidTr="00D706CC">
        <w:trPr>
          <w:trHeight w:val="15"/>
        </w:trPr>
        <w:tc>
          <w:tcPr>
            <w:tcW w:w="1848" w:type="dxa"/>
            <w:hideMark/>
          </w:tcPr>
          <w:p w:rsidR="004437C5" w:rsidRPr="00416BCA" w:rsidRDefault="004437C5" w:rsidP="00D706CC">
            <w:pPr>
              <w:shd w:val="clear" w:color="auto" w:fill="FFFFFF" w:themeFill="background1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6" w:type="dxa"/>
            <w:hideMark/>
          </w:tcPr>
          <w:p w:rsidR="004437C5" w:rsidRPr="00416BCA" w:rsidRDefault="004437C5" w:rsidP="00D706CC">
            <w:pPr>
              <w:shd w:val="clear" w:color="auto" w:fill="FFFFFF" w:themeFill="background1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59" w:type="dxa"/>
            <w:hideMark/>
          </w:tcPr>
          <w:p w:rsidR="004437C5" w:rsidRPr="00416BCA" w:rsidRDefault="004437C5" w:rsidP="00D706CC">
            <w:pPr>
              <w:shd w:val="clear" w:color="auto" w:fill="FFFFFF" w:themeFill="background1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37C5" w:rsidRPr="00416BCA" w:rsidTr="00D706CC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37C5" w:rsidRPr="00416BCA" w:rsidRDefault="004437C5" w:rsidP="00D706CC">
            <w:pPr>
              <w:shd w:val="clear" w:color="auto" w:fill="FFFFFF" w:themeFill="background1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качества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37C5" w:rsidRPr="00416BCA" w:rsidRDefault="004437C5" w:rsidP="00D706CC">
            <w:pPr>
              <w:shd w:val="clear" w:color="auto" w:fill="FFFFFF" w:themeFill="background1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клейковины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37C5" w:rsidRPr="00416BCA" w:rsidRDefault="004437C5" w:rsidP="00D706CC">
            <w:pPr>
              <w:shd w:val="clear" w:color="auto" w:fill="FFFFFF" w:themeFill="background1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Показания прибора в единицах ИДК (ед. ИДК)</w:t>
            </w:r>
          </w:p>
        </w:tc>
      </w:tr>
      <w:tr w:rsidR="004437C5" w:rsidRPr="00416BCA" w:rsidTr="00D706CC">
        <w:tc>
          <w:tcPr>
            <w:tcW w:w="59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37C5" w:rsidRPr="00416BCA" w:rsidRDefault="004437C5" w:rsidP="00D706CC">
            <w:pPr>
              <w:shd w:val="clear" w:color="auto" w:fill="FFFFFF" w:themeFill="background1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Крошащаяся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37C5" w:rsidRPr="00416BCA" w:rsidRDefault="004437C5" w:rsidP="00D706CC">
            <w:pPr>
              <w:shd w:val="clear" w:color="auto" w:fill="FFFFFF" w:themeFill="background1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определяется</w:t>
            </w:r>
          </w:p>
        </w:tc>
      </w:tr>
      <w:tr w:rsidR="004437C5" w:rsidRPr="00416BCA" w:rsidTr="00D706CC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37C5" w:rsidRPr="00416BCA" w:rsidRDefault="004437C5" w:rsidP="00D706CC">
            <w:pPr>
              <w:shd w:val="clear" w:color="auto" w:fill="FFFFFF" w:themeFill="background1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37C5" w:rsidRPr="00416BCA" w:rsidRDefault="004437C5" w:rsidP="00D706CC">
            <w:pPr>
              <w:shd w:val="clear" w:color="auto" w:fill="FFFFFF" w:themeFill="background1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Неудовлетворительная крепкая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37C5" w:rsidRPr="00416BCA" w:rsidRDefault="004437C5" w:rsidP="00D706CC">
            <w:pPr>
              <w:shd w:val="clear" w:color="auto" w:fill="FFFFFF" w:themeFill="background1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0,0 до 17,0</w:t>
            </w:r>
          </w:p>
        </w:tc>
      </w:tr>
      <w:tr w:rsidR="004437C5" w:rsidRPr="00416BCA" w:rsidTr="00D706CC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37C5" w:rsidRPr="00416BCA" w:rsidRDefault="004437C5" w:rsidP="00D706CC">
            <w:pPr>
              <w:shd w:val="clear" w:color="auto" w:fill="FFFFFF" w:themeFill="background1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37C5" w:rsidRPr="00416BCA" w:rsidRDefault="004437C5" w:rsidP="00D706CC">
            <w:pPr>
              <w:shd w:val="clear" w:color="auto" w:fill="FFFFFF" w:themeFill="background1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Удовлетворительная крепкая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37C5" w:rsidRPr="00416BCA" w:rsidRDefault="004437C5" w:rsidP="00D706CC">
            <w:pPr>
              <w:shd w:val="clear" w:color="auto" w:fill="FFFFFF" w:themeFill="background1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18,0 до 42,0</w:t>
            </w:r>
          </w:p>
        </w:tc>
      </w:tr>
      <w:tr w:rsidR="004437C5" w:rsidRPr="00416BCA" w:rsidTr="00D706CC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37C5" w:rsidRPr="00416BCA" w:rsidRDefault="004437C5" w:rsidP="00D706CC">
            <w:pPr>
              <w:shd w:val="clear" w:color="auto" w:fill="FFFFFF" w:themeFill="background1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37C5" w:rsidRPr="00416BCA" w:rsidRDefault="004437C5" w:rsidP="00D706CC">
            <w:pPr>
              <w:shd w:val="clear" w:color="auto" w:fill="FFFFFF" w:themeFill="background1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Хорошая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37C5" w:rsidRPr="00416BCA" w:rsidRDefault="004437C5" w:rsidP="00D706CC">
            <w:pPr>
              <w:shd w:val="clear" w:color="auto" w:fill="FFFFFF" w:themeFill="background1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43,0 до 77,0</w:t>
            </w:r>
          </w:p>
        </w:tc>
      </w:tr>
      <w:tr w:rsidR="004437C5" w:rsidRPr="00416BCA" w:rsidTr="00D706CC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37C5" w:rsidRPr="00416BCA" w:rsidRDefault="004437C5" w:rsidP="00D706CC">
            <w:pPr>
              <w:shd w:val="clear" w:color="auto" w:fill="FFFFFF" w:themeFill="background1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37C5" w:rsidRPr="00416BCA" w:rsidRDefault="004437C5" w:rsidP="00D706CC">
            <w:pPr>
              <w:shd w:val="clear" w:color="auto" w:fill="FFFFFF" w:themeFill="background1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Удовлетворительная слабая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37C5" w:rsidRPr="00416BCA" w:rsidRDefault="004437C5" w:rsidP="00D706CC">
            <w:pPr>
              <w:shd w:val="clear" w:color="auto" w:fill="FFFFFF" w:themeFill="background1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78,0 до 102,0</w:t>
            </w:r>
          </w:p>
        </w:tc>
      </w:tr>
      <w:tr w:rsidR="004437C5" w:rsidRPr="00416BCA" w:rsidTr="00D706CC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37C5" w:rsidRPr="00416BCA" w:rsidRDefault="004437C5" w:rsidP="00D706CC">
            <w:pPr>
              <w:shd w:val="clear" w:color="auto" w:fill="FFFFFF" w:themeFill="background1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37C5" w:rsidRPr="00416BCA" w:rsidRDefault="004437C5" w:rsidP="00D706CC">
            <w:pPr>
              <w:shd w:val="clear" w:color="auto" w:fill="FFFFFF" w:themeFill="background1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Неудовлетворительная слабая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37C5" w:rsidRPr="00416BCA" w:rsidRDefault="004437C5" w:rsidP="00D706CC">
            <w:pPr>
              <w:shd w:val="clear" w:color="auto" w:fill="FFFFFF" w:themeFill="background1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103,0 и более</w:t>
            </w:r>
          </w:p>
        </w:tc>
      </w:tr>
      <w:tr w:rsidR="004437C5" w:rsidRPr="00416BCA" w:rsidTr="00D706CC">
        <w:tc>
          <w:tcPr>
            <w:tcW w:w="59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37C5" w:rsidRPr="00416BCA" w:rsidRDefault="004437C5" w:rsidP="00D706CC">
            <w:pPr>
              <w:shd w:val="clear" w:color="auto" w:fill="FFFFFF" w:themeFill="background1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Неотмывающаяся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437C5" w:rsidRPr="00416BCA" w:rsidRDefault="004437C5" w:rsidP="00D706CC">
            <w:pPr>
              <w:shd w:val="clear" w:color="auto" w:fill="FFFFFF" w:themeFill="background1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определяется</w:t>
            </w:r>
          </w:p>
        </w:tc>
      </w:tr>
    </w:tbl>
    <w:p w:rsidR="00881440" w:rsidRPr="00416BCA" w:rsidRDefault="00881440" w:rsidP="0088144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C6622" w:rsidRPr="00416BCA" w:rsidRDefault="00CC6622" w:rsidP="0088144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A4B1D" w:rsidRDefault="006A4B1D" w:rsidP="00BA7284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</w:rPr>
        <w:sectPr w:rsidR="006A4B1D" w:rsidSect="004E4BF4">
          <w:footerReference w:type="default" r:id="rId24"/>
          <w:type w:val="continuous"/>
          <w:pgSz w:w="12240" w:h="15840"/>
          <w:pgMar w:top="1134" w:right="1134" w:bottom="1134" w:left="1701" w:header="720" w:footer="720" w:gutter="0"/>
          <w:cols w:space="708"/>
          <w:noEndnote/>
          <w:titlePg/>
          <w:docGrid w:linePitch="299"/>
        </w:sectPr>
      </w:pPr>
    </w:p>
    <w:p w:rsidR="00CC6622" w:rsidRPr="00416BCA" w:rsidRDefault="00CC6622" w:rsidP="00BA7284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C6622" w:rsidRPr="00416BCA" w:rsidRDefault="00CC6622" w:rsidP="00BA7284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6514B" w:rsidRPr="00416BCA" w:rsidRDefault="0046514B" w:rsidP="00BA7284">
      <w:pPr>
        <w:pStyle w:val="a4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6514B" w:rsidRPr="00416BCA" w:rsidRDefault="00E8084D" w:rsidP="00E8084D">
      <w:pPr>
        <w:pStyle w:val="a4"/>
        <w:tabs>
          <w:tab w:val="left" w:pos="1762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16BCA">
        <w:rPr>
          <w:rFonts w:ascii="Times New Roman" w:hAnsi="Times New Roman" w:cs="Times New Roman"/>
          <w:b/>
          <w:sz w:val="24"/>
          <w:szCs w:val="24"/>
        </w:rPr>
        <w:tab/>
      </w:r>
    </w:p>
    <w:p w:rsidR="008A26B7" w:rsidRDefault="008A26B7" w:rsidP="00E8084D">
      <w:pPr>
        <w:pStyle w:val="a4"/>
        <w:tabs>
          <w:tab w:val="left" w:pos="1762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8084D" w:rsidRPr="006A4B1D" w:rsidRDefault="008A26B7" w:rsidP="006A4B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A26B7" w:rsidRPr="003F171B" w:rsidRDefault="006A4B1D" w:rsidP="00A54FA9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27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1660525</wp:posOffset>
            </wp:positionV>
            <wp:extent cx="6527800" cy="4877435"/>
            <wp:effectExtent l="0" t="819150" r="0" b="799465"/>
            <wp:wrapSquare wrapText="bothSides"/>
            <wp:docPr id="2" name="Рисунок 2" descr="C:\Users\Admin\Downloads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27800" cy="48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26B7" w:rsidRPr="003F171B">
        <w:rPr>
          <w:rFonts w:ascii="Times New Roman" w:hAnsi="Times New Roman" w:cs="Times New Roman"/>
          <w:b/>
          <w:sz w:val="24"/>
          <w:szCs w:val="24"/>
        </w:rPr>
        <w:t>Приложение №2.</w:t>
      </w:r>
    </w:p>
    <w:p w:rsidR="006A4B1D" w:rsidRDefault="006A4B1D" w:rsidP="008A26B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6A4B1D" w:rsidSect="006A4B1D">
          <w:type w:val="continuous"/>
          <w:pgSz w:w="12240" w:h="15840" w:code="1"/>
          <w:pgMar w:top="1134" w:right="1134" w:bottom="1134" w:left="1701" w:header="720" w:footer="720" w:gutter="0"/>
          <w:cols w:num="2" w:space="708"/>
          <w:noEndnote/>
          <w:docGrid w:linePitch="299"/>
        </w:sectPr>
      </w:pPr>
    </w:p>
    <w:p w:rsidR="008A26B7" w:rsidRPr="00C272BC" w:rsidRDefault="008A26B7" w:rsidP="008A26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1B">
        <w:rPr>
          <w:rFonts w:ascii="Times New Roman" w:hAnsi="Times New Roman" w:cs="Times New Roman"/>
          <w:b/>
          <w:sz w:val="24"/>
          <w:szCs w:val="24"/>
        </w:rPr>
        <w:t>Рис.1.</w:t>
      </w:r>
      <w:r w:rsidRPr="00C272BC">
        <w:rPr>
          <w:rFonts w:ascii="Times New Roman" w:hAnsi="Times New Roman" w:cs="Times New Roman"/>
          <w:sz w:val="24"/>
          <w:szCs w:val="24"/>
        </w:rPr>
        <w:t xml:space="preserve"> Зоны выращивания пшеницы в России</w:t>
      </w:r>
      <w:r w:rsidR="006A4B1D">
        <w:rPr>
          <w:rFonts w:ascii="Times New Roman" w:hAnsi="Times New Roman" w:cs="Times New Roman"/>
          <w:sz w:val="24"/>
          <w:szCs w:val="24"/>
        </w:rPr>
        <w:t>.</w:t>
      </w:r>
    </w:p>
    <w:p w:rsidR="006A4B1D" w:rsidRDefault="006A4B1D" w:rsidP="008A26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4B1D" w:rsidRDefault="006A4B1D" w:rsidP="008A26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6A4B1D" w:rsidSect="006A4B1D">
          <w:type w:val="continuous"/>
          <w:pgSz w:w="12240" w:h="15840" w:code="1"/>
          <w:pgMar w:top="1134" w:right="1134" w:bottom="1134" w:left="1701" w:header="720" w:footer="720" w:gutter="0"/>
          <w:cols w:space="708"/>
          <w:noEndnote/>
          <w:docGrid w:linePitch="299"/>
        </w:sectPr>
      </w:pPr>
    </w:p>
    <w:p w:rsidR="00E8084D" w:rsidRPr="006A4B1D" w:rsidRDefault="00E8084D" w:rsidP="006A4B1D">
      <w:pPr>
        <w:tabs>
          <w:tab w:val="left" w:pos="1762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F171B" w:rsidRPr="006A4B1D" w:rsidRDefault="003F171B" w:rsidP="006A4B1D">
      <w:pPr>
        <w:tabs>
          <w:tab w:val="left" w:pos="1762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A4B1D" w:rsidRDefault="006A4B1D" w:rsidP="00191AF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4B1D" w:rsidRDefault="006A4B1D" w:rsidP="00191AF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F171B">
        <w:rPr>
          <w:rFonts w:ascii="Times New Roman" w:hAnsi="Times New Roman" w:cs="Times New Roman"/>
          <w:b/>
          <w:sz w:val="24"/>
          <w:szCs w:val="24"/>
        </w:rPr>
        <w:t>Рис.2.</w:t>
      </w:r>
      <w:r w:rsidR="00BD33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72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Делаем размол: из предварительно подготовленной навески 300</w:t>
      </w:r>
      <w:r w:rsidR="00D661DB" w:rsidRPr="00C272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гр, берем</w:t>
      </w:r>
      <w:r w:rsidRPr="00C272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20гр. </w:t>
      </w: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2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Измельченное зерно сразу переносят в 2 металлические бюкса, массу каждой навески доводят до 5.00гр</w:t>
      </w:r>
      <w:r w:rsidR="003F17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27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8815" cy="3201245"/>
            <wp:effectExtent l="0" t="0" r="0" b="0"/>
            <wp:docPr id="1" name="Рисунок 1" descr="https://sun9-24.userapi.com/c858020/v858020917/159fd2/M3B9j1Jsf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sun9-24.userapi.com/c858020/v858020917/159fd2/M3B9j1JsfB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407" cy="323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71B" w:rsidRDefault="003F171B" w:rsidP="00191AF7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91AF7" w:rsidRDefault="003F171B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1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Рис.4.</w:t>
      </w:r>
      <w:r w:rsidRPr="00C272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Ставим таймер на 40 минут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C27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6723" cy="3302758"/>
            <wp:effectExtent l="0" t="0" r="0" b="0"/>
            <wp:docPr id="1552" name="Рисунок 1552" descr="https://sun9-19.userapi.com/c858020/v858020917/159ff9/7HTcknDpR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sun9-19.userapi.com/c858020/v858020917/159ff9/7HTcknDpRi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76" cy="330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F171B">
        <w:rPr>
          <w:rFonts w:ascii="Times New Roman" w:hAnsi="Times New Roman" w:cs="Times New Roman"/>
          <w:b/>
          <w:sz w:val="24"/>
          <w:szCs w:val="24"/>
        </w:rPr>
        <w:t>Рис.3.</w:t>
      </w:r>
      <w:r w:rsidR="00BD33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72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Помещаем размол в предвар</w:t>
      </w:r>
      <w:r w:rsidR="003F17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ительно разогретый шкаф до 130°С.</w:t>
      </w:r>
    </w:p>
    <w:p w:rsidR="003F171B" w:rsidRDefault="00191AF7" w:rsidP="003F17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2626" cy="3206338"/>
            <wp:effectExtent l="0" t="0" r="0" b="0"/>
            <wp:docPr id="1550" name="Рисунок 1550" descr="https://sun9-34.userapi.com/c858020/v858020917/159fef/6uafkwwNb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sun9-34.userapi.com/c858020/v858020917/159fef/6uafkwwNbKQ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626" cy="320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71B" w:rsidRDefault="003F171B" w:rsidP="003F171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171B" w:rsidRDefault="003F171B" w:rsidP="003F171B">
      <w:pPr>
        <w:spacing w:before="24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171B" w:rsidRDefault="003F171B" w:rsidP="003F171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171B" w:rsidRDefault="003F171B" w:rsidP="003F171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171B" w:rsidRPr="00C272BC" w:rsidRDefault="003F171B" w:rsidP="003F171B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71B">
        <w:rPr>
          <w:rFonts w:ascii="Times New Roman" w:hAnsi="Times New Roman" w:cs="Times New Roman"/>
          <w:b/>
          <w:sz w:val="24"/>
          <w:szCs w:val="24"/>
        </w:rPr>
        <w:t>Рис.5.</w:t>
      </w:r>
      <w:r w:rsidRPr="00C272BC">
        <w:rPr>
          <w:rFonts w:ascii="Times New Roman" w:hAnsi="Times New Roman" w:cs="Times New Roman"/>
          <w:sz w:val="24"/>
          <w:szCs w:val="24"/>
        </w:rPr>
        <w:t xml:space="preserve"> Вычисляем процент влажности</w:t>
      </w:r>
      <w:r w:rsidR="00BD334B">
        <w:rPr>
          <w:rFonts w:ascii="Times New Roman" w:hAnsi="Times New Roman" w:cs="Times New Roman"/>
          <w:sz w:val="24"/>
          <w:szCs w:val="24"/>
        </w:rPr>
        <w:t>.</w:t>
      </w:r>
    </w:p>
    <w:p w:rsidR="00191AF7" w:rsidRDefault="003F171B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191AF7" w:rsidSect="003F171B">
          <w:type w:val="continuous"/>
          <w:pgSz w:w="12240" w:h="15840"/>
          <w:pgMar w:top="426" w:right="851" w:bottom="426" w:left="1701" w:header="720" w:footer="720" w:gutter="0"/>
          <w:cols w:num="2" w:space="708"/>
          <w:noEndnote/>
          <w:docGrid w:linePitch="299"/>
        </w:sectPr>
      </w:pPr>
      <w:r w:rsidRPr="00C27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1324" cy="2049241"/>
            <wp:effectExtent l="0" t="0" r="0" b="0"/>
            <wp:docPr id="1572" name="Рисунок 1572" descr="https://sun9-45.userapi.com/c206828/v206828917/46426/2P49OUeXb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sun9-45.userapi.com/c206828/v206828917/46426/2P49OUeXbp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75" cy="206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6AD">
        <w:rPr>
          <w:rFonts w:ascii="Times New Roman" w:hAnsi="Times New Roman" w:cs="Times New Roman"/>
          <w:b/>
          <w:sz w:val="24"/>
          <w:szCs w:val="24"/>
        </w:rPr>
        <w:t>Рис.6.</w:t>
      </w:r>
      <w:r w:rsidRPr="00C272BC">
        <w:rPr>
          <w:rFonts w:ascii="Times New Roman" w:hAnsi="Times New Roman" w:cs="Times New Roman"/>
          <w:sz w:val="24"/>
          <w:szCs w:val="24"/>
        </w:rPr>
        <w:t xml:space="preserve"> Записываем результаты в карточку с данными</w:t>
      </w: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2576" cy="2102699"/>
            <wp:effectExtent l="0" t="0" r="0" b="0"/>
            <wp:docPr id="1571" name="Рисунок 1571" descr="https://sun9-39.userapi.com/c855124/v855124917/1de24c/X4aEHeWtI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sun9-39.userapi.com/c855124/v855124917/1de24c/X4aEHeWtImw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54" cy="212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71B" w:rsidRDefault="003F171B" w:rsidP="003F17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71B" w:rsidRDefault="003F171B" w:rsidP="003F17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71B" w:rsidRPr="00C272BC" w:rsidRDefault="003F171B" w:rsidP="003F17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6AD">
        <w:rPr>
          <w:rFonts w:ascii="Times New Roman" w:hAnsi="Times New Roman" w:cs="Times New Roman"/>
          <w:b/>
          <w:sz w:val="24"/>
          <w:szCs w:val="24"/>
        </w:rPr>
        <w:t>Рис.8.</w:t>
      </w:r>
      <w:r w:rsidR="00BD33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72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Определение сорной, зерновой примеси</w:t>
      </w:r>
    </w:p>
    <w:p w:rsidR="003F171B" w:rsidRDefault="003F171B" w:rsidP="00191AF7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27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1554" cy="2101932"/>
            <wp:effectExtent l="0" t="0" r="0" b="0"/>
            <wp:docPr id="36" name="Рисунок 36" descr="https://sun9-37.userapi.com/c858332/v858332917/15e9e3/xhDw-RWFl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37.userapi.com/c858332/v858332917/15e9e3/xhDw-RWFlv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517" cy="21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6AD" w:rsidRDefault="009036AD" w:rsidP="00191AF7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036AD" w:rsidRDefault="009036AD" w:rsidP="00191AF7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036AD" w:rsidRDefault="009036AD" w:rsidP="00191AF7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036AD" w:rsidRDefault="009036AD" w:rsidP="00191AF7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6A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Рис.7.</w:t>
      </w:r>
      <w:r w:rsidRPr="00C272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Определение сорной,</w:t>
      </w:r>
      <w:r w:rsidR="00D661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зерновой</w:t>
      </w:r>
      <w:r w:rsidR="003F17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примесей</w:t>
      </w: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5727" cy="2090057"/>
            <wp:effectExtent l="0" t="0" r="0" b="0"/>
            <wp:docPr id="32" name="Рисунок 32" descr="https://sun9-66.userapi.com/c858532/v858532917/b65b2/tQ1REIvJh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66.userapi.com/c858532/v858532917/b65b2/tQ1REIvJhD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13" cy="209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6AD" w:rsidRDefault="009036AD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6B7" w:rsidRDefault="008A26B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171B" w:rsidRDefault="00191AF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6AD">
        <w:rPr>
          <w:rFonts w:ascii="Times New Roman" w:hAnsi="Times New Roman" w:cs="Times New Roman"/>
          <w:b/>
          <w:sz w:val="24"/>
          <w:szCs w:val="24"/>
        </w:rPr>
        <w:t>Рис.9.</w:t>
      </w:r>
      <w:r w:rsidRPr="00C272BC">
        <w:rPr>
          <w:rFonts w:ascii="Times New Roman" w:hAnsi="Times New Roman" w:cs="Times New Roman"/>
          <w:sz w:val="24"/>
          <w:szCs w:val="24"/>
        </w:rPr>
        <w:t xml:space="preserve"> Взвешивание сорной, зерновой примесе</w:t>
      </w:r>
      <w:r w:rsidR="003F171B">
        <w:rPr>
          <w:rFonts w:ascii="Times New Roman" w:hAnsi="Times New Roman" w:cs="Times New Roman"/>
          <w:sz w:val="24"/>
          <w:szCs w:val="24"/>
        </w:rPr>
        <w:t>й</w:t>
      </w:r>
    </w:p>
    <w:p w:rsidR="003F171B" w:rsidRDefault="003F171B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3F171B" w:rsidSect="003F171B">
          <w:footerReference w:type="default" r:id="rId33"/>
          <w:pgSz w:w="12240" w:h="15840"/>
          <w:pgMar w:top="1134" w:right="1134" w:bottom="1134" w:left="1701" w:header="720" w:footer="720" w:gutter="0"/>
          <w:cols w:num="2" w:space="708"/>
          <w:noEndnote/>
          <w:titlePg/>
          <w:docGrid w:linePitch="299"/>
        </w:sectPr>
      </w:pPr>
      <w:r w:rsidRPr="00C27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6282" cy="3598223"/>
            <wp:effectExtent l="0" t="0" r="0" b="0"/>
            <wp:docPr id="39" name="Рисунок 39" descr="https://sun9-58.userapi.com/c858332/v858332917/15e9fe/vTR0r7oBh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58.userapi.com/c858332/v858332917/15e9fe/vTR0r7oBh1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989" cy="359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71B" w:rsidRDefault="003F171B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36AD" w:rsidRDefault="009036AD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9036AD" w:rsidSect="003F171B">
          <w:type w:val="continuous"/>
          <w:pgSz w:w="12240" w:h="15840"/>
          <w:pgMar w:top="1134" w:right="1134" w:bottom="1134" w:left="1701" w:header="720" w:footer="720" w:gutter="0"/>
          <w:cols w:space="708"/>
          <w:noEndnote/>
          <w:titlePg/>
          <w:docGrid w:linePitch="299"/>
        </w:sectPr>
      </w:pP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6AD">
        <w:rPr>
          <w:rFonts w:ascii="Times New Roman" w:hAnsi="Times New Roman" w:cs="Times New Roman"/>
          <w:b/>
          <w:sz w:val="24"/>
          <w:szCs w:val="24"/>
        </w:rPr>
        <w:t>Рис.10.</w:t>
      </w:r>
      <w:r w:rsidR="00BD33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72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Взвешиваем 25 грамм размола для замеса клейковины</w:t>
      </w:r>
      <w:r w:rsidR="00BD33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7204" cy="3111335"/>
            <wp:effectExtent l="0" t="0" r="0" b="0"/>
            <wp:docPr id="46" name="Рисунок 46" descr="https://sun9-42.userapi.com/c205820/v205820917/4541b/5EExhjsNf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42.userapi.com/c205820/v205820917/4541b/5EExhjsNfn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746"/>
                    <a:stretch/>
                  </pic:blipFill>
                  <pic:spPr bwMode="auto">
                    <a:xfrm>
                      <a:off x="0" y="0"/>
                      <a:ext cx="2545055" cy="31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36AD" w:rsidRDefault="009036AD" w:rsidP="009036A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36AD" w:rsidRPr="00C272BC" w:rsidRDefault="009036AD" w:rsidP="009036AD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6AD">
        <w:rPr>
          <w:rFonts w:ascii="Times New Roman" w:hAnsi="Times New Roman" w:cs="Times New Roman"/>
          <w:b/>
          <w:sz w:val="24"/>
          <w:szCs w:val="24"/>
        </w:rPr>
        <w:t>Рис.12.</w:t>
      </w:r>
      <w:r w:rsidR="00BD33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72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Ставим на 20 минут на отлежку</w:t>
      </w:r>
      <w:r w:rsidR="00BD33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9036AD" w:rsidRDefault="009036AD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6455" cy="3811979"/>
            <wp:effectExtent l="0" t="0" r="0" b="0"/>
            <wp:docPr id="53" name="Рисунок 53" descr="https://sun9-40.userapi.com/c857528/v857528917/1589a9/HkyEfDhdM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un9-40.userapi.com/c857528/v857528917/1589a9/HkyEfDhdMpU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18" cy="382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6AD">
        <w:rPr>
          <w:rFonts w:ascii="Times New Roman" w:hAnsi="Times New Roman" w:cs="Times New Roman"/>
          <w:b/>
          <w:sz w:val="24"/>
          <w:szCs w:val="24"/>
        </w:rPr>
        <w:t>Рис.11.</w:t>
      </w:r>
      <w:r w:rsidR="00BD33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72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размол добавляем 14мл воды и отправляем в тестомесильную машину у1-етк</w:t>
      </w:r>
      <w:r w:rsidR="009036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6424" cy="3133708"/>
            <wp:effectExtent l="0" t="0" r="0" b="0"/>
            <wp:docPr id="49" name="Рисунок 49" descr="https://sun9-62.userapi.com/c855336/v855336917/1d9772/m0TCP7_tP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62.userapi.com/c855336/v855336917/1d9772/m0TCP7_tPO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618" b="5592"/>
                    <a:stretch/>
                  </pic:blipFill>
                  <pic:spPr bwMode="auto">
                    <a:xfrm>
                      <a:off x="0" y="0"/>
                      <a:ext cx="2588089" cy="313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1AF7" w:rsidRPr="00C272BC" w:rsidRDefault="00191AF7" w:rsidP="009036AD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6AD">
        <w:rPr>
          <w:rFonts w:ascii="Times New Roman" w:hAnsi="Times New Roman" w:cs="Times New Roman"/>
          <w:b/>
          <w:sz w:val="24"/>
          <w:szCs w:val="24"/>
        </w:rPr>
        <w:t>Рис.13.</w:t>
      </w:r>
      <w:r w:rsidR="00BD33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33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Pr="00C272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ачинаем отмывание клейковины под слабой струей воды по ГОСТУ не более 40 минут</w:t>
      </w:r>
      <w:r w:rsidR="00BD33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036AD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8821" cy="3454815"/>
            <wp:effectExtent l="0" t="0" r="0" b="0"/>
            <wp:docPr id="54" name="Рисунок 54" descr="https://sun9-42.userapi.com/c857528/v857528917/1589b3/cNYug09yI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sun9-42.userapi.com/c857528/v857528917/1589b3/cNYug09yI6Y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90" cy="346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6AD">
        <w:rPr>
          <w:rFonts w:ascii="Times New Roman" w:hAnsi="Times New Roman" w:cs="Times New Roman"/>
          <w:b/>
          <w:sz w:val="24"/>
          <w:szCs w:val="24"/>
        </w:rPr>
        <w:t>Рис.14.</w:t>
      </w:r>
      <w:r w:rsidR="00BD33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72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Процесс отмывания клейковины</w:t>
      </w:r>
      <w:r w:rsidR="00BD33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6856" cy="2945081"/>
            <wp:effectExtent l="0" t="0" r="0" b="0"/>
            <wp:docPr id="58" name="Рисунок 58" descr="https://sun9-51.userapi.com/c857528/v857528917/1589da/4BmbRb8JE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un9-51.userapi.com/c857528/v857528917/1589da/4BmbRb8JEtw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72" cy="295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6AD" w:rsidRPr="00C272BC" w:rsidRDefault="009036AD" w:rsidP="009036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6AD">
        <w:rPr>
          <w:rFonts w:ascii="Times New Roman" w:hAnsi="Times New Roman" w:cs="Times New Roman"/>
          <w:b/>
          <w:sz w:val="24"/>
          <w:szCs w:val="24"/>
        </w:rPr>
        <w:t>Рис.16.</w:t>
      </w:r>
      <w:r w:rsidR="00BD33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72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 отмывания и взвешивания, выделяем 4гр, формируем шарик и помещаем на 15 мин в чашку с водой температурой 18-20°с</w:t>
      </w:r>
      <w:r w:rsidR="00BD33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A26B7" w:rsidRDefault="009036AD" w:rsidP="009036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1554" cy="2101932"/>
            <wp:effectExtent l="0" t="0" r="0" b="0"/>
            <wp:docPr id="61" name="Рисунок 61" descr="https://sun9-20.userapi.com/c200824/v200824917/4443c/Va38Lck0q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un9-20.userapi.com/c200824/v200824917/4443c/Va38Lck0qKk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70" cy="210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B7" w:rsidRDefault="008A26B7" w:rsidP="008A26B7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036AD">
        <w:rPr>
          <w:rFonts w:ascii="Times New Roman" w:hAnsi="Times New Roman" w:cs="Times New Roman"/>
          <w:b/>
          <w:sz w:val="24"/>
          <w:szCs w:val="24"/>
        </w:rPr>
        <w:t>Рис.15.</w:t>
      </w:r>
      <w:r w:rsidR="00BD33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72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Отжимаем клейковину до легкого прилипания, но не более 5 минут</w:t>
      </w:r>
      <w:r w:rsidR="00BD33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A26B7" w:rsidRPr="008A26B7" w:rsidRDefault="008A26B7" w:rsidP="008A26B7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27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2058150"/>
            <wp:effectExtent l="0" t="0" r="0" b="0"/>
            <wp:docPr id="60" name="Рисунок 60" descr="https://sun9-34.userapi.com/c855636/v855636917/1d8e69/gXHdHUuLU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sun9-34.userapi.com/c855636/v855636917/1d8e69/gXHdHUuLU5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72" cy="206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AF7" w:rsidRPr="00C272BC" w:rsidRDefault="00191AF7" w:rsidP="008A26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6B7" w:rsidRPr="00C272BC" w:rsidRDefault="008A26B7" w:rsidP="008A26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6AD">
        <w:rPr>
          <w:rFonts w:ascii="Times New Roman" w:hAnsi="Times New Roman" w:cs="Times New Roman"/>
          <w:b/>
          <w:sz w:val="24"/>
          <w:szCs w:val="24"/>
        </w:rPr>
        <w:t>Рис.17.</w:t>
      </w:r>
      <w:r w:rsidRPr="00C272BC">
        <w:rPr>
          <w:rFonts w:ascii="Times New Roman" w:hAnsi="Times New Roman" w:cs="Times New Roman"/>
          <w:sz w:val="24"/>
          <w:szCs w:val="24"/>
        </w:rPr>
        <w:t xml:space="preserve"> Кладем отмытую клейковину в воду на отлёжку в течение 15 минут.</w:t>
      </w:r>
    </w:p>
    <w:p w:rsidR="00191AF7" w:rsidRPr="00C272BC" w:rsidRDefault="008A26B7" w:rsidP="008A26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9901" cy="2078182"/>
            <wp:effectExtent l="0" t="0" r="0" b="0"/>
            <wp:docPr id="1539" name="Рисунок 1539" descr="https://sun9-43.userapi.com/c854120/v854120917/1cfe07/07--wMaIX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un9-43.userapi.com/c854120/v854120917/1cfe07/07--wMaIXa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55" cy="208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36AD" w:rsidRDefault="009036AD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9036AD" w:rsidSect="009036AD">
          <w:type w:val="continuous"/>
          <w:pgSz w:w="12240" w:h="15840"/>
          <w:pgMar w:top="1134" w:right="1134" w:bottom="1134" w:left="1701" w:header="720" w:footer="720" w:gutter="0"/>
          <w:cols w:num="2" w:space="708"/>
          <w:noEndnote/>
          <w:titlePg/>
          <w:docGrid w:linePitch="299"/>
        </w:sectPr>
      </w:pPr>
    </w:p>
    <w:p w:rsidR="008A26B7" w:rsidRDefault="008A26B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6B7" w:rsidRDefault="008A26B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6B7" w:rsidRDefault="008A26B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6B7" w:rsidRDefault="008A26B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8A26B7" w:rsidSect="003F171B">
          <w:type w:val="continuous"/>
          <w:pgSz w:w="12240" w:h="15840"/>
          <w:pgMar w:top="1134" w:right="1134" w:bottom="1134" w:left="1701" w:header="720" w:footer="720" w:gutter="0"/>
          <w:cols w:space="708"/>
          <w:noEndnote/>
          <w:titlePg/>
          <w:docGrid w:linePitch="299"/>
        </w:sectPr>
      </w:pPr>
    </w:p>
    <w:p w:rsidR="009036AD" w:rsidRDefault="009036AD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6B7" w:rsidRDefault="00191AF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6B7">
        <w:rPr>
          <w:rFonts w:ascii="Times New Roman" w:hAnsi="Times New Roman" w:cs="Times New Roman"/>
          <w:b/>
          <w:sz w:val="24"/>
          <w:szCs w:val="24"/>
        </w:rPr>
        <w:t>Рис.18.</w:t>
      </w:r>
      <w:r w:rsidR="00BD33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72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истечению 1</w:t>
      </w:r>
      <w:r w:rsidR="00BD33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 минут кладем в измеритель деф</w:t>
      </w:r>
      <w:r w:rsidRPr="00C272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ормации клейковины и получаем результат</w:t>
      </w:r>
      <w:r w:rsidR="00BD33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8A26B7" w:rsidRPr="00C27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9836" cy="2220686"/>
            <wp:effectExtent l="0" t="0" r="0" b="0"/>
            <wp:docPr id="1543" name="Рисунок 1543" descr="https://sun9-9.userapi.com/c854120/v854120917/1cfe19/T4MaMq8Tz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sun9-9.userapi.com/c854120/v854120917/1cfe19/T4MaMq8Tzik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200" cy="223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B7" w:rsidRPr="008A26B7" w:rsidRDefault="008A26B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6B7" w:rsidRPr="00C272BC" w:rsidRDefault="008A26B7" w:rsidP="008A26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6B7">
        <w:rPr>
          <w:rFonts w:ascii="Times New Roman" w:hAnsi="Times New Roman" w:cs="Times New Roman"/>
          <w:b/>
          <w:sz w:val="24"/>
          <w:szCs w:val="24"/>
        </w:rPr>
        <w:t>Рис.20</w:t>
      </w:r>
      <w:r w:rsidRPr="00BD334B">
        <w:rPr>
          <w:rFonts w:ascii="Times New Roman" w:hAnsi="Times New Roman" w:cs="Times New Roman"/>
          <w:b/>
          <w:sz w:val="24"/>
          <w:szCs w:val="24"/>
        </w:rPr>
        <w:t>.</w:t>
      </w:r>
      <w:r w:rsidRPr="00C272BC">
        <w:rPr>
          <w:rFonts w:ascii="Times New Roman" w:hAnsi="Times New Roman" w:cs="Times New Roman"/>
          <w:sz w:val="24"/>
          <w:szCs w:val="24"/>
        </w:rPr>
        <w:t xml:space="preserve"> </w:t>
      </w:r>
      <w:r w:rsidRPr="00C272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Определение натуры зерна.</w:t>
      </w:r>
    </w:p>
    <w:p w:rsidR="008A26B7" w:rsidRDefault="008A26B7" w:rsidP="00191AF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7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8747" cy="3895107"/>
            <wp:effectExtent l="0" t="0" r="0" b="0"/>
            <wp:docPr id="29" name="Рисунок 29" descr="https://sun9-66.userapi.com/c854532/v854532917/1d5be5/noRvQ_oMv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66.userapi.com/c854532/v854532917/1d5be5/noRvQ_oMvh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805" cy="391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B7" w:rsidRDefault="008A26B7" w:rsidP="008A26B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6B7" w:rsidRPr="00C272BC" w:rsidRDefault="008A26B7" w:rsidP="008A26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6B7">
        <w:rPr>
          <w:rFonts w:ascii="Times New Roman" w:hAnsi="Times New Roman" w:cs="Times New Roman"/>
          <w:b/>
          <w:sz w:val="24"/>
          <w:szCs w:val="24"/>
        </w:rPr>
        <w:t>Рис.19.</w:t>
      </w:r>
      <w:r w:rsidRPr="00C272BC">
        <w:rPr>
          <w:rFonts w:ascii="Times New Roman" w:hAnsi="Times New Roman" w:cs="Times New Roman"/>
          <w:sz w:val="24"/>
          <w:szCs w:val="24"/>
        </w:rPr>
        <w:t xml:space="preserve"> Результат деформации клейковины</w:t>
      </w:r>
      <w:r w:rsidR="00BD334B">
        <w:rPr>
          <w:rFonts w:ascii="Times New Roman" w:hAnsi="Times New Roman" w:cs="Times New Roman"/>
          <w:sz w:val="24"/>
          <w:szCs w:val="24"/>
        </w:rPr>
        <w:t>.</w:t>
      </w:r>
    </w:p>
    <w:p w:rsidR="008A26B7" w:rsidRDefault="008A26B7" w:rsidP="00191AF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7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5665" cy="2351314"/>
            <wp:effectExtent l="0" t="0" r="0" b="0"/>
            <wp:docPr id="1545" name="Рисунок 1545" descr="https://sun9-7.userapi.com/c854120/v854120917/1cfe34/eL9hvSQ9q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sun9-7.userapi.com/c854120/v854120917/1cfe34/eL9hvSQ9qlM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554" cy="23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B7" w:rsidRDefault="008A26B7" w:rsidP="008A26B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6B7" w:rsidRPr="00C272BC" w:rsidRDefault="008A26B7" w:rsidP="008A26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6B7">
        <w:rPr>
          <w:rFonts w:ascii="Times New Roman" w:hAnsi="Times New Roman" w:cs="Times New Roman"/>
          <w:b/>
          <w:sz w:val="24"/>
          <w:szCs w:val="24"/>
        </w:rPr>
        <w:t>Рис.21.</w:t>
      </w:r>
      <w:r w:rsidR="00BD33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72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Взвешивание натуры зерна.</w:t>
      </w:r>
    </w:p>
    <w:p w:rsidR="008A26B7" w:rsidRDefault="008A26B7" w:rsidP="00191AF7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8A26B7" w:rsidSect="008A26B7">
          <w:type w:val="continuous"/>
          <w:pgSz w:w="12240" w:h="15840"/>
          <w:pgMar w:top="1134" w:right="1134" w:bottom="1134" w:left="1701" w:header="720" w:footer="720" w:gutter="0"/>
          <w:cols w:num="2" w:space="708"/>
          <w:noEndnote/>
          <w:titlePg/>
          <w:docGrid w:linePitch="299"/>
        </w:sectPr>
      </w:pPr>
      <w:r w:rsidRPr="00C27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7074" cy="3906982"/>
            <wp:effectExtent l="0" t="0" r="0" b="0"/>
            <wp:docPr id="31" name="Рисунок 31" descr="https://sun9-72.userapi.com/c855224/v855224917/1d220a/k88NtksLE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72.userapi.com/c855224/v855224917/1d220a/k88NtksLEcc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74" cy="390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6AD" w:rsidRDefault="009036AD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9036AD" w:rsidSect="009036AD">
          <w:type w:val="continuous"/>
          <w:pgSz w:w="12240" w:h="15840"/>
          <w:pgMar w:top="1134" w:right="1134" w:bottom="1134" w:left="1701" w:header="720" w:footer="720" w:gutter="0"/>
          <w:cols w:num="2" w:space="708"/>
          <w:noEndnote/>
          <w:titlePg/>
          <w:docGrid w:linePitch="299"/>
        </w:sectPr>
      </w:pP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6B7">
        <w:rPr>
          <w:rFonts w:ascii="Times New Roman" w:hAnsi="Times New Roman" w:cs="Times New Roman"/>
          <w:b/>
          <w:sz w:val="24"/>
          <w:szCs w:val="24"/>
        </w:rPr>
        <w:t>Рис.22.</w:t>
      </w:r>
      <w:r w:rsidR="00BD33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72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Определение содержания белка в пшенице</w:t>
      </w:r>
      <w:r w:rsidR="00BD33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272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(инфратек)</w:t>
      </w:r>
      <w:r w:rsidR="00BD33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91AF7" w:rsidRDefault="00191AF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1614" cy="3325091"/>
            <wp:effectExtent l="0" t="0" r="0" b="0"/>
            <wp:docPr id="21" name="Рисунок 21" descr="https://sun9-53.userapi.com/c858224/v858224917/15c814/gvfayvp3L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3.userapi.com/c858224/v858224917/15c814/gvfayvp3L7k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059" cy="336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B7" w:rsidRPr="00C272BC" w:rsidRDefault="008A26B7" w:rsidP="008A26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6B7">
        <w:rPr>
          <w:rFonts w:ascii="Times New Roman" w:hAnsi="Times New Roman" w:cs="Times New Roman"/>
          <w:b/>
          <w:sz w:val="24"/>
          <w:szCs w:val="24"/>
        </w:rPr>
        <w:t>Рис.24.</w:t>
      </w:r>
      <w:r w:rsidR="00BD33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72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Определение зараженности зерна.</w:t>
      </w:r>
    </w:p>
    <w:p w:rsidR="008A26B7" w:rsidRPr="008A26B7" w:rsidRDefault="008A26B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6951" cy="2517569"/>
            <wp:effectExtent l="0" t="0" r="0" b="0"/>
            <wp:docPr id="1577" name="Рисунок 1577" descr="https://sun9-35.userapi.com/c205616/v205616917/454dd/ys8S3vV9d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sun9-35.userapi.com/c205616/v205616917/454dd/ys8S3vV9d2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388"/>
                    <a:stretch/>
                  </pic:blipFill>
                  <pic:spPr bwMode="auto">
                    <a:xfrm>
                      <a:off x="0" y="0"/>
                      <a:ext cx="3014281" cy="252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26B7" w:rsidRDefault="008A26B7" w:rsidP="00191AF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6B7" w:rsidRDefault="008A26B7" w:rsidP="00191AF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6B7">
        <w:rPr>
          <w:rFonts w:ascii="Times New Roman" w:hAnsi="Times New Roman" w:cs="Times New Roman"/>
          <w:b/>
          <w:sz w:val="24"/>
          <w:szCs w:val="24"/>
        </w:rPr>
        <w:t>Рис.23.</w:t>
      </w:r>
      <w:r w:rsidR="00BD33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72BC">
        <w:rPr>
          <w:rFonts w:ascii="Times New Roman" w:hAnsi="Times New Roman" w:cs="Times New Roman"/>
          <w:sz w:val="24"/>
          <w:szCs w:val="24"/>
        </w:rPr>
        <w:t>Результаты определения содержания белка на примере пшеницы с элеватора (инфратек)</w:t>
      </w:r>
      <w:r w:rsidR="00BD334B">
        <w:rPr>
          <w:rFonts w:ascii="Times New Roman" w:hAnsi="Times New Roman" w:cs="Times New Roman"/>
          <w:sz w:val="24"/>
          <w:szCs w:val="24"/>
        </w:rPr>
        <w:t>.</w:t>
      </w: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3195" cy="3063834"/>
            <wp:effectExtent l="0" t="0" r="0" b="0"/>
            <wp:docPr id="24" name="Рисунок 24" descr="https://sun9-60.userapi.com/c854532/v854532917/1d5bbd/J5bqoN-28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0.userapi.com/c854532/v854532917/1d5bbd/J5bqoN-28Xk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168" cy="308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6B7">
        <w:rPr>
          <w:rFonts w:ascii="Times New Roman" w:hAnsi="Times New Roman" w:cs="Times New Roman"/>
          <w:b/>
          <w:sz w:val="24"/>
          <w:szCs w:val="24"/>
        </w:rPr>
        <w:t>Рис. 25.</w:t>
      </w:r>
      <w:r w:rsidRPr="00C272BC">
        <w:rPr>
          <w:rFonts w:ascii="Times New Roman" w:hAnsi="Times New Roman" w:cs="Times New Roman"/>
          <w:sz w:val="24"/>
          <w:szCs w:val="24"/>
        </w:rPr>
        <w:t xml:space="preserve"> 23 января</w:t>
      </w:r>
      <w:r w:rsidR="00BD334B">
        <w:rPr>
          <w:rFonts w:ascii="Times New Roman" w:hAnsi="Times New Roman" w:cs="Times New Roman"/>
          <w:sz w:val="24"/>
          <w:szCs w:val="24"/>
        </w:rPr>
        <w:t>.</w:t>
      </w: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9445" cy="3372592"/>
            <wp:effectExtent l="0" t="0" r="0" b="0"/>
            <wp:docPr id="13" name="Рисунок 13" descr="https://sun9-14.userapi.com/c857128/v857128415/d864f/_-yHpEARG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4.userapi.com/c857128/v857128415/d864f/_-yHpEARGAM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37" cy="339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B7" w:rsidRDefault="008A26B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8A26B7" w:rsidSect="008A26B7">
          <w:type w:val="continuous"/>
          <w:pgSz w:w="12240" w:h="15840"/>
          <w:pgMar w:top="1134" w:right="1134" w:bottom="1134" w:left="1701" w:header="720" w:footer="720" w:gutter="0"/>
          <w:cols w:num="2" w:space="708"/>
          <w:noEndnote/>
          <w:titlePg/>
          <w:docGrid w:linePitch="299"/>
        </w:sectPr>
      </w:pPr>
    </w:p>
    <w:p w:rsidR="008A26B7" w:rsidRDefault="008A26B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6B7" w:rsidRDefault="008A26B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8A26B7" w:rsidSect="003F171B">
          <w:type w:val="continuous"/>
          <w:pgSz w:w="12240" w:h="15840"/>
          <w:pgMar w:top="1134" w:right="1134" w:bottom="1134" w:left="1701" w:header="720" w:footer="720" w:gutter="0"/>
          <w:cols w:space="708"/>
          <w:noEndnote/>
          <w:titlePg/>
          <w:docGrid w:linePitch="299"/>
        </w:sectPr>
      </w:pP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6B7">
        <w:rPr>
          <w:rFonts w:ascii="Times New Roman" w:hAnsi="Times New Roman" w:cs="Times New Roman"/>
          <w:b/>
          <w:sz w:val="24"/>
          <w:szCs w:val="24"/>
        </w:rPr>
        <w:t>Рис. 26.</w:t>
      </w:r>
      <w:r w:rsidRPr="00C272BC">
        <w:rPr>
          <w:rFonts w:ascii="Times New Roman" w:hAnsi="Times New Roman" w:cs="Times New Roman"/>
          <w:sz w:val="24"/>
          <w:szCs w:val="24"/>
        </w:rPr>
        <w:t xml:space="preserve">  23 января</w:t>
      </w:r>
      <w:r w:rsidR="00BD334B">
        <w:rPr>
          <w:rFonts w:ascii="Times New Roman" w:hAnsi="Times New Roman" w:cs="Times New Roman"/>
          <w:sz w:val="24"/>
          <w:szCs w:val="24"/>
        </w:rPr>
        <w:t>.</w:t>
      </w:r>
    </w:p>
    <w:p w:rsidR="00191AF7" w:rsidRDefault="00191AF7" w:rsidP="00191AF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26B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4752" cy="3206338"/>
            <wp:effectExtent l="0" t="0" r="0" b="0"/>
            <wp:docPr id="14" name="Рисунок 14" descr="https://sun9-38.userapi.com/c856524/v856524415/dbca5/75HqE6KPb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c856524/v856524415/dbca5/75HqE6KPbuU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38" cy="322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B7" w:rsidRPr="00C272BC" w:rsidRDefault="008A26B7" w:rsidP="008A26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6B7">
        <w:rPr>
          <w:rFonts w:ascii="Times New Roman" w:hAnsi="Times New Roman" w:cs="Times New Roman"/>
          <w:b/>
          <w:sz w:val="24"/>
          <w:szCs w:val="24"/>
        </w:rPr>
        <w:t>Рис. 28.</w:t>
      </w:r>
      <w:r w:rsidRPr="00C272BC">
        <w:rPr>
          <w:rFonts w:ascii="Times New Roman" w:hAnsi="Times New Roman" w:cs="Times New Roman"/>
          <w:sz w:val="24"/>
          <w:szCs w:val="24"/>
        </w:rPr>
        <w:t xml:space="preserve"> 28 января</w:t>
      </w:r>
      <w:r w:rsidR="00BD334B">
        <w:rPr>
          <w:rFonts w:ascii="Times New Roman" w:hAnsi="Times New Roman" w:cs="Times New Roman"/>
          <w:sz w:val="24"/>
          <w:szCs w:val="24"/>
        </w:rPr>
        <w:t>.</w:t>
      </w:r>
    </w:p>
    <w:p w:rsidR="008A26B7" w:rsidRPr="008A26B7" w:rsidRDefault="008A26B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699" cy="2695699"/>
            <wp:effectExtent l="0" t="0" r="0" b="0"/>
            <wp:docPr id="15" name="Рисунок 15" descr="https://sun9-3.userapi.com/c204816/v204816415/5f9cf/ctgVjAvz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.userapi.com/c204816/v204816415/5f9cf/ctgVjAvzAS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47" cy="269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6B7">
        <w:rPr>
          <w:rFonts w:ascii="Times New Roman" w:hAnsi="Times New Roman" w:cs="Times New Roman"/>
          <w:b/>
          <w:sz w:val="24"/>
          <w:szCs w:val="24"/>
        </w:rPr>
        <w:t>Рис. 27.</w:t>
      </w:r>
      <w:r w:rsidRPr="00C272BC">
        <w:rPr>
          <w:rFonts w:ascii="Times New Roman" w:hAnsi="Times New Roman" w:cs="Times New Roman"/>
          <w:sz w:val="24"/>
          <w:szCs w:val="24"/>
        </w:rPr>
        <w:t xml:space="preserve"> 26 января</w:t>
      </w:r>
      <w:r w:rsidR="00BD334B">
        <w:rPr>
          <w:rFonts w:ascii="Times New Roman" w:hAnsi="Times New Roman" w:cs="Times New Roman"/>
          <w:sz w:val="24"/>
          <w:szCs w:val="24"/>
        </w:rPr>
        <w:t>.</w:t>
      </w: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4755" cy="3206338"/>
            <wp:effectExtent l="0" t="0" r="0" b="0"/>
            <wp:docPr id="5" name="Рисунок 5" descr="https://sun9-25.userapi.com/c853628/v853628415/1dfaf2/4mnCVIXpi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5.userapi.com/c853628/v853628415/1dfaf2/4mnCVIXpi8g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850" cy="322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6B7">
        <w:rPr>
          <w:rFonts w:ascii="Times New Roman" w:hAnsi="Times New Roman" w:cs="Times New Roman"/>
          <w:b/>
          <w:sz w:val="24"/>
          <w:szCs w:val="24"/>
        </w:rPr>
        <w:t>Рис. 29.</w:t>
      </w:r>
      <w:r w:rsidRPr="00C272BC">
        <w:rPr>
          <w:rFonts w:ascii="Times New Roman" w:hAnsi="Times New Roman" w:cs="Times New Roman"/>
          <w:sz w:val="24"/>
          <w:szCs w:val="24"/>
        </w:rPr>
        <w:t xml:space="preserve"> 28 января</w:t>
      </w:r>
      <w:r w:rsidR="00BD334B">
        <w:rPr>
          <w:rFonts w:ascii="Times New Roman" w:hAnsi="Times New Roman" w:cs="Times New Roman"/>
          <w:sz w:val="24"/>
          <w:szCs w:val="24"/>
        </w:rPr>
        <w:t>.</w:t>
      </w: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699" cy="2695699"/>
            <wp:effectExtent l="0" t="0" r="0" b="0"/>
            <wp:docPr id="16" name="Рисунок 16" descr="https://sun9-61.userapi.com/c856136/v856136415/1d708b/h44Ij4vP1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1.userapi.com/c856136/v856136415/1d708b/h44Ij4vP1eM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25" cy="26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B7" w:rsidRDefault="008A26B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8A26B7" w:rsidSect="008A26B7">
          <w:type w:val="continuous"/>
          <w:pgSz w:w="12240" w:h="15840"/>
          <w:pgMar w:top="1134" w:right="1134" w:bottom="1134" w:left="1701" w:header="720" w:footer="720" w:gutter="0"/>
          <w:cols w:num="2" w:space="708"/>
          <w:noEndnote/>
          <w:titlePg/>
          <w:docGrid w:linePitch="299"/>
        </w:sectPr>
      </w:pPr>
    </w:p>
    <w:p w:rsidR="008A26B7" w:rsidRDefault="008A26B7" w:rsidP="00191AF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6B7" w:rsidRDefault="008A26B7" w:rsidP="00191AF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6B7" w:rsidRDefault="008A26B7" w:rsidP="00191AF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6B7" w:rsidRDefault="008A26B7" w:rsidP="00191AF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6B7" w:rsidRDefault="008A26B7" w:rsidP="00191AF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8A26B7" w:rsidSect="003F171B">
          <w:type w:val="continuous"/>
          <w:pgSz w:w="12240" w:h="15840"/>
          <w:pgMar w:top="1134" w:right="1134" w:bottom="1134" w:left="1701" w:header="720" w:footer="720" w:gutter="0"/>
          <w:cols w:space="708"/>
          <w:noEndnote/>
          <w:titlePg/>
          <w:docGrid w:linePitch="299"/>
        </w:sectPr>
      </w:pP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6B7">
        <w:rPr>
          <w:rFonts w:ascii="Times New Roman" w:hAnsi="Times New Roman" w:cs="Times New Roman"/>
          <w:b/>
          <w:sz w:val="24"/>
          <w:szCs w:val="24"/>
        </w:rPr>
        <w:t>Рис. 30.</w:t>
      </w:r>
      <w:r w:rsidRPr="00C272BC">
        <w:rPr>
          <w:rFonts w:ascii="Times New Roman" w:hAnsi="Times New Roman" w:cs="Times New Roman"/>
          <w:sz w:val="24"/>
          <w:szCs w:val="24"/>
        </w:rPr>
        <w:t xml:space="preserve"> 29 января</w:t>
      </w:r>
      <w:r w:rsidR="00BD334B">
        <w:rPr>
          <w:rFonts w:ascii="Times New Roman" w:hAnsi="Times New Roman" w:cs="Times New Roman"/>
          <w:sz w:val="24"/>
          <w:szCs w:val="24"/>
        </w:rPr>
        <w:t>.</w:t>
      </w: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0707" cy="2980707"/>
            <wp:effectExtent l="0" t="0" r="0" b="0"/>
            <wp:docPr id="8" name="Рисунок 8" descr="https://sun9-17.userapi.com/c858224/v858224415/17984a/NM319DojZ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7.userapi.com/c858224/v858224415/17984a/NM319DojZ0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42" cy="298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B7" w:rsidRDefault="008A26B7" w:rsidP="00191AF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6B7" w:rsidRDefault="008A26B7" w:rsidP="00191AF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6B7" w:rsidRDefault="008A26B7" w:rsidP="00191AF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6B7" w:rsidRDefault="008A26B7" w:rsidP="00191AF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6B7" w:rsidRDefault="008A26B7" w:rsidP="00191AF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1AF7" w:rsidRPr="00C272BC" w:rsidRDefault="008A26B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6B7">
        <w:rPr>
          <w:rFonts w:ascii="Times New Roman" w:hAnsi="Times New Roman" w:cs="Times New Roman"/>
          <w:b/>
          <w:sz w:val="24"/>
          <w:szCs w:val="24"/>
        </w:rPr>
        <w:t>Рис. 31.</w:t>
      </w:r>
      <w:r w:rsidR="00191AF7" w:rsidRPr="00C272BC">
        <w:rPr>
          <w:rFonts w:ascii="Times New Roman" w:hAnsi="Times New Roman" w:cs="Times New Roman"/>
          <w:sz w:val="24"/>
          <w:szCs w:val="24"/>
        </w:rPr>
        <w:t xml:space="preserve"> 29 января</w:t>
      </w:r>
      <w:r w:rsidR="00BD334B">
        <w:rPr>
          <w:rFonts w:ascii="Times New Roman" w:hAnsi="Times New Roman" w:cs="Times New Roman"/>
          <w:sz w:val="24"/>
          <w:szCs w:val="24"/>
        </w:rPr>
        <w:t>.</w:t>
      </w: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0706" cy="2980706"/>
            <wp:effectExtent l="0" t="0" r="0" b="0"/>
            <wp:docPr id="9" name="Рисунок 9" descr="https://sun9-45.userapi.com/c854120/v854120415/1e3610/fJXvvq8tB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5.userapi.com/c854120/v854120415/1e3610/fJXvvq8tBlw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39" cy="298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A26B7" w:rsidRDefault="008A26B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6B7" w:rsidRDefault="008A26B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8A26B7" w:rsidSect="008A26B7">
          <w:type w:val="continuous"/>
          <w:pgSz w:w="12240" w:h="15840"/>
          <w:pgMar w:top="1134" w:right="1134" w:bottom="1134" w:left="1701" w:header="720" w:footer="720" w:gutter="0"/>
          <w:cols w:num="2" w:space="708"/>
          <w:noEndnote/>
          <w:titlePg/>
          <w:docGrid w:linePitch="299"/>
        </w:sectPr>
      </w:pPr>
    </w:p>
    <w:p w:rsidR="00191AF7" w:rsidRPr="00C272BC" w:rsidRDefault="00191AF7" w:rsidP="00191A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6868" w:rsidRPr="00416BCA" w:rsidRDefault="00E96868" w:rsidP="00BA7284">
      <w:pPr>
        <w:spacing w:line="36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E96868" w:rsidRPr="00416BCA" w:rsidRDefault="00E96868" w:rsidP="00BA7284">
      <w:pPr>
        <w:spacing w:line="36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881440" w:rsidRPr="00416BCA" w:rsidRDefault="00881440" w:rsidP="00BA7284">
      <w:pPr>
        <w:spacing w:line="36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881440" w:rsidRPr="00416BCA" w:rsidRDefault="00881440" w:rsidP="00BA7284">
      <w:pPr>
        <w:spacing w:line="36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881440" w:rsidRPr="00416BCA" w:rsidRDefault="00881440" w:rsidP="00BA7284">
      <w:pPr>
        <w:spacing w:line="36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881440" w:rsidRPr="00416BCA" w:rsidRDefault="00881440" w:rsidP="00BA7284">
      <w:pPr>
        <w:spacing w:line="36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881440" w:rsidRPr="00416BCA" w:rsidRDefault="00881440" w:rsidP="00BA7284">
      <w:pPr>
        <w:spacing w:line="36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881440" w:rsidRPr="00416BCA" w:rsidRDefault="00881440" w:rsidP="00BA7284">
      <w:pPr>
        <w:spacing w:line="36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881440" w:rsidRPr="009646C0" w:rsidRDefault="00881440" w:rsidP="009646C0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9646C0">
        <w:rPr>
          <w:rFonts w:ascii="Times New Roman" w:hAnsi="Times New Roman" w:cs="Times New Roman"/>
          <w:b/>
        </w:rPr>
        <w:t>Приложение №</w:t>
      </w:r>
      <w:r w:rsidR="00C04D9F" w:rsidRPr="009646C0">
        <w:rPr>
          <w:rFonts w:ascii="Times New Roman" w:hAnsi="Times New Roman" w:cs="Times New Roman"/>
          <w:b/>
        </w:rPr>
        <w:t>3</w:t>
      </w:r>
    </w:p>
    <w:p w:rsidR="00881440" w:rsidRPr="009646C0" w:rsidRDefault="00881440" w:rsidP="00C04D9F">
      <w:pPr>
        <w:spacing w:after="0" w:line="360" w:lineRule="auto"/>
        <w:rPr>
          <w:rFonts w:ascii="Times New Roman" w:hAnsi="Times New Roman" w:cs="Times New Roman"/>
          <w:b/>
        </w:rPr>
      </w:pPr>
      <w:r w:rsidRPr="009646C0">
        <w:rPr>
          <w:rFonts w:ascii="Times New Roman" w:hAnsi="Times New Roman" w:cs="Times New Roman"/>
          <w:b/>
        </w:rPr>
        <w:t xml:space="preserve">Диаграмма </w:t>
      </w:r>
      <w:r w:rsidR="009646C0">
        <w:rPr>
          <w:rFonts w:ascii="Times New Roman" w:hAnsi="Times New Roman" w:cs="Times New Roman"/>
          <w:b/>
        </w:rPr>
        <w:t>№</w:t>
      </w:r>
      <w:r w:rsidRPr="009646C0">
        <w:rPr>
          <w:rFonts w:ascii="Times New Roman" w:hAnsi="Times New Roman" w:cs="Times New Roman"/>
          <w:b/>
        </w:rPr>
        <w:t>1</w:t>
      </w:r>
    </w:p>
    <w:p w:rsidR="00C04D9F" w:rsidRPr="008A26B7" w:rsidRDefault="00C04D9F" w:rsidP="00BA7284">
      <w:pPr>
        <w:spacing w:line="360" w:lineRule="auto"/>
        <w:rPr>
          <w:rFonts w:ascii="Times New Roman" w:hAnsi="Times New Roman" w:cs="Times New Roman"/>
        </w:rPr>
      </w:pPr>
      <w:r w:rsidRPr="008A26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7469" cy="3984494"/>
            <wp:effectExtent l="0" t="0" r="0" b="0"/>
            <wp:docPr id="11" name="Рисунок 11" descr="C:\Users\Admin\Downloads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приложение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251" t="3319" b="2133"/>
                    <a:stretch/>
                  </pic:blipFill>
                  <pic:spPr bwMode="auto">
                    <a:xfrm>
                      <a:off x="0" y="0"/>
                      <a:ext cx="5679445" cy="398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4D9F" w:rsidRPr="009646C0" w:rsidRDefault="00C04D9F" w:rsidP="00BA7284">
      <w:pPr>
        <w:spacing w:line="360" w:lineRule="auto"/>
        <w:rPr>
          <w:rFonts w:ascii="Times New Roman" w:hAnsi="Times New Roman" w:cs="Times New Roman"/>
          <w:b/>
        </w:rPr>
      </w:pPr>
      <w:r w:rsidRPr="009646C0">
        <w:rPr>
          <w:rFonts w:ascii="Times New Roman" w:hAnsi="Times New Roman" w:cs="Times New Roman"/>
          <w:b/>
        </w:rPr>
        <w:t>Диаграмма №2</w:t>
      </w:r>
    </w:p>
    <w:p w:rsidR="00881440" w:rsidRPr="008A26B7" w:rsidRDefault="00881440" w:rsidP="00881440">
      <w:pPr>
        <w:tabs>
          <w:tab w:val="left" w:pos="142"/>
        </w:tabs>
        <w:spacing w:line="360" w:lineRule="auto"/>
        <w:rPr>
          <w:rFonts w:ascii="Times New Roman" w:hAnsi="Times New Roman" w:cs="Times New Roman"/>
        </w:rPr>
      </w:pPr>
      <w:r w:rsidRPr="008A26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0706" cy="3380900"/>
            <wp:effectExtent l="0" t="0" r="0" b="0"/>
            <wp:docPr id="10" name="Рисунок 10" descr="C:\Users\Admin\Downloads\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приложение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26" t="2737" b="12428"/>
                    <a:stretch/>
                  </pic:blipFill>
                  <pic:spPr bwMode="auto">
                    <a:xfrm>
                      <a:off x="0" y="0"/>
                      <a:ext cx="5210471" cy="338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4D9F" w:rsidRPr="008A26B7" w:rsidRDefault="00C04D9F" w:rsidP="00881440">
      <w:pPr>
        <w:tabs>
          <w:tab w:val="left" w:pos="142"/>
        </w:tabs>
        <w:spacing w:line="360" w:lineRule="auto"/>
        <w:rPr>
          <w:rFonts w:ascii="Times New Roman" w:hAnsi="Times New Roman" w:cs="Times New Roman"/>
        </w:rPr>
      </w:pPr>
      <w:r w:rsidRPr="009646C0">
        <w:rPr>
          <w:rFonts w:ascii="Times New Roman" w:hAnsi="Times New Roman" w:cs="Times New Roman"/>
          <w:b/>
        </w:rPr>
        <w:t>Диаграмма №3</w:t>
      </w:r>
      <w:r w:rsidRPr="008A26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9775" cy="4039297"/>
            <wp:effectExtent l="0" t="0" r="0" b="0"/>
            <wp:docPr id="12" name="Рисунок 12" descr="C:\Users\Admin\Downloads\при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приложение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128" b="5435"/>
                    <a:stretch/>
                  </pic:blipFill>
                  <pic:spPr bwMode="auto">
                    <a:xfrm>
                      <a:off x="0" y="0"/>
                      <a:ext cx="5810508" cy="40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4D9F" w:rsidRPr="009646C0" w:rsidRDefault="00C04D9F" w:rsidP="00C04D9F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b/>
        </w:rPr>
      </w:pPr>
      <w:r w:rsidRPr="009646C0">
        <w:rPr>
          <w:rFonts w:ascii="Times New Roman" w:hAnsi="Times New Roman" w:cs="Times New Roman"/>
          <w:b/>
        </w:rPr>
        <w:t>Схема №1</w:t>
      </w:r>
    </w:p>
    <w:p w:rsidR="00C04D9F" w:rsidRPr="008A26B7" w:rsidRDefault="00C04D9F" w:rsidP="00C04D9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8A26B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При приемке зерна по среднесуточной пробе отбор точечных проб, составление объединенной пробы и анализ зерна по объединенной пробе от автомобиля проводят по схеме, изображенной на черт.1.</w:t>
      </w:r>
    </w:p>
    <w:p w:rsidR="00C04D9F" w:rsidRPr="008A26B7" w:rsidRDefault="00C04D9F" w:rsidP="00C04D9F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8A26B7"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>Черт.1</w:t>
      </w:r>
    </w:p>
    <w:p w:rsidR="00C04D9F" w:rsidRPr="008A26B7" w:rsidRDefault="00C04D9F" w:rsidP="00C04D9F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8A26B7">
        <w:rPr>
          <w:rFonts w:ascii="Times New Roman" w:eastAsia="Times New Roman" w:hAnsi="Times New Roman" w:cs="Times New Roman"/>
          <w:noProof/>
          <w:color w:val="2D2D2D"/>
          <w:spacing w:val="2"/>
          <w:sz w:val="24"/>
          <w:szCs w:val="24"/>
          <w:lang w:eastAsia="ru-RU"/>
        </w:rPr>
        <w:drawing>
          <wp:inline distT="0" distB="0" distL="0" distR="0">
            <wp:extent cx="4476454" cy="2706402"/>
            <wp:effectExtent l="0" t="0" r="635" b="0"/>
            <wp:docPr id="19" name="Рисунок 19" descr="Описание: ГОСТ 13586.3-83 Зерно. Правила приемки и методы отбора проб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ОСТ 13586.3-83 Зерно. Правила приемки и методы отбора проб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527" cy="270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D9F" w:rsidRPr="009646C0" w:rsidRDefault="00C04D9F" w:rsidP="00C04D9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  <w:lang w:eastAsia="ru-RU"/>
        </w:rPr>
      </w:pPr>
      <w:r w:rsidRPr="009646C0"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  <w:lang w:eastAsia="ru-RU"/>
        </w:rPr>
        <w:t>Схема №2</w:t>
      </w:r>
    </w:p>
    <w:p w:rsidR="00C04D9F" w:rsidRPr="008A26B7" w:rsidRDefault="00C04D9F" w:rsidP="00C04D9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  <w:r w:rsidRPr="008A26B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Проведение лабораторного анализа средней пробы, выделенной из объединенной или среднесуточной пробы, осуществляют по схеме, изображенной на черт.2.</w:t>
      </w:r>
    </w:p>
    <w:p w:rsidR="00C04D9F" w:rsidRPr="008A26B7" w:rsidRDefault="00C04D9F" w:rsidP="00C04D9F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8A26B7"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>Черт.2</w:t>
      </w:r>
    </w:p>
    <w:p w:rsidR="00C04D9F" w:rsidRPr="00416BCA" w:rsidRDefault="00C04D9F" w:rsidP="00C04D9F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8A26B7">
        <w:rPr>
          <w:rFonts w:ascii="Times New Roman" w:eastAsia="Times New Roman" w:hAnsi="Times New Roman" w:cs="Times New Roman"/>
          <w:noProof/>
          <w:color w:val="2D2D2D"/>
          <w:spacing w:val="2"/>
          <w:sz w:val="24"/>
          <w:szCs w:val="24"/>
          <w:lang w:eastAsia="ru-RU"/>
        </w:rPr>
        <w:drawing>
          <wp:inline distT="0" distB="0" distL="0" distR="0">
            <wp:extent cx="5578337" cy="6537278"/>
            <wp:effectExtent l="0" t="0" r="3810" b="0"/>
            <wp:docPr id="20" name="Рисунок 20" descr="Описание: ГОСТ 13586.3-83 Зерно. Правила приемки и методы отбора проб (с Изменениями N 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ОСТ 13586.3-83 Зерно. Правила приемки и методы отбора проб (с Изменениями N 1, 2)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30" cy="653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D9F" w:rsidRPr="00416BCA" w:rsidRDefault="00C04D9F" w:rsidP="00C04D9F">
      <w:pPr>
        <w:tabs>
          <w:tab w:val="left" w:pos="142"/>
        </w:tabs>
        <w:spacing w:line="360" w:lineRule="auto"/>
        <w:rPr>
          <w:rFonts w:ascii="Times New Roman" w:hAnsi="Times New Roman" w:cs="Times New Roman"/>
        </w:rPr>
      </w:pPr>
    </w:p>
    <w:p w:rsidR="0074684E" w:rsidRPr="00416BCA" w:rsidRDefault="0074684E" w:rsidP="00881440">
      <w:pPr>
        <w:tabs>
          <w:tab w:val="left" w:pos="142"/>
        </w:tabs>
        <w:spacing w:line="360" w:lineRule="auto"/>
        <w:rPr>
          <w:rFonts w:ascii="Times New Roman" w:hAnsi="Times New Roman" w:cs="Times New Roman"/>
        </w:rPr>
      </w:pPr>
    </w:p>
    <w:sectPr w:rsidR="0074684E" w:rsidRPr="00416BCA" w:rsidSect="003F171B">
      <w:type w:val="continuous"/>
      <w:pgSz w:w="12240" w:h="15840"/>
      <w:pgMar w:top="1134" w:right="1134" w:bottom="1134" w:left="1701" w:header="720" w:footer="720" w:gutter="0"/>
      <w:cols w:space="708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7E46" w:rsidRDefault="006F7E46" w:rsidP="00B6693D">
      <w:pPr>
        <w:spacing w:after="0" w:line="240" w:lineRule="auto"/>
      </w:pPr>
      <w:r>
        <w:separator/>
      </w:r>
    </w:p>
  </w:endnote>
  <w:endnote w:type="continuationSeparator" w:id="0">
    <w:p w:rsidR="006F7E46" w:rsidRDefault="006F7E46" w:rsidP="00B66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17501"/>
      <w:docPartObj>
        <w:docPartGallery w:val="Page Numbers (Bottom of Page)"/>
        <w:docPartUnique/>
      </w:docPartObj>
    </w:sdtPr>
    <w:sdtContent>
      <w:p w:rsidR="003C702B" w:rsidRDefault="0008032F">
        <w:pPr>
          <w:pStyle w:val="af0"/>
          <w:jc w:val="center"/>
        </w:pPr>
        <w:r>
          <w:fldChar w:fldCharType="begin"/>
        </w:r>
        <w:r w:rsidR="003C702B">
          <w:instrText xml:space="preserve"> PAGE   \* MERGEFORMAT </w:instrText>
        </w:r>
        <w:r>
          <w:fldChar w:fldCharType="separate"/>
        </w:r>
        <w:r w:rsidR="00440141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3C702B" w:rsidRDefault="003C702B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40547"/>
      <w:docPartObj>
        <w:docPartGallery w:val="Page Numbers (Bottom of Page)"/>
        <w:docPartUnique/>
      </w:docPartObj>
    </w:sdtPr>
    <w:sdtContent>
      <w:p w:rsidR="003C702B" w:rsidRDefault="0008032F">
        <w:pPr>
          <w:pStyle w:val="af0"/>
          <w:jc w:val="center"/>
        </w:pPr>
        <w:r>
          <w:fldChar w:fldCharType="begin"/>
        </w:r>
        <w:r w:rsidR="003C702B">
          <w:instrText xml:space="preserve"> PAGE   \* MERGEFORMAT </w:instrText>
        </w:r>
        <w:r>
          <w:fldChar w:fldCharType="separate"/>
        </w:r>
        <w:r w:rsidR="00440141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3C702B" w:rsidRDefault="003C702B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7E46" w:rsidRDefault="006F7E46" w:rsidP="00B6693D">
      <w:pPr>
        <w:spacing w:after="0" w:line="240" w:lineRule="auto"/>
      </w:pPr>
      <w:r>
        <w:separator/>
      </w:r>
    </w:p>
  </w:footnote>
  <w:footnote w:type="continuationSeparator" w:id="0">
    <w:p w:rsidR="006F7E46" w:rsidRDefault="006F7E46" w:rsidP="00B669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A18DE"/>
    <w:multiLevelType w:val="multilevel"/>
    <w:tmpl w:val="82242A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5E8483D"/>
    <w:multiLevelType w:val="multilevel"/>
    <w:tmpl w:val="A94680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3.%2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6B56FD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6C563C4"/>
    <w:multiLevelType w:val="hybridMultilevel"/>
    <w:tmpl w:val="61DE1B12"/>
    <w:lvl w:ilvl="0" w:tplc="17FA20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9B6A1E"/>
    <w:multiLevelType w:val="multilevel"/>
    <w:tmpl w:val="DA8267CA"/>
    <w:numStyleLink w:val="1"/>
  </w:abstractNum>
  <w:abstractNum w:abstractNumId="5">
    <w:nsid w:val="110B7710"/>
    <w:multiLevelType w:val="multilevel"/>
    <w:tmpl w:val="9254462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113C5EE7"/>
    <w:multiLevelType w:val="hybridMultilevel"/>
    <w:tmpl w:val="CDBC3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FA4669"/>
    <w:multiLevelType w:val="hybridMultilevel"/>
    <w:tmpl w:val="F2766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7A48CE"/>
    <w:multiLevelType w:val="multilevel"/>
    <w:tmpl w:val="DA8267CA"/>
    <w:styleLink w:val="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98C4B44"/>
    <w:multiLevelType w:val="hybridMultilevel"/>
    <w:tmpl w:val="3D3C9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4A4F7A"/>
    <w:multiLevelType w:val="hybridMultilevel"/>
    <w:tmpl w:val="E22C333C"/>
    <w:lvl w:ilvl="0" w:tplc="031CC332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E52678E"/>
    <w:multiLevelType w:val="hybridMultilevel"/>
    <w:tmpl w:val="2FAC48BC"/>
    <w:lvl w:ilvl="0" w:tplc="17FA20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2C3FBE"/>
    <w:multiLevelType w:val="multilevel"/>
    <w:tmpl w:val="DA8267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1903AB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23628F3"/>
    <w:multiLevelType w:val="hybridMultilevel"/>
    <w:tmpl w:val="3D4E49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2664C27"/>
    <w:multiLevelType w:val="multilevel"/>
    <w:tmpl w:val="DA8267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2CF2245"/>
    <w:multiLevelType w:val="multilevel"/>
    <w:tmpl w:val="BD1A217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7">
    <w:nsid w:val="23604458"/>
    <w:multiLevelType w:val="hybridMultilevel"/>
    <w:tmpl w:val="3B12A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BE184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261F341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28E51B90"/>
    <w:multiLevelType w:val="hybridMultilevel"/>
    <w:tmpl w:val="6868B3AC"/>
    <w:lvl w:ilvl="0" w:tplc="77C2BD22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2C491DE1"/>
    <w:multiLevelType w:val="hybridMultilevel"/>
    <w:tmpl w:val="CD387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E312DB"/>
    <w:multiLevelType w:val="multilevel"/>
    <w:tmpl w:val="51569F10"/>
    <w:lvl w:ilvl="0">
      <w:start w:val="1"/>
      <w:numFmt w:val="decimal"/>
      <w:lvlText w:val="%1."/>
      <w:lvlJc w:val="left"/>
      <w:pPr>
        <w:ind w:left="2844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8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84" w:hanging="1800"/>
      </w:pPr>
      <w:rPr>
        <w:rFonts w:hint="default"/>
      </w:rPr>
    </w:lvl>
  </w:abstractNum>
  <w:abstractNum w:abstractNumId="23">
    <w:nsid w:val="32BA4D56"/>
    <w:multiLevelType w:val="multilevel"/>
    <w:tmpl w:val="7CE4BB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>
    <w:nsid w:val="33020C34"/>
    <w:multiLevelType w:val="multilevel"/>
    <w:tmpl w:val="DA8267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3609449D"/>
    <w:multiLevelType w:val="multilevel"/>
    <w:tmpl w:val="DA8267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3CE555DA"/>
    <w:multiLevelType w:val="hybridMultilevel"/>
    <w:tmpl w:val="A866F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CA763C"/>
    <w:multiLevelType w:val="multilevel"/>
    <w:tmpl w:val="DA8267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9A86E85"/>
    <w:multiLevelType w:val="hybridMultilevel"/>
    <w:tmpl w:val="64849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BA2DC0"/>
    <w:multiLevelType w:val="multilevel"/>
    <w:tmpl w:val="B2A85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4FF0012F"/>
    <w:multiLevelType w:val="multilevel"/>
    <w:tmpl w:val="44F02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0CC6350"/>
    <w:multiLevelType w:val="multilevel"/>
    <w:tmpl w:val="DA8267CA"/>
    <w:numStyleLink w:val="1"/>
  </w:abstractNum>
  <w:abstractNum w:abstractNumId="32">
    <w:nsid w:val="5186589E"/>
    <w:multiLevelType w:val="multilevel"/>
    <w:tmpl w:val="82242A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52C47070"/>
    <w:multiLevelType w:val="multilevel"/>
    <w:tmpl w:val="DA8267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5B355C7E"/>
    <w:multiLevelType w:val="multilevel"/>
    <w:tmpl w:val="11F0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6DA1147"/>
    <w:multiLevelType w:val="hybridMultilevel"/>
    <w:tmpl w:val="2BCEF1EE"/>
    <w:lvl w:ilvl="0" w:tplc="D7149A80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E4B7CD4"/>
    <w:multiLevelType w:val="multilevel"/>
    <w:tmpl w:val="7CE4BB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7">
    <w:nsid w:val="6F7F2619"/>
    <w:multiLevelType w:val="hybridMultilevel"/>
    <w:tmpl w:val="9D9C17B2"/>
    <w:lvl w:ilvl="0" w:tplc="5956CD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813903"/>
    <w:multiLevelType w:val="multilevel"/>
    <w:tmpl w:val="DA8267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73AC6866"/>
    <w:multiLevelType w:val="hybridMultilevel"/>
    <w:tmpl w:val="B2002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7A3E84"/>
    <w:multiLevelType w:val="hybridMultilevel"/>
    <w:tmpl w:val="177C6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6C39FC"/>
    <w:multiLevelType w:val="hybridMultilevel"/>
    <w:tmpl w:val="707E360C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>
    <w:nsid w:val="77DC7836"/>
    <w:multiLevelType w:val="hybridMultilevel"/>
    <w:tmpl w:val="08CA6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001D6D"/>
    <w:multiLevelType w:val="multilevel"/>
    <w:tmpl w:val="06AEBA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43"/>
  </w:num>
  <w:num w:numId="2">
    <w:abstractNumId w:val="9"/>
  </w:num>
  <w:num w:numId="3">
    <w:abstractNumId w:val="21"/>
  </w:num>
  <w:num w:numId="4">
    <w:abstractNumId w:val="38"/>
  </w:num>
  <w:num w:numId="5">
    <w:abstractNumId w:val="14"/>
  </w:num>
  <w:num w:numId="6">
    <w:abstractNumId w:val="18"/>
  </w:num>
  <w:num w:numId="7">
    <w:abstractNumId w:val="13"/>
  </w:num>
  <w:num w:numId="8">
    <w:abstractNumId w:val="19"/>
  </w:num>
  <w:num w:numId="9">
    <w:abstractNumId w:val="32"/>
  </w:num>
  <w:num w:numId="10">
    <w:abstractNumId w:val="0"/>
  </w:num>
  <w:num w:numId="11">
    <w:abstractNumId w:val="15"/>
  </w:num>
  <w:num w:numId="12">
    <w:abstractNumId w:val="1"/>
  </w:num>
  <w:num w:numId="13">
    <w:abstractNumId w:val="25"/>
  </w:num>
  <w:num w:numId="14">
    <w:abstractNumId w:val="24"/>
  </w:num>
  <w:num w:numId="15">
    <w:abstractNumId w:val="27"/>
  </w:num>
  <w:num w:numId="16">
    <w:abstractNumId w:val="8"/>
  </w:num>
  <w:num w:numId="17">
    <w:abstractNumId w:val="31"/>
  </w:num>
  <w:num w:numId="18">
    <w:abstractNumId w:val="4"/>
  </w:num>
  <w:num w:numId="19">
    <w:abstractNumId w:val="2"/>
  </w:num>
  <w:num w:numId="20">
    <w:abstractNumId w:val="37"/>
  </w:num>
  <w:num w:numId="21">
    <w:abstractNumId w:val="22"/>
  </w:num>
  <w:num w:numId="22">
    <w:abstractNumId w:val="29"/>
  </w:num>
  <w:num w:numId="23">
    <w:abstractNumId w:val="30"/>
  </w:num>
  <w:num w:numId="24">
    <w:abstractNumId w:val="34"/>
  </w:num>
  <w:num w:numId="25">
    <w:abstractNumId w:val="12"/>
  </w:num>
  <w:num w:numId="26">
    <w:abstractNumId w:val="33"/>
  </w:num>
  <w:num w:numId="27">
    <w:abstractNumId w:val="5"/>
  </w:num>
  <w:num w:numId="28">
    <w:abstractNumId w:val="11"/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0"/>
  </w:num>
  <w:num w:numId="32">
    <w:abstractNumId w:val="16"/>
  </w:num>
  <w:num w:numId="33">
    <w:abstractNumId w:val="28"/>
  </w:num>
  <w:num w:numId="34">
    <w:abstractNumId w:val="36"/>
  </w:num>
  <w:num w:numId="35">
    <w:abstractNumId w:val="6"/>
  </w:num>
  <w:num w:numId="36">
    <w:abstractNumId w:val="10"/>
  </w:num>
  <w:num w:numId="37">
    <w:abstractNumId w:val="35"/>
  </w:num>
  <w:num w:numId="38">
    <w:abstractNumId w:val="23"/>
  </w:num>
  <w:num w:numId="39">
    <w:abstractNumId w:val="17"/>
  </w:num>
  <w:num w:numId="40">
    <w:abstractNumId w:val="7"/>
  </w:num>
  <w:num w:numId="41">
    <w:abstractNumId w:val="26"/>
  </w:num>
  <w:num w:numId="42">
    <w:abstractNumId w:val="42"/>
  </w:num>
  <w:num w:numId="43">
    <w:abstractNumId w:val="39"/>
  </w:num>
  <w:num w:numId="44">
    <w:abstractNumId w:val="41"/>
  </w:num>
  <w:num w:numId="45">
    <w:abstractNumId w:val="3"/>
  </w:num>
  <w:num w:numId="46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rawingGridVerticalSpacing w:val="299"/>
  <w:displayHorizont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15C4E"/>
    <w:rsid w:val="00015AD1"/>
    <w:rsid w:val="0003460C"/>
    <w:rsid w:val="000350FA"/>
    <w:rsid w:val="00041CF5"/>
    <w:rsid w:val="000646E6"/>
    <w:rsid w:val="00065404"/>
    <w:rsid w:val="00065527"/>
    <w:rsid w:val="0008032F"/>
    <w:rsid w:val="000A45CC"/>
    <w:rsid w:val="000A6216"/>
    <w:rsid w:val="000B39E9"/>
    <w:rsid w:val="000B4E29"/>
    <w:rsid w:val="000C1184"/>
    <w:rsid w:val="00164AC9"/>
    <w:rsid w:val="00191AF7"/>
    <w:rsid w:val="001A38D4"/>
    <w:rsid w:val="001A49EB"/>
    <w:rsid w:val="001B705D"/>
    <w:rsid w:val="001F1AC6"/>
    <w:rsid w:val="00205DC2"/>
    <w:rsid w:val="002265CD"/>
    <w:rsid w:val="00243708"/>
    <w:rsid w:val="00250C43"/>
    <w:rsid w:val="00262A0D"/>
    <w:rsid w:val="00287222"/>
    <w:rsid w:val="002B296F"/>
    <w:rsid w:val="002B68AB"/>
    <w:rsid w:val="002E23C9"/>
    <w:rsid w:val="002F07E9"/>
    <w:rsid w:val="003352EB"/>
    <w:rsid w:val="003364E6"/>
    <w:rsid w:val="003447B0"/>
    <w:rsid w:val="003448F6"/>
    <w:rsid w:val="00394ADE"/>
    <w:rsid w:val="003C004E"/>
    <w:rsid w:val="003C241E"/>
    <w:rsid w:val="003C702B"/>
    <w:rsid w:val="003F171B"/>
    <w:rsid w:val="00416BCA"/>
    <w:rsid w:val="00440141"/>
    <w:rsid w:val="004437C5"/>
    <w:rsid w:val="004457E3"/>
    <w:rsid w:val="0046514B"/>
    <w:rsid w:val="0047102B"/>
    <w:rsid w:val="00474E67"/>
    <w:rsid w:val="00487C50"/>
    <w:rsid w:val="004A3F6B"/>
    <w:rsid w:val="004A45FB"/>
    <w:rsid w:val="004A7B55"/>
    <w:rsid w:val="004B0A0C"/>
    <w:rsid w:val="004B2D19"/>
    <w:rsid w:val="004C6E72"/>
    <w:rsid w:val="004E4BF4"/>
    <w:rsid w:val="00511ADC"/>
    <w:rsid w:val="00533F64"/>
    <w:rsid w:val="00543C96"/>
    <w:rsid w:val="00543CCA"/>
    <w:rsid w:val="005557C2"/>
    <w:rsid w:val="00593458"/>
    <w:rsid w:val="005A6F96"/>
    <w:rsid w:val="005B33F5"/>
    <w:rsid w:val="005B36C5"/>
    <w:rsid w:val="005C555A"/>
    <w:rsid w:val="005E75CA"/>
    <w:rsid w:val="00632F68"/>
    <w:rsid w:val="00652FDD"/>
    <w:rsid w:val="006762C9"/>
    <w:rsid w:val="00682FF2"/>
    <w:rsid w:val="006941F7"/>
    <w:rsid w:val="006A4B1D"/>
    <w:rsid w:val="006A5738"/>
    <w:rsid w:val="006B43F9"/>
    <w:rsid w:val="006C7F6E"/>
    <w:rsid w:val="006F4A34"/>
    <w:rsid w:val="006F7E46"/>
    <w:rsid w:val="00712033"/>
    <w:rsid w:val="00730E76"/>
    <w:rsid w:val="00731E21"/>
    <w:rsid w:val="0074684E"/>
    <w:rsid w:val="00760EE8"/>
    <w:rsid w:val="0078557F"/>
    <w:rsid w:val="007A23E5"/>
    <w:rsid w:val="007A5FF7"/>
    <w:rsid w:val="007D53DF"/>
    <w:rsid w:val="0080067F"/>
    <w:rsid w:val="008253F6"/>
    <w:rsid w:val="00834653"/>
    <w:rsid w:val="00851F4F"/>
    <w:rsid w:val="008636C1"/>
    <w:rsid w:val="00881440"/>
    <w:rsid w:val="00891900"/>
    <w:rsid w:val="00896E36"/>
    <w:rsid w:val="008A26B7"/>
    <w:rsid w:val="008B1FB5"/>
    <w:rsid w:val="008B73DE"/>
    <w:rsid w:val="008C1DA9"/>
    <w:rsid w:val="008E1AB8"/>
    <w:rsid w:val="008E7924"/>
    <w:rsid w:val="009036AD"/>
    <w:rsid w:val="00910F25"/>
    <w:rsid w:val="0091364D"/>
    <w:rsid w:val="009139E8"/>
    <w:rsid w:val="0093165C"/>
    <w:rsid w:val="00942402"/>
    <w:rsid w:val="009646C0"/>
    <w:rsid w:val="00970569"/>
    <w:rsid w:val="00975786"/>
    <w:rsid w:val="00977249"/>
    <w:rsid w:val="009950B6"/>
    <w:rsid w:val="009A66EB"/>
    <w:rsid w:val="009B150C"/>
    <w:rsid w:val="009C271E"/>
    <w:rsid w:val="009C6EF1"/>
    <w:rsid w:val="009D7850"/>
    <w:rsid w:val="009E7F4E"/>
    <w:rsid w:val="009F193D"/>
    <w:rsid w:val="00A26031"/>
    <w:rsid w:val="00A27B4C"/>
    <w:rsid w:val="00A345A4"/>
    <w:rsid w:val="00A4090A"/>
    <w:rsid w:val="00A40A17"/>
    <w:rsid w:val="00A40D62"/>
    <w:rsid w:val="00A45F81"/>
    <w:rsid w:val="00A507C3"/>
    <w:rsid w:val="00A54FA9"/>
    <w:rsid w:val="00A72EFE"/>
    <w:rsid w:val="00A73EF6"/>
    <w:rsid w:val="00AA18A2"/>
    <w:rsid w:val="00B1504E"/>
    <w:rsid w:val="00B60332"/>
    <w:rsid w:val="00B60B36"/>
    <w:rsid w:val="00B6693D"/>
    <w:rsid w:val="00B738CE"/>
    <w:rsid w:val="00B76587"/>
    <w:rsid w:val="00B80158"/>
    <w:rsid w:val="00B8022E"/>
    <w:rsid w:val="00BA7284"/>
    <w:rsid w:val="00BB1E76"/>
    <w:rsid w:val="00BD23B0"/>
    <w:rsid w:val="00BD334B"/>
    <w:rsid w:val="00BE3F62"/>
    <w:rsid w:val="00BE726D"/>
    <w:rsid w:val="00BF4666"/>
    <w:rsid w:val="00C04D9F"/>
    <w:rsid w:val="00C26114"/>
    <w:rsid w:val="00C70257"/>
    <w:rsid w:val="00CA3DF3"/>
    <w:rsid w:val="00CC303F"/>
    <w:rsid w:val="00CC6622"/>
    <w:rsid w:val="00CC707D"/>
    <w:rsid w:val="00CF5994"/>
    <w:rsid w:val="00D17DC4"/>
    <w:rsid w:val="00D22C4B"/>
    <w:rsid w:val="00D44999"/>
    <w:rsid w:val="00D52EB8"/>
    <w:rsid w:val="00D661DB"/>
    <w:rsid w:val="00D706CC"/>
    <w:rsid w:val="00D77EB2"/>
    <w:rsid w:val="00DB0CE2"/>
    <w:rsid w:val="00DC4C60"/>
    <w:rsid w:val="00DD407B"/>
    <w:rsid w:val="00E00200"/>
    <w:rsid w:val="00E15C4E"/>
    <w:rsid w:val="00E21653"/>
    <w:rsid w:val="00E35A4F"/>
    <w:rsid w:val="00E53D1E"/>
    <w:rsid w:val="00E74314"/>
    <w:rsid w:val="00E76482"/>
    <w:rsid w:val="00E80782"/>
    <w:rsid w:val="00E8084D"/>
    <w:rsid w:val="00E8340B"/>
    <w:rsid w:val="00E91A46"/>
    <w:rsid w:val="00E96868"/>
    <w:rsid w:val="00EA700E"/>
    <w:rsid w:val="00ED2CF3"/>
    <w:rsid w:val="00EE23AF"/>
    <w:rsid w:val="00EF3BED"/>
    <w:rsid w:val="00F03A0E"/>
    <w:rsid w:val="00F23DEF"/>
    <w:rsid w:val="00F3338C"/>
    <w:rsid w:val="00F36E7D"/>
    <w:rsid w:val="00F47E2E"/>
    <w:rsid w:val="00F62C93"/>
    <w:rsid w:val="00F630C4"/>
    <w:rsid w:val="00F90579"/>
    <w:rsid w:val="00FD0CFD"/>
    <w:rsid w:val="00FE1567"/>
    <w:rsid w:val="00FF4D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3F5"/>
  </w:style>
  <w:style w:type="paragraph" w:styleId="10">
    <w:name w:val="heading 1"/>
    <w:basedOn w:val="a"/>
    <w:next w:val="a"/>
    <w:link w:val="11"/>
    <w:uiPriority w:val="9"/>
    <w:qFormat/>
    <w:rsid w:val="009705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2E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0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B1FB5"/>
    <w:pPr>
      <w:ind w:left="720"/>
      <w:contextualSpacing/>
    </w:pPr>
  </w:style>
  <w:style w:type="numbering" w:customStyle="1" w:styleId="1">
    <w:name w:val="Стиль1"/>
    <w:uiPriority w:val="99"/>
    <w:rsid w:val="00F36E7D"/>
    <w:pPr>
      <w:numPr>
        <w:numId w:val="16"/>
      </w:numPr>
    </w:pPr>
  </w:style>
  <w:style w:type="character" w:customStyle="1" w:styleId="11">
    <w:name w:val="Заголовок 1 Знак"/>
    <w:basedOn w:val="a0"/>
    <w:link w:val="10"/>
    <w:uiPriority w:val="9"/>
    <w:rsid w:val="009705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0"/>
    <w:next w:val="a"/>
    <w:uiPriority w:val="39"/>
    <w:semiHidden/>
    <w:unhideWhenUsed/>
    <w:qFormat/>
    <w:rsid w:val="00970569"/>
    <w:pPr>
      <w:outlineLvl w:val="9"/>
    </w:pPr>
    <w:rPr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7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0569"/>
    <w:rPr>
      <w:rFonts w:ascii="Tahoma" w:hAnsi="Tahoma" w:cs="Tahoma"/>
      <w:sz w:val="16"/>
      <w:szCs w:val="16"/>
    </w:rPr>
  </w:style>
  <w:style w:type="paragraph" w:styleId="21">
    <w:name w:val="toc 2"/>
    <w:basedOn w:val="a"/>
    <w:next w:val="a"/>
    <w:autoRedefine/>
    <w:uiPriority w:val="39"/>
    <w:unhideWhenUsed/>
    <w:qFormat/>
    <w:rsid w:val="00970569"/>
    <w:pPr>
      <w:spacing w:before="240" w:after="0"/>
    </w:pPr>
    <w:rPr>
      <w:b/>
      <w:bC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qFormat/>
    <w:rsid w:val="00970569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qFormat/>
    <w:rsid w:val="00970569"/>
    <w:pPr>
      <w:spacing w:after="0"/>
      <w:ind w:left="220"/>
    </w:pPr>
    <w:rPr>
      <w:sz w:val="20"/>
      <w:szCs w:val="20"/>
    </w:rPr>
  </w:style>
  <w:style w:type="character" w:customStyle="1" w:styleId="apple-converted-space">
    <w:name w:val="apple-converted-space"/>
    <w:basedOn w:val="a0"/>
    <w:rsid w:val="00D77EB2"/>
  </w:style>
  <w:style w:type="character" w:styleId="a8">
    <w:name w:val="Hyperlink"/>
    <w:basedOn w:val="a0"/>
    <w:uiPriority w:val="99"/>
    <w:unhideWhenUsed/>
    <w:rsid w:val="00D77EB2"/>
    <w:rPr>
      <w:color w:val="0000FF"/>
      <w:u w:val="single"/>
    </w:rPr>
  </w:style>
  <w:style w:type="character" w:styleId="a9">
    <w:name w:val="Strong"/>
    <w:basedOn w:val="a0"/>
    <w:uiPriority w:val="22"/>
    <w:qFormat/>
    <w:rsid w:val="00D77EB2"/>
    <w:rPr>
      <w:b/>
      <w:bCs/>
    </w:rPr>
  </w:style>
  <w:style w:type="paragraph" w:customStyle="1" w:styleId="formattext">
    <w:name w:val="formattext"/>
    <w:basedOn w:val="a"/>
    <w:rsid w:val="00D77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72E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tent-text">
    <w:name w:val="content-text"/>
    <w:basedOn w:val="a"/>
    <w:rsid w:val="009D7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toc 4"/>
    <w:basedOn w:val="a"/>
    <w:next w:val="a"/>
    <w:autoRedefine/>
    <w:uiPriority w:val="39"/>
    <w:unhideWhenUsed/>
    <w:rsid w:val="00AA18A2"/>
    <w:pPr>
      <w:spacing w:after="0"/>
      <w:ind w:left="44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AA18A2"/>
    <w:pPr>
      <w:spacing w:after="0"/>
      <w:ind w:left="66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AA18A2"/>
    <w:pPr>
      <w:spacing w:after="0"/>
      <w:ind w:left="88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AA18A2"/>
    <w:pPr>
      <w:spacing w:after="0"/>
      <w:ind w:left="110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AA18A2"/>
    <w:pPr>
      <w:spacing w:after="0"/>
      <w:ind w:left="132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AA18A2"/>
    <w:pPr>
      <w:spacing w:after="0"/>
      <w:ind w:left="1540"/>
    </w:pPr>
    <w:rPr>
      <w:sz w:val="20"/>
      <w:szCs w:val="20"/>
    </w:rPr>
  </w:style>
  <w:style w:type="paragraph" w:styleId="aa">
    <w:name w:val="No Spacing"/>
    <w:basedOn w:val="a"/>
    <w:link w:val="ab"/>
    <w:uiPriority w:val="99"/>
    <w:qFormat/>
    <w:rsid w:val="00B80158"/>
    <w:pPr>
      <w:spacing w:after="0" w:line="240" w:lineRule="auto"/>
    </w:pPr>
    <w:rPr>
      <w:rFonts w:eastAsiaTheme="minorEastAsia" w:cs="Times New Roman"/>
      <w:sz w:val="24"/>
      <w:szCs w:val="32"/>
    </w:rPr>
  </w:style>
  <w:style w:type="table" w:styleId="ac">
    <w:name w:val="Table Grid"/>
    <w:basedOn w:val="a1"/>
    <w:uiPriority w:val="59"/>
    <w:rsid w:val="000B4E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basedOn w:val="a0"/>
    <w:uiPriority w:val="99"/>
    <w:semiHidden/>
    <w:rsid w:val="00CF5994"/>
    <w:rPr>
      <w:color w:val="808080"/>
    </w:rPr>
  </w:style>
  <w:style w:type="paragraph" w:styleId="ae">
    <w:name w:val="header"/>
    <w:basedOn w:val="a"/>
    <w:link w:val="af"/>
    <w:uiPriority w:val="99"/>
    <w:semiHidden/>
    <w:unhideWhenUsed/>
    <w:rsid w:val="00B66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B6693D"/>
  </w:style>
  <w:style w:type="paragraph" w:styleId="af0">
    <w:name w:val="footer"/>
    <w:basedOn w:val="a"/>
    <w:link w:val="af1"/>
    <w:uiPriority w:val="99"/>
    <w:unhideWhenUsed/>
    <w:rsid w:val="00B66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B6693D"/>
  </w:style>
  <w:style w:type="character" w:styleId="af2">
    <w:name w:val="FollowedHyperlink"/>
    <w:basedOn w:val="a0"/>
    <w:uiPriority w:val="99"/>
    <w:semiHidden/>
    <w:unhideWhenUsed/>
    <w:rsid w:val="00712033"/>
    <w:rPr>
      <w:color w:val="800080" w:themeColor="followedHyperlink"/>
      <w:u w:val="single"/>
    </w:rPr>
  </w:style>
  <w:style w:type="paragraph" w:customStyle="1" w:styleId="headertext">
    <w:name w:val="headertext"/>
    <w:basedOn w:val="a"/>
    <w:rsid w:val="00712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Без интервала Знак"/>
    <w:basedOn w:val="a0"/>
    <w:link w:val="aa"/>
    <w:uiPriority w:val="99"/>
    <w:rsid w:val="00A54FA9"/>
    <w:rPr>
      <w:rFonts w:eastAsiaTheme="minorEastAsia" w:cs="Times New Roman"/>
      <w:sz w:val="24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9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7%D0%B5%D1%80%D0%BD%D0%BE%D0%B2%D0%B0%D1%8F_%D0%BA%D1%83%D0%BB%D1%8C%D1%82%D1%83%D1%80%D0%B0" TargetMode="External"/><Relationship Id="rId18" Type="http://schemas.openxmlformats.org/officeDocument/2006/relationships/hyperlink" Target="http://docs.cntd.ru/document/1200139414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4.jpeg"/><Relationship Id="rId21" Type="http://schemas.openxmlformats.org/officeDocument/2006/relationships/hyperlink" Target="http://docs.cntd.ru/document/420204360" TargetMode="External"/><Relationship Id="rId34" Type="http://schemas.openxmlformats.org/officeDocument/2006/relationships/image" Target="media/image9.jpeg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1%88%D0%B5%D0%BD%D0%B8%D1%86%D0%B0" TargetMode="External"/><Relationship Id="rId20" Type="http://schemas.openxmlformats.org/officeDocument/2006/relationships/hyperlink" Target="https://zernokorm.biz/ochistka-i-sortirovka-zerna-s-pomoshhyu-fotoseparatora" TargetMode="External"/><Relationship Id="rId29" Type="http://schemas.openxmlformats.org/officeDocument/2006/relationships/image" Target="media/image5.jpeg"/><Relationship Id="rId41" Type="http://schemas.openxmlformats.org/officeDocument/2006/relationships/image" Target="media/image16.jpeg"/><Relationship Id="rId54" Type="http://schemas.openxmlformats.org/officeDocument/2006/relationships/image" Target="media/image29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E%D0%B4%D0%BD%D0%BE%D0%BB%D0%B5%D1%82%D0%BD%D0%B5%D0%B5_%D1%80%D0%B0%D1%81%D1%82%D0%B5%D0%BD%D0%B8%D0%B5" TargetMode="External"/><Relationship Id="rId24" Type="http://schemas.openxmlformats.org/officeDocument/2006/relationships/footer" Target="footer1.xml"/><Relationship Id="rId32" Type="http://schemas.openxmlformats.org/officeDocument/2006/relationships/image" Target="media/image8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1200003839" TargetMode="External"/><Relationship Id="rId23" Type="http://schemas.openxmlformats.org/officeDocument/2006/relationships/hyperlink" Target="https://propozitsiya.com/borba-s-vreditelyami-zerna-vo-vremya-hraneniya-0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1.jpeg"/><Relationship Id="rId49" Type="http://schemas.openxmlformats.org/officeDocument/2006/relationships/image" Target="media/image24.jpeg"/><Relationship Id="rId57" Type="http://schemas.openxmlformats.org/officeDocument/2006/relationships/image" Target="media/image32.jpeg"/><Relationship Id="rId61" Type="http://schemas.openxmlformats.org/officeDocument/2006/relationships/image" Target="media/image36.jpeg"/><Relationship Id="rId10" Type="http://schemas.openxmlformats.org/officeDocument/2006/relationships/hyperlink" Target="https://ru.wikipedia.org/wiki/%D0%A2%D1%80%D0%B0%D0%B2%D1%8F%D0%BD%D0%B8%D1%81%D1%82%D1%8B%D0%B5_%D1%80%D0%B0%D1%81%D1%82%D0%B5%D0%BD%D0%B8%D1%8F" TargetMode="External"/><Relationship Id="rId19" Type="http://schemas.openxmlformats.org/officeDocument/2006/relationships/hyperlink" Target="https://studopedia.ru/19_323120_ochistka-zerna-ot-primesey.html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19.jpeg"/><Relationship Id="rId52" Type="http://schemas.openxmlformats.org/officeDocument/2006/relationships/image" Target="media/image27.jpeg"/><Relationship Id="rId60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0%D0%BE%D0%B4_(%D0%B1%D0%B8%D0%BE%D0%BB%D0%BE%D0%B3%D0%B8%D1%8F)" TargetMode="External"/><Relationship Id="rId14" Type="http://schemas.openxmlformats.org/officeDocument/2006/relationships/hyperlink" Target="http://docs.cntd.ru/document/1200027328" TargetMode="External"/><Relationship Id="rId22" Type="http://schemas.openxmlformats.org/officeDocument/2006/relationships/hyperlink" Target="http://hitagro.ru/vrediteli-zerna-i-xleboproduktov-pri-xranenii/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0.jpeg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image" Target="media/image31.jpeg"/><Relationship Id="rId8" Type="http://schemas.openxmlformats.org/officeDocument/2006/relationships/hyperlink" Target="https://ru.wikipedia.org/wiki/%D0%9B%D0%B0%D1%82%D0%B8%D0%BD%D1%81%D0%BA%D0%B8%D0%B9_%D1%8F%D0%B7%D1%8B%D0%BA" TargetMode="External"/><Relationship Id="rId51" Type="http://schemas.openxmlformats.org/officeDocument/2006/relationships/image" Target="media/image26.jpe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7%D0%BB%D0%B0%D0%BA%D0%B8" TargetMode="External"/><Relationship Id="rId17" Type="http://schemas.openxmlformats.org/officeDocument/2006/relationships/hyperlink" Target="https://eda-land.ru/pshenica/klassifikaciya/" TargetMode="External"/><Relationship Id="rId25" Type="http://schemas.openxmlformats.org/officeDocument/2006/relationships/image" Target="media/image1.jpeg"/><Relationship Id="rId33" Type="http://schemas.openxmlformats.org/officeDocument/2006/relationships/footer" Target="footer2.xml"/><Relationship Id="rId38" Type="http://schemas.openxmlformats.org/officeDocument/2006/relationships/image" Target="media/image13.jpeg"/><Relationship Id="rId46" Type="http://schemas.openxmlformats.org/officeDocument/2006/relationships/image" Target="media/image21.jpeg"/><Relationship Id="rId5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B4839-F7D6-4BEB-980A-BBBA5BD5B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788</TotalTime>
  <Pages>40</Pages>
  <Words>7136</Words>
  <Characters>40676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</cp:lastModifiedBy>
  <cp:revision>38</cp:revision>
  <cp:lastPrinted>2020-03-03T08:14:00Z</cp:lastPrinted>
  <dcterms:created xsi:type="dcterms:W3CDTF">2020-02-25T08:52:00Z</dcterms:created>
  <dcterms:modified xsi:type="dcterms:W3CDTF">2020-04-20T17:55:00Z</dcterms:modified>
</cp:coreProperties>
</file>