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1C" w:rsidRPr="00D132AD" w:rsidRDefault="0037131C" w:rsidP="00D132AD">
      <w:pPr>
        <w:spacing w:line="240" w:lineRule="auto"/>
        <w:jc w:val="center"/>
        <w:rPr>
          <w:rFonts w:ascii="Times New Roman" w:hAnsi="Times New Roman" w:cs="Times New Roman"/>
          <w:sz w:val="32"/>
          <w:szCs w:val="28"/>
        </w:rPr>
      </w:pPr>
      <w:r w:rsidRPr="00D132AD">
        <w:rPr>
          <w:rFonts w:ascii="Times New Roman" w:hAnsi="Times New Roman" w:cs="Times New Roman"/>
          <w:sz w:val="32"/>
          <w:szCs w:val="28"/>
        </w:rPr>
        <w:t>МИНИСТЕРСТВО ОБРАЗОВАНИЯ, НАУКИ И МОЛОДЕЖНОЙ ПОЛИТИКИ НИЖЕГОРОДСКОЙ ОБЛАСТИ</w:t>
      </w:r>
    </w:p>
    <w:p w:rsidR="0037131C" w:rsidRPr="00D132AD" w:rsidRDefault="0037131C" w:rsidP="00D132AD">
      <w:pPr>
        <w:spacing w:line="240" w:lineRule="auto"/>
        <w:jc w:val="center"/>
        <w:rPr>
          <w:rFonts w:ascii="Times New Roman" w:hAnsi="Times New Roman" w:cs="Times New Roman"/>
          <w:b/>
          <w:sz w:val="28"/>
          <w:szCs w:val="28"/>
        </w:rPr>
      </w:pPr>
      <w:r w:rsidRPr="00D132AD">
        <w:rPr>
          <w:rFonts w:ascii="Times New Roman" w:hAnsi="Times New Roman" w:cs="Times New Roman"/>
          <w:b/>
          <w:sz w:val="28"/>
          <w:szCs w:val="28"/>
        </w:rPr>
        <w:t>Муниципальное автономное образовательное учреждение «Бутурлинская средняя общеобразовательная школа имени Василия Ивановича Казакова»</w:t>
      </w:r>
    </w:p>
    <w:p w:rsidR="0037131C" w:rsidRPr="00D132AD" w:rsidRDefault="0037131C" w:rsidP="00D132AD">
      <w:pPr>
        <w:spacing w:line="240" w:lineRule="auto"/>
        <w:jc w:val="center"/>
        <w:rPr>
          <w:rFonts w:ascii="Times New Roman" w:hAnsi="Times New Roman" w:cs="Times New Roman"/>
          <w:b/>
          <w:sz w:val="28"/>
          <w:szCs w:val="28"/>
        </w:rPr>
      </w:pPr>
    </w:p>
    <w:p w:rsidR="0037131C" w:rsidRPr="00D132AD" w:rsidRDefault="0037131C" w:rsidP="00D132AD">
      <w:pPr>
        <w:spacing w:line="240" w:lineRule="auto"/>
        <w:jc w:val="both"/>
        <w:rPr>
          <w:rFonts w:ascii="Times New Roman" w:hAnsi="Times New Roman" w:cs="Times New Roman"/>
          <w:sz w:val="28"/>
          <w:szCs w:val="28"/>
        </w:rPr>
      </w:pPr>
    </w:p>
    <w:p w:rsidR="00D132AD" w:rsidRDefault="00D132AD" w:rsidP="00D132AD">
      <w:pPr>
        <w:spacing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Всероссийский конкурс юных исследователей окружающей среды</w:t>
      </w:r>
    </w:p>
    <w:p w:rsidR="0037131C" w:rsidRPr="00D132AD" w:rsidRDefault="00D132AD" w:rsidP="00D132AD">
      <w:pPr>
        <w:spacing w:line="240" w:lineRule="auto"/>
        <w:jc w:val="center"/>
        <w:rPr>
          <w:rFonts w:ascii="Times New Roman" w:hAnsi="Times New Roman" w:cs="Times New Roman"/>
          <w:b/>
          <w:sz w:val="32"/>
          <w:szCs w:val="28"/>
        </w:rPr>
      </w:pPr>
      <w:r w:rsidRPr="00D132AD">
        <w:rPr>
          <w:rFonts w:ascii="Times New Roman" w:hAnsi="Times New Roman" w:cs="Times New Roman"/>
          <w:b/>
          <w:sz w:val="32"/>
          <w:szCs w:val="28"/>
        </w:rPr>
        <w:t xml:space="preserve"> </w:t>
      </w:r>
      <w:r w:rsidR="0037131C" w:rsidRPr="00D132AD">
        <w:rPr>
          <w:rFonts w:ascii="Times New Roman" w:hAnsi="Times New Roman" w:cs="Times New Roman"/>
          <w:b/>
          <w:sz w:val="32"/>
          <w:szCs w:val="28"/>
        </w:rPr>
        <w:t>«</w:t>
      </w:r>
      <w:r w:rsidRPr="00D132AD">
        <w:rPr>
          <w:rFonts w:ascii="Times New Roman" w:hAnsi="Times New Roman" w:cs="Times New Roman"/>
          <w:b/>
          <w:sz w:val="32"/>
          <w:szCs w:val="28"/>
        </w:rPr>
        <w:t>Открытия 2030</w:t>
      </w:r>
      <w:r w:rsidR="0037131C" w:rsidRPr="00D132AD">
        <w:rPr>
          <w:rFonts w:ascii="Times New Roman" w:hAnsi="Times New Roman" w:cs="Times New Roman"/>
          <w:b/>
          <w:sz w:val="32"/>
          <w:szCs w:val="28"/>
        </w:rPr>
        <w:t>»</w:t>
      </w:r>
    </w:p>
    <w:p w:rsidR="0037131C" w:rsidRPr="00D132AD" w:rsidRDefault="0037131C" w:rsidP="00D132AD">
      <w:pPr>
        <w:spacing w:line="240" w:lineRule="auto"/>
        <w:jc w:val="center"/>
        <w:rPr>
          <w:rFonts w:ascii="Times New Roman" w:hAnsi="Times New Roman" w:cs="Times New Roman"/>
          <w:b/>
          <w:color w:val="000000"/>
          <w:sz w:val="32"/>
          <w:szCs w:val="28"/>
        </w:rPr>
      </w:pPr>
      <w:r w:rsidRPr="00D132AD">
        <w:rPr>
          <w:rFonts w:ascii="Times New Roman" w:hAnsi="Times New Roman" w:cs="Times New Roman"/>
          <w:b/>
          <w:sz w:val="32"/>
          <w:szCs w:val="28"/>
        </w:rPr>
        <w:t>ТЕМА</w:t>
      </w:r>
      <w:r w:rsidRPr="00D132AD">
        <w:rPr>
          <w:rFonts w:ascii="Times New Roman" w:hAnsi="Times New Roman" w:cs="Times New Roman"/>
          <w:sz w:val="32"/>
          <w:szCs w:val="28"/>
        </w:rPr>
        <w:t xml:space="preserve"> «Микроклональное размножение клубники для получения посадочного материала»</w:t>
      </w:r>
    </w:p>
    <w:p w:rsidR="0037131C" w:rsidRPr="00D132AD" w:rsidRDefault="0037131C" w:rsidP="00D132AD">
      <w:pPr>
        <w:spacing w:line="240" w:lineRule="auto"/>
        <w:jc w:val="center"/>
        <w:rPr>
          <w:rFonts w:ascii="Times New Roman" w:hAnsi="Times New Roman" w:cs="Times New Roman"/>
          <w:b/>
          <w:color w:val="000000"/>
          <w:sz w:val="28"/>
          <w:szCs w:val="28"/>
        </w:rPr>
      </w:pPr>
      <w:r w:rsidRPr="00D132AD">
        <w:rPr>
          <w:rFonts w:ascii="Times New Roman" w:hAnsi="Times New Roman" w:cs="Times New Roman"/>
          <w:color w:val="000000"/>
          <w:sz w:val="28"/>
          <w:szCs w:val="28"/>
        </w:rPr>
        <w:t>Н</w:t>
      </w:r>
      <w:r w:rsidR="00D132AD">
        <w:rPr>
          <w:rFonts w:ascii="Times New Roman" w:hAnsi="Times New Roman" w:cs="Times New Roman"/>
          <w:color w:val="000000"/>
          <w:sz w:val="28"/>
          <w:szCs w:val="28"/>
        </w:rPr>
        <w:t xml:space="preserve">оминация </w:t>
      </w:r>
      <w:r w:rsidRPr="00D132AD">
        <w:rPr>
          <w:rFonts w:ascii="Times New Roman" w:hAnsi="Times New Roman" w:cs="Times New Roman"/>
          <w:sz w:val="28"/>
          <w:szCs w:val="28"/>
        </w:rPr>
        <w:t>«</w:t>
      </w:r>
      <w:r w:rsidR="00D132AD">
        <w:rPr>
          <w:rFonts w:ascii="Times New Roman" w:hAnsi="Times New Roman" w:cs="Times New Roman"/>
          <w:sz w:val="28"/>
          <w:szCs w:val="28"/>
        </w:rPr>
        <w:t>Клеточная биология, генетика и биотехнология</w:t>
      </w:r>
      <w:r w:rsidRPr="00D132AD">
        <w:rPr>
          <w:rFonts w:ascii="Times New Roman" w:hAnsi="Times New Roman" w:cs="Times New Roman"/>
          <w:sz w:val="28"/>
          <w:szCs w:val="28"/>
        </w:rPr>
        <w:t>»</w:t>
      </w:r>
    </w:p>
    <w:p w:rsidR="0037131C" w:rsidRPr="00D132AD" w:rsidRDefault="0037131C" w:rsidP="00D132AD">
      <w:pPr>
        <w:spacing w:line="240" w:lineRule="auto"/>
        <w:jc w:val="right"/>
        <w:rPr>
          <w:rFonts w:ascii="Times New Roman" w:hAnsi="Times New Roman" w:cs="Times New Roman"/>
          <w:b/>
          <w:color w:val="000000"/>
          <w:sz w:val="28"/>
          <w:szCs w:val="28"/>
        </w:rPr>
      </w:pPr>
    </w:p>
    <w:p w:rsidR="0037131C" w:rsidRPr="00D132AD" w:rsidRDefault="0037131C" w:rsidP="00D132AD">
      <w:pPr>
        <w:spacing w:line="240" w:lineRule="auto"/>
        <w:jc w:val="right"/>
        <w:rPr>
          <w:rFonts w:ascii="Times New Roman" w:hAnsi="Times New Roman" w:cs="Times New Roman"/>
          <w:color w:val="000000"/>
          <w:sz w:val="28"/>
          <w:szCs w:val="28"/>
        </w:rPr>
      </w:pPr>
      <w:r w:rsidRPr="00D132AD">
        <w:rPr>
          <w:rFonts w:ascii="Times New Roman" w:hAnsi="Times New Roman" w:cs="Times New Roman"/>
          <w:color w:val="000000"/>
          <w:sz w:val="28"/>
          <w:szCs w:val="28"/>
        </w:rPr>
        <w:t xml:space="preserve">Выполнила учащаяся </w:t>
      </w:r>
    </w:p>
    <w:p w:rsidR="0037131C" w:rsidRPr="00D132AD" w:rsidRDefault="0037131C" w:rsidP="00D132AD">
      <w:pPr>
        <w:spacing w:line="240" w:lineRule="auto"/>
        <w:jc w:val="right"/>
        <w:rPr>
          <w:rFonts w:ascii="Times New Roman" w:hAnsi="Times New Roman" w:cs="Times New Roman"/>
          <w:color w:val="000000"/>
          <w:sz w:val="28"/>
          <w:szCs w:val="28"/>
        </w:rPr>
      </w:pPr>
      <w:r w:rsidRPr="00D132AD">
        <w:rPr>
          <w:rFonts w:ascii="Times New Roman" w:hAnsi="Times New Roman" w:cs="Times New Roman"/>
          <w:color w:val="000000"/>
          <w:sz w:val="28"/>
          <w:szCs w:val="28"/>
        </w:rPr>
        <w:t>9 класса</w:t>
      </w:r>
    </w:p>
    <w:p w:rsidR="0037131C" w:rsidRPr="00D132AD" w:rsidRDefault="0037131C" w:rsidP="00D132AD">
      <w:pPr>
        <w:spacing w:line="240" w:lineRule="auto"/>
        <w:jc w:val="right"/>
        <w:rPr>
          <w:rFonts w:ascii="Times New Roman" w:hAnsi="Times New Roman" w:cs="Times New Roman"/>
          <w:color w:val="000000"/>
          <w:sz w:val="28"/>
          <w:szCs w:val="28"/>
        </w:rPr>
      </w:pPr>
      <w:r w:rsidRPr="00D132AD">
        <w:rPr>
          <w:rFonts w:ascii="Times New Roman" w:hAnsi="Times New Roman" w:cs="Times New Roman"/>
          <w:color w:val="000000"/>
          <w:sz w:val="28"/>
          <w:szCs w:val="28"/>
        </w:rPr>
        <w:t>Щепанова Ульяна</w:t>
      </w:r>
    </w:p>
    <w:p w:rsidR="0037131C" w:rsidRPr="00D132AD" w:rsidRDefault="0037131C" w:rsidP="00D132AD">
      <w:pPr>
        <w:widowControl w:val="0"/>
        <w:autoSpaceDE w:val="0"/>
        <w:autoSpaceDN w:val="0"/>
        <w:adjustRightInd w:val="0"/>
        <w:spacing w:line="240" w:lineRule="auto"/>
        <w:jc w:val="right"/>
        <w:rPr>
          <w:rFonts w:ascii="Times New Roman" w:hAnsi="Times New Roman" w:cs="Times New Roman"/>
          <w:sz w:val="28"/>
          <w:szCs w:val="28"/>
        </w:rPr>
      </w:pPr>
      <w:r w:rsidRPr="00D132AD">
        <w:rPr>
          <w:rFonts w:ascii="Times New Roman" w:hAnsi="Times New Roman" w:cs="Times New Roman"/>
          <w:color w:val="000000"/>
          <w:sz w:val="28"/>
          <w:szCs w:val="28"/>
        </w:rPr>
        <w:t>Руководитель:</w:t>
      </w:r>
      <w:r w:rsidRPr="00D132AD">
        <w:rPr>
          <w:rFonts w:ascii="Times New Roman" w:hAnsi="Times New Roman" w:cs="Times New Roman"/>
          <w:sz w:val="28"/>
          <w:szCs w:val="28"/>
        </w:rPr>
        <w:t xml:space="preserve">Шарова Ирина Петровна, </w:t>
      </w:r>
    </w:p>
    <w:p w:rsidR="0037131C" w:rsidRPr="00D132AD" w:rsidRDefault="0037131C" w:rsidP="00D132AD">
      <w:pPr>
        <w:widowControl w:val="0"/>
        <w:autoSpaceDE w:val="0"/>
        <w:autoSpaceDN w:val="0"/>
        <w:adjustRightInd w:val="0"/>
        <w:spacing w:line="240" w:lineRule="auto"/>
        <w:jc w:val="right"/>
        <w:rPr>
          <w:rFonts w:ascii="Times New Roman" w:hAnsi="Times New Roman" w:cs="Times New Roman"/>
          <w:sz w:val="28"/>
          <w:szCs w:val="28"/>
        </w:rPr>
      </w:pPr>
      <w:r w:rsidRPr="00D132AD">
        <w:rPr>
          <w:rFonts w:ascii="Times New Roman" w:hAnsi="Times New Roman" w:cs="Times New Roman"/>
          <w:sz w:val="28"/>
          <w:szCs w:val="28"/>
        </w:rPr>
        <w:t xml:space="preserve">педагог дополнительного образования, </w:t>
      </w:r>
    </w:p>
    <w:p w:rsidR="0037131C" w:rsidRPr="00D132AD" w:rsidRDefault="0037131C" w:rsidP="00D132AD">
      <w:pPr>
        <w:widowControl w:val="0"/>
        <w:autoSpaceDE w:val="0"/>
        <w:autoSpaceDN w:val="0"/>
        <w:adjustRightInd w:val="0"/>
        <w:spacing w:line="240" w:lineRule="auto"/>
        <w:jc w:val="right"/>
        <w:rPr>
          <w:rFonts w:ascii="Times New Roman" w:hAnsi="Times New Roman" w:cs="Times New Roman"/>
          <w:sz w:val="28"/>
          <w:szCs w:val="28"/>
        </w:rPr>
      </w:pPr>
      <w:r w:rsidRPr="00D132AD">
        <w:rPr>
          <w:rFonts w:ascii="Times New Roman" w:hAnsi="Times New Roman" w:cs="Times New Roman"/>
          <w:sz w:val="28"/>
          <w:szCs w:val="28"/>
        </w:rPr>
        <w:t>учитель биологии, географии, ИЗО</w:t>
      </w:r>
    </w:p>
    <w:p w:rsidR="0037131C" w:rsidRPr="00D132AD" w:rsidRDefault="0037131C" w:rsidP="00D132AD">
      <w:pPr>
        <w:spacing w:line="240" w:lineRule="auto"/>
        <w:jc w:val="both"/>
        <w:rPr>
          <w:rFonts w:ascii="Times New Roman" w:hAnsi="Times New Roman" w:cs="Times New Roman"/>
          <w:b/>
          <w:color w:val="000000"/>
          <w:sz w:val="28"/>
          <w:szCs w:val="28"/>
        </w:rPr>
      </w:pPr>
    </w:p>
    <w:p w:rsidR="0037131C" w:rsidRPr="00D132AD" w:rsidRDefault="0037131C" w:rsidP="00D132AD">
      <w:pPr>
        <w:spacing w:line="240" w:lineRule="auto"/>
        <w:jc w:val="center"/>
        <w:rPr>
          <w:rFonts w:ascii="Times New Roman" w:hAnsi="Times New Roman" w:cs="Times New Roman"/>
          <w:color w:val="000000"/>
          <w:sz w:val="28"/>
          <w:szCs w:val="28"/>
        </w:rPr>
      </w:pPr>
    </w:p>
    <w:p w:rsidR="00D132AD" w:rsidRDefault="00D132AD" w:rsidP="00D132AD">
      <w:pPr>
        <w:spacing w:line="240" w:lineRule="auto"/>
        <w:jc w:val="center"/>
        <w:rPr>
          <w:rFonts w:ascii="Times New Roman" w:hAnsi="Times New Roman" w:cs="Times New Roman"/>
          <w:color w:val="000000"/>
          <w:sz w:val="28"/>
          <w:szCs w:val="28"/>
        </w:rPr>
      </w:pPr>
    </w:p>
    <w:p w:rsidR="00D132AD" w:rsidRDefault="00D132AD" w:rsidP="00D132AD">
      <w:pPr>
        <w:spacing w:line="240" w:lineRule="auto"/>
        <w:jc w:val="center"/>
        <w:rPr>
          <w:rFonts w:ascii="Times New Roman" w:hAnsi="Times New Roman" w:cs="Times New Roman"/>
          <w:color w:val="000000"/>
          <w:sz w:val="28"/>
          <w:szCs w:val="28"/>
        </w:rPr>
      </w:pPr>
    </w:p>
    <w:p w:rsidR="00D132AD" w:rsidRDefault="00D132AD" w:rsidP="00D132AD">
      <w:pPr>
        <w:spacing w:line="240" w:lineRule="auto"/>
        <w:jc w:val="center"/>
        <w:rPr>
          <w:rFonts w:ascii="Times New Roman" w:hAnsi="Times New Roman" w:cs="Times New Roman"/>
          <w:color w:val="000000"/>
          <w:sz w:val="28"/>
          <w:szCs w:val="28"/>
        </w:rPr>
      </w:pPr>
    </w:p>
    <w:p w:rsidR="00D132AD" w:rsidRDefault="00D132AD" w:rsidP="00D132AD">
      <w:pPr>
        <w:spacing w:line="240" w:lineRule="auto"/>
        <w:jc w:val="center"/>
        <w:rPr>
          <w:rFonts w:ascii="Times New Roman" w:hAnsi="Times New Roman" w:cs="Times New Roman"/>
          <w:color w:val="000000"/>
          <w:sz w:val="28"/>
          <w:szCs w:val="28"/>
        </w:rPr>
      </w:pPr>
    </w:p>
    <w:p w:rsidR="00D132AD" w:rsidRDefault="00D132AD" w:rsidP="00D132AD">
      <w:pPr>
        <w:spacing w:line="240" w:lineRule="auto"/>
        <w:jc w:val="center"/>
        <w:rPr>
          <w:rFonts w:ascii="Times New Roman" w:hAnsi="Times New Roman" w:cs="Times New Roman"/>
          <w:color w:val="000000"/>
          <w:sz w:val="28"/>
          <w:szCs w:val="28"/>
        </w:rPr>
      </w:pPr>
    </w:p>
    <w:p w:rsidR="00D132AD" w:rsidRDefault="00D132AD" w:rsidP="00D132AD">
      <w:pPr>
        <w:spacing w:line="240" w:lineRule="auto"/>
        <w:jc w:val="center"/>
        <w:rPr>
          <w:rFonts w:ascii="Times New Roman" w:hAnsi="Times New Roman" w:cs="Times New Roman"/>
          <w:color w:val="000000"/>
          <w:sz w:val="28"/>
          <w:szCs w:val="28"/>
        </w:rPr>
      </w:pPr>
    </w:p>
    <w:p w:rsidR="00D132AD" w:rsidRDefault="00D132AD" w:rsidP="00D132AD">
      <w:pPr>
        <w:spacing w:line="240" w:lineRule="auto"/>
        <w:jc w:val="center"/>
        <w:rPr>
          <w:rFonts w:ascii="Times New Roman" w:hAnsi="Times New Roman" w:cs="Times New Roman"/>
          <w:color w:val="000000"/>
          <w:sz w:val="28"/>
          <w:szCs w:val="28"/>
        </w:rPr>
      </w:pPr>
    </w:p>
    <w:p w:rsidR="00D132AD" w:rsidRPr="00D132AD" w:rsidRDefault="00122D42" w:rsidP="00D132AD">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2022</w:t>
      </w:r>
      <w:bookmarkStart w:id="0" w:name="_GoBack"/>
      <w:bookmarkEnd w:id="0"/>
    </w:p>
    <w:p w:rsidR="00D132AD" w:rsidRDefault="00D132AD" w:rsidP="00D132AD">
      <w:pPr>
        <w:spacing w:line="240" w:lineRule="auto"/>
        <w:jc w:val="center"/>
        <w:rPr>
          <w:rFonts w:ascii="Times New Roman" w:hAnsi="Times New Roman" w:cs="Times New Roman"/>
          <w:b/>
          <w:sz w:val="28"/>
          <w:szCs w:val="28"/>
        </w:rPr>
      </w:pPr>
    </w:p>
    <w:p w:rsidR="001D2D7F" w:rsidRPr="00D132AD" w:rsidRDefault="007D7720" w:rsidP="00D132AD">
      <w:pPr>
        <w:spacing w:line="240" w:lineRule="auto"/>
        <w:jc w:val="center"/>
        <w:rPr>
          <w:rFonts w:ascii="Times New Roman" w:hAnsi="Times New Roman" w:cs="Times New Roman"/>
          <w:color w:val="000000"/>
          <w:sz w:val="28"/>
          <w:szCs w:val="28"/>
        </w:rPr>
      </w:pPr>
      <w:r w:rsidRPr="00D132AD">
        <w:rPr>
          <w:rFonts w:ascii="Times New Roman" w:hAnsi="Times New Roman" w:cs="Times New Roman"/>
          <w:b/>
          <w:sz w:val="28"/>
          <w:szCs w:val="28"/>
        </w:rPr>
        <w:t>Оглавление</w:t>
      </w:r>
    </w:p>
    <w:p w:rsidR="001D2D7F" w:rsidRPr="00D132AD" w:rsidRDefault="007D7720" w:rsidP="00D132AD">
      <w:pPr>
        <w:spacing w:line="240" w:lineRule="auto"/>
        <w:rPr>
          <w:rFonts w:ascii="Times New Roman" w:hAnsi="Times New Roman" w:cs="Times New Roman"/>
          <w:color w:val="000000"/>
          <w:sz w:val="28"/>
          <w:szCs w:val="28"/>
        </w:rPr>
      </w:pPr>
      <w:r w:rsidRPr="00D132AD">
        <w:rPr>
          <w:rFonts w:ascii="Times New Roman" w:hAnsi="Times New Roman" w:cs="Times New Roman"/>
          <w:b/>
          <w:sz w:val="28"/>
          <w:szCs w:val="28"/>
        </w:rPr>
        <w:t xml:space="preserve"> Раздел 1. Введение</w:t>
      </w:r>
      <w:r w:rsidR="001D2D7F" w:rsidRPr="00D132AD">
        <w:rPr>
          <w:rFonts w:ascii="Times New Roman" w:hAnsi="Times New Roman" w:cs="Times New Roman"/>
          <w:b/>
          <w:sz w:val="28"/>
          <w:szCs w:val="28"/>
        </w:rPr>
        <w:t>………………………………………………………</w:t>
      </w:r>
      <w:r w:rsidR="00D132AD">
        <w:rPr>
          <w:rFonts w:ascii="Times New Roman" w:hAnsi="Times New Roman" w:cs="Times New Roman"/>
          <w:b/>
          <w:sz w:val="28"/>
          <w:szCs w:val="28"/>
        </w:rPr>
        <w:t>...</w:t>
      </w:r>
      <w:r w:rsidR="001D2D7F" w:rsidRPr="00D132AD">
        <w:rPr>
          <w:rFonts w:ascii="Times New Roman" w:hAnsi="Times New Roman" w:cs="Times New Roman"/>
          <w:b/>
          <w:sz w:val="28"/>
          <w:szCs w:val="28"/>
        </w:rPr>
        <w:t>……</w:t>
      </w:r>
      <w:r w:rsidR="002624AF" w:rsidRPr="00D132AD">
        <w:rPr>
          <w:rFonts w:ascii="Times New Roman" w:hAnsi="Times New Roman" w:cs="Times New Roman"/>
          <w:b/>
          <w:sz w:val="28"/>
          <w:szCs w:val="28"/>
        </w:rPr>
        <w:t>.3</w:t>
      </w:r>
      <w:r w:rsidRPr="00D132AD">
        <w:rPr>
          <w:rFonts w:ascii="Times New Roman" w:hAnsi="Times New Roman" w:cs="Times New Roman"/>
          <w:b/>
          <w:sz w:val="28"/>
          <w:szCs w:val="28"/>
        </w:rPr>
        <w:t xml:space="preserve"> </w:t>
      </w:r>
    </w:p>
    <w:p w:rsidR="001D2D7F" w:rsidRPr="00D132AD" w:rsidRDefault="001D2D7F" w:rsidP="00D132AD">
      <w:pPr>
        <w:pStyle w:val="a5"/>
        <w:numPr>
          <w:ilvl w:val="0"/>
          <w:numId w:val="9"/>
        </w:numPr>
        <w:spacing w:line="240" w:lineRule="auto"/>
        <w:jc w:val="both"/>
        <w:rPr>
          <w:rFonts w:ascii="Times New Roman" w:hAnsi="Times New Roman" w:cs="Times New Roman"/>
          <w:sz w:val="28"/>
          <w:szCs w:val="28"/>
        </w:rPr>
      </w:pPr>
      <w:r w:rsidRPr="00D132AD">
        <w:rPr>
          <w:rFonts w:ascii="Times New Roman" w:hAnsi="Times New Roman" w:cs="Times New Roman"/>
          <w:sz w:val="28"/>
          <w:szCs w:val="28"/>
        </w:rPr>
        <w:t>Актуальность………………………………………………………</w:t>
      </w:r>
      <w:r w:rsidR="00D132AD">
        <w:rPr>
          <w:rFonts w:ascii="Times New Roman" w:hAnsi="Times New Roman" w:cs="Times New Roman"/>
          <w:sz w:val="28"/>
          <w:szCs w:val="28"/>
        </w:rPr>
        <w:t>...</w:t>
      </w:r>
      <w:r w:rsidRPr="00D132AD">
        <w:rPr>
          <w:rFonts w:ascii="Times New Roman" w:hAnsi="Times New Roman" w:cs="Times New Roman"/>
          <w:sz w:val="28"/>
          <w:szCs w:val="28"/>
        </w:rPr>
        <w:t>……</w:t>
      </w:r>
      <w:r w:rsidR="00257B87">
        <w:rPr>
          <w:rFonts w:ascii="Times New Roman" w:hAnsi="Times New Roman" w:cs="Times New Roman"/>
          <w:sz w:val="28"/>
          <w:szCs w:val="28"/>
        </w:rPr>
        <w:t>..4</w:t>
      </w:r>
    </w:p>
    <w:p w:rsidR="001D2D7F" w:rsidRPr="00D132AD" w:rsidRDefault="001D2D7F" w:rsidP="00D132AD">
      <w:pPr>
        <w:pStyle w:val="a5"/>
        <w:numPr>
          <w:ilvl w:val="0"/>
          <w:numId w:val="9"/>
        </w:numPr>
        <w:spacing w:line="240" w:lineRule="auto"/>
        <w:jc w:val="both"/>
        <w:rPr>
          <w:rFonts w:ascii="Times New Roman" w:hAnsi="Times New Roman" w:cs="Times New Roman"/>
          <w:sz w:val="28"/>
          <w:szCs w:val="28"/>
        </w:rPr>
      </w:pPr>
      <w:r w:rsidRPr="00D132AD">
        <w:rPr>
          <w:rFonts w:ascii="Times New Roman" w:hAnsi="Times New Roman" w:cs="Times New Roman"/>
          <w:sz w:val="28"/>
          <w:szCs w:val="28"/>
        </w:rPr>
        <w:t>Цель и задачи………………………………………………………</w:t>
      </w:r>
      <w:r w:rsidR="00D132AD">
        <w:rPr>
          <w:rFonts w:ascii="Times New Roman" w:hAnsi="Times New Roman" w:cs="Times New Roman"/>
          <w:sz w:val="28"/>
          <w:szCs w:val="28"/>
        </w:rPr>
        <w:t>...</w:t>
      </w:r>
      <w:r w:rsidRPr="00D132AD">
        <w:rPr>
          <w:rFonts w:ascii="Times New Roman" w:hAnsi="Times New Roman" w:cs="Times New Roman"/>
          <w:sz w:val="28"/>
          <w:szCs w:val="28"/>
        </w:rPr>
        <w:t>…</w:t>
      </w:r>
      <w:r w:rsidR="002624AF" w:rsidRPr="00D132AD">
        <w:rPr>
          <w:rFonts w:ascii="Times New Roman" w:hAnsi="Times New Roman" w:cs="Times New Roman"/>
          <w:sz w:val="28"/>
          <w:szCs w:val="28"/>
        </w:rPr>
        <w:t>.</w:t>
      </w:r>
      <w:r w:rsidRPr="00D132AD">
        <w:rPr>
          <w:rFonts w:ascii="Times New Roman" w:hAnsi="Times New Roman" w:cs="Times New Roman"/>
          <w:sz w:val="28"/>
          <w:szCs w:val="28"/>
        </w:rPr>
        <w:t>…</w:t>
      </w:r>
      <w:r w:rsidR="00257B87">
        <w:rPr>
          <w:rFonts w:ascii="Times New Roman" w:hAnsi="Times New Roman" w:cs="Times New Roman"/>
          <w:sz w:val="28"/>
          <w:szCs w:val="28"/>
        </w:rPr>
        <w:t>.4</w:t>
      </w:r>
    </w:p>
    <w:p w:rsidR="001D2D7F" w:rsidRPr="00D132AD" w:rsidRDefault="001D2D7F" w:rsidP="00D132AD">
      <w:pPr>
        <w:spacing w:line="240" w:lineRule="auto"/>
        <w:jc w:val="both"/>
        <w:rPr>
          <w:rFonts w:ascii="Times New Roman" w:hAnsi="Times New Roman" w:cs="Times New Roman"/>
          <w:sz w:val="28"/>
          <w:szCs w:val="28"/>
        </w:rPr>
      </w:pPr>
      <w:r w:rsidRPr="00D132AD">
        <w:rPr>
          <w:rFonts w:ascii="Times New Roman" w:hAnsi="Times New Roman" w:cs="Times New Roman"/>
          <w:sz w:val="28"/>
          <w:szCs w:val="28"/>
        </w:rPr>
        <w:t>Обзор литературы……………………………………………………………</w:t>
      </w:r>
      <w:r w:rsidR="00D132AD">
        <w:rPr>
          <w:rFonts w:ascii="Times New Roman" w:hAnsi="Times New Roman" w:cs="Times New Roman"/>
          <w:sz w:val="28"/>
          <w:szCs w:val="28"/>
        </w:rPr>
        <w:t>..</w:t>
      </w:r>
      <w:r w:rsidRPr="00D132AD">
        <w:rPr>
          <w:rFonts w:ascii="Times New Roman" w:hAnsi="Times New Roman" w:cs="Times New Roman"/>
          <w:sz w:val="28"/>
          <w:szCs w:val="28"/>
        </w:rPr>
        <w:t>….</w:t>
      </w:r>
      <w:r w:rsidR="00257B87">
        <w:rPr>
          <w:rFonts w:ascii="Times New Roman" w:hAnsi="Times New Roman" w:cs="Times New Roman"/>
          <w:sz w:val="28"/>
          <w:szCs w:val="28"/>
        </w:rPr>
        <w:t>5</w:t>
      </w:r>
      <w:r w:rsidRPr="00D132AD">
        <w:rPr>
          <w:rFonts w:ascii="Times New Roman" w:hAnsi="Times New Roman" w:cs="Times New Roman"/>
          <w:sz w:val="28"/>
          <w:szCs w:val="28"/>
        </w:rPr>
        <w:t xml:space="preserve">                                                                                                                              </w:t>
      </w:r>
    </w:p>
    <w:p w:rsidR="001D2D7F" w:rsidRPr="00D132AD" w:rsidRDefault="001D2D7F" w:rsidP="00D132AD">
      <w:pPr>
        <w:spacing w:line="240" w:lineRule="auto"/>
        <w:jc w:val="both"/>
        <w:rPr>
          <w:rFonts w:ascii="Times New Roman" w:hAnsi="Times New Roman" w:cs="Times New Roman"/>
          <w:b/>
          <w:sz w:val="28"/>
          <w:szCs w:val="28"/>
        </w:rPr>
      </w:pPr>
      <w:r w:rsidRPr="00D132AD">
        <w:rPr>
          <w:rFonts w:ascii="Times New Roman" w:hAnsi="Times New Roman" w:cs="Times New Roman"/>
          <w:b/>
          <w:sz w:val="28"/>
          <w:szCs w:val="28"/>
        </w:rPr>
        <w:t>Раздел 2. Основная часть…………………………………………………</w:t>
      </w:r>
      <w:r w:rsidR="00D132AD">
        <w:rPr>
          <w:rFonts w:ascii="Times New Roman" w:hAnsi="Times New Roman" w:cs="Times New Roman"/>
          <w:b/>
          <w:sz w:val="28"/>
          <w:szCs w:val="28"/>
        </w:rPr>
        <w:t>..</w:t>
      </w:r>
      <w:r w:rsidRPr="00D132AD">
        <w:rPr>
          <w:rFonts w:ascii="Times New Roman" w:hAnsi="Times New Roman" w:cs="Times New Roman"/>
          <w:b/>
          <w:sz w:val="28"/>
          <w:szCs w:val="28"/>
        </w:rPr>
        <w:t>…</w:t>
      </w:r>
      <w:r w:rsidR="00257B87">
        <w:rPr>
          <w:rFonts w:ascii="Times New Roman" w:hAnsi="Times New Roman" w:cs="Times New Roman"/>
          <w:b/>
          <w:sz w:val="28"/>
          <w:szCs w:val="28"/>
        </w:rPr>
        <w:t>.</w:t>
      </w:r>
      <w:r w:rsidRPr="00D132AD">
        <w:rPr>
          <w:rFonts w:ascii="Times New Roman" w:hAnsi="Times New Roman" w:cs="Times New Roman"/>
          <w:b/>
          <w:sz w:val="28"/>
          <w:szCs w:val="28"/>
        </w:rPr>
        <w:t>.</w:t>
      </w:r>
      <w:r w:rsidR="00257B87">
        <w:rPr>
          <w:rFonts w:ascii="Times New Roman" w:hAnsi="Times New Roman" w:cs="Times New Roman"/>
          <w:b/>
          <w:sz w:val="28"/>
          <w:szCs w:val="28"/>
        </w:rPr>
        <w:t>8</w:t>
      </w:r>
    </w:p>
    <w:p w:rsidR="001D2D7F" w:rsidRPr="00D132AD" w:rsidRDefault="001D2D7F" w:rsidP="00D132AD">
      <w:pPr>
        <w:pStyle w:val="a5"/>
        <w:numPr>
          <w:ilvl w:val="0"/>
          <w:numId w:val="10"/>
        </w:numPr>
        <w:spacing w:line="240" w:lineRule="auto"/>
        <w:jc w:val="both"/>
        <w:rPr>
          <w:rFonts w:ascii="Times New Roman" w:hAnsi="Times New Roman" w:cs="Times New Roman"/>
          <w:sz w:val="28"/>
          <w:szCs w:val="28"/>
        </w:rPr>
      </w:pPr>
      <w:r w:rsidRPr="00D132AD">
        <w:rPr>
          <w:rFonts w:ascii="Times New Roman" w:hAnsi="Times New Roman" w:cs="Times New Roman"/>
          <w:sz w:val="28"/>
          <w:szCs w:val="28"/>
        </w:rPr>
        <w:t>Объект исследования и схема эксперимента……………………</w:t>
      </w:r>
      <w:r w:rsidR="002624AF" w:rsidRPr="00D132AD">
        <w:rPr>
          <w:rFonts w:ascii="Times New Roman" w:hAnsi="Times New Roman" w:cs="Times New Roman"/>
          <w:sz w:val="28"/>
          <w:szCs w:val="28"/>
        </w:rPr>
        <w:t>...</w:t>
      </w:r>
      <w:r w:rsidR="00D132AD">
        <w:rPr>
          <w:rFonts w:ascii="Times New Roman" w:hAnsi="Times New Roman" w:cs="Times New Roman"/>
          <w:sz w:val="28"/>
          <w:szCs w:val="28"/>
        </w:rPr>
        <w:t>..</w:t>
      </w:r>
      <w:r w:rsidRPr="00D132AD">
        <w:rPr>
          <w:rFonts w:ascii="Times New Roman" w:hAnsi="Times New Roman" w:cs="Times New Roman"/>
          <w:sz w:val="28"/>
          <w:szCs w:val="28"/>
        </w:rPr>
        <w:t>……</w:t>
      </w:r>
      <w:r w:rsidR="00257B87">
        <w:rPr>
          <w:rFonts w:ascii="Times New Roman" w:hAnsi="Times New Roman" w:cs="Times New Roman"/>
          <w:sz w:val="28"/>
          <w:szCs w:val="28"/>
        </w:rPr>
        <w:t>.8</w:t>
      </w:r>
      <w:r w:rsidRPr="00D132AD">
        <w:rPr>
          <w:rFonts w:ascii="Times New Roman" w:hAnsi="Times New Roman" w:cs="Times New Roman"/>
          <w:sz w:val="28"/>
          <w:szCs w:val="28"/>
        </w:rPr>
        <w:t xml:space="preserve">               </w:t>
      </w:r>
    </w:p>
    <w:p w:rsidR="001D2D7F" w:rsidRPr="00D132AD" w:rsidRDefault="001D2D7F" w:rsidP="00D132AD">
      <w:pPr>
        <w:pStyle w:val="a5"/>
        <w:numPr>
          <w:ilvl w:val="0"/>
          <w:numId w:val="10"/>
        </w:numPr>
        <w:spacing w:line="240" w:lineRule="auto"/>
        <w:jc w:val="both"/>
        <w:rPr>
          <w:rFonts w:ascii="Times New Roman" w:hAnsi="Times New Roman" w:cs="Times New Roman"/>
          <w:b/>
          <w:sz w:val="28"/>
          <w:szCs w:val="28"/>
        </w:rPr>
      </w:pPr>
      <w:r w:rsidRPr="00D132AD">
        <w:rPr>
          <w:rFonts w:ascii="Times New Roman" w:hAnsi="Times New Roman" w:cs="Times New Roman"/>
          <w:sz w:val="28"/>
          <w:szCs w:val="28"/>
        </w:rPr>
        <w:t>Методы исследования……………………………………………</w:t>
      </w:r>
      <w:r w:rsidR="00D132AD">
        <w:rPr>
          <w:rFonts w:ascii="Times New Roman" w:hAnsi="Times New Roman" w:cs="Times New Roman"/>
          <w:sz w:val="28"/>
          <w:szCs w:val="28"/>
        </w:rPr>
        <w:t>..</w:t>
      </w:r>
      <w:r w:rsidRPr="00D132AD">
        <w:rPr>
          <w:rFonts w:ascii="Times New Roman" w:hAnsi="Times New Roman" w:cs="Times New Roman"/>
          <w:sz w:val="28"/>
          <w:szCs w:val="28"/>
        </w:rPr>
        <w:t>………</w:t>
      </w:r>
      <w:r w:rsidR="00257B87">
        <w:rPr>
          <w:rFonts w:ascii="Times New Roman" w:hAnsi="Times New Roman" w:cs="Times New Roman"/>
          <w:sz w:val="28"/>
          <w:szCs w:val="28"/>
        </w:rPr>
        <w:t>.9</w:t>
      </w:r>
    </w:p>
    <w:p w:rsidR="001D2D7F" w:rsidRPr="00D132AD" w:rsidRDefault="001D2D7F" w:rsidP="00D132AD">
      <w:pPr>
        <w:pStyle w:val="a5"/>
        <w:numPr>
          <w:ilvl w:val="1"/>
          <w:numId w:val="10"/>
        </w:numPr>
        <w:spacing w:line="240" w:lineRule="auto"/>
        <w:jc w:val="both"/>
        <w:rPr>
          <w:rFonts w:ascii="Times New Roman" w:hAnsi="Times New Roman" w:cs="Times New Roman"/>
          <w:b/>
          <w:sz w:val="28"/>
          <w:szCs w:val="28"/>
        </w:rPr>
      </w:pPr>
      <w:r w:rsidRPr="00D132AD">
        <w:rPr>
          <w:rFonts w:ascii="Times New Roman" w:hAnsi="Times New Roman" w:cs="Times New Roman"/>
          <w:sz w:val="28"/>
          <w:szCs w:val="28"/>
        </w:rPr>
        <w:t>Метод Микроклонального размножения in vitro…………………….</w:t>
      </w:r>
      <w:r w:rsidR="00257B87">
        <w:rPr>
          <w:rFonts w:ascii="Times New Roman" w:hAnsi="Times New Roman" w:cs="Times New Roman"/>
          <w:sz w:val="28"/>
          <w:szCs w:val="28"/>
        </w:rPr>
        <w:t>10</w:t>
      </w:r>
      <w:r w:rsidRPr="00D132AD">
        <w:rPr>
          <w:rFonts w:ascii="Times New Roman" w:hAnsi="Times New Roman" w:cs="Times New Roman"/>
          <w:sz w:val="28"/>
          <w:szCs w:val="28"/>
        </w:rPr>
        <w:t xml:space="preserve">      </w:t>
      </w:r>
    </w:p>
    <w:p w:rsidR="001D2D7F" w:rsidRPr="00D132AD" w:rsidRDefault="002624AF" w:rsidP="00D132AD">
      <w:pPr>
        <w:pStyle w:val="a5"/>
        <w:numPr>
          <w:ilvl w:val="1"/>
          <w:numId w:val="10"/>
        </w:numPr>
        <w:spacing w:line="240" w:lineRule="auto"/>
        <w:ind w:left="284" w:firstLine="0"/>
        <w:jc w:val="both"/>
        <w:rPr>
          <w:rFonts w:ascii="Times New Roman" w:hAnsi="Times New Roman" w:cs="Times New Roman"/>
          <w:b/>
          <w:sz w:val="28"/>
          <w:szCs w:val="28"/>
        </w:rPr>
      </w:pPr>
      <w:r w:rsidRPr="00D132AD">
        <w:rPr>
          <w:rFonts w:ascii="Times New Roman" w:hAnsi="Times New Roman" w:cs="Times New Roman"/>
          <w:sz w:val="28"/>
          <w:szCs w:val="28"/>
        </w:rPr>
        <w:t xml:space="preserve"> </w:t>
      </w:r>
      <w:r w:rsidR="001D2D7F" w:rsidRPr="00D132AD">
        <w:rPr>
          <w:rFonts w:ascii="Times New Roman" w:hAnsi="Times New Roman" w:cs="Times New Roman"/>
          <w:sz w:val="28"/>
          <w:szCs w:val="28"/>
        </w:rPr>
        <w:t>Метод  приготовления питательной среды…………………………</w:t>
      </w:r>
      <w:r w:rsidR="00257B87">
        <w:rPr>
          <w:rFonts w:ascii="Times New Roman" w:hAnsi="Times New Roman" w:cs="Times New Roman"/>
          <w:sz w:val="28"/>
          <w:szCs w:val="28"/>
        </w:rPr>
        <w:t>11</w:t>
      </w:r>
      <w:r w:rsidR="001D2D7F" w:rsidRPr="00D132AD">
        <w:rPr>
          <w:rFonts w:ascii="Times New Roman" w:hAnsi="Times New Roman" w:cs="Times New Roman"/>
          <w:sz w:val="28"/>
          <w:szCs w:val="28"/>
        </w:rPr>
        <w:t xml:space="preserve">          2.3. Метод  стерилизации эксплантов…………………………………</w:t>
      </w:r>
      <w:r w:rsidRPr="00D132AD">
        <w:rPr>
          <w:rFonts w:ascii="Times New Roman" w:hAnsi="Times New Roman" w:cs="Times New Roman"/>
          <w:sz w:val="28"/>
          <w:szCs w:val="28"/>
        </w:rPr>
        <w:t>...</w:t>
      </w:r>
      <w:r w:rsidR="001D2D7F" w:rsidRPr="00D132AD">
        <w:rPr>
          <w:rFonts w:ascii="Times New Roman" w:hAnsi="Times New Roman" w:cs="Times New Roman"/>
          <w:sz w:val="28"/>
          <w:szCs w:val="28"/>
        </w:rPr>
        <w:t>…..</w:t>
      </w:r>
      <w:r w:rsidR="00257B87">
        <w:rPr>
          <w:rFonts w:ascii="Times New Roman" w:hAnsi="Times New Roman" w:cs="Times New Roman"/>
          <w:sz w:val="28"/>
          <w:szCs w:val="28"/>
        </w:rPr>
        <w:t>11</w:t>
      </w:r>
      <w:r w:rsidR="001D2D7F" w:rsidRPr="00D132AD">
        <w:rPr>
          <w:rFonts w:ascii="Times New Roman" w:hAnsi="Times New Roman" w:cs="Times New Roman"/>
          <w:sz w:val="28"/>
          <w:szCs w:val="28"/>
        </w:rPr>
        <w:t xml:space="preserve">      </w:t>
      </w:r>
    </w:p>
    <w:p w:rsidR="001D2D7F" w:rsidRPr="00D132AD" w:rsidRDefault="001D2D7F" w:rsidP="00D132AD">
      <w:pPr>
        <w:pStyle w:val="a5"/>
        <w:numPr>
          <w:ilvl w:val="0"/>
          <w:numId w:val="10"/>
        </w:numPr>
        <w:spacing w:line="240" w:lineRule="auto"/>
        <w:jc w:val="both"/>
        <w:rPr>
          <w:rFonts w:ascii="Times New Roman" w:hAnsi="Times New Roman" w:cs="Times New Roman"/>
          <w:sz w:val="28"/>
          <w:szCs w:val="28"/>
        </w:rPr>
      </w:pPr>
      <w:r w:rsidRPr="00D132AD">
        <w:rPr>
          <w:rFonts w:ascii="Times New Roman" w:hAnsi="Times New Roman" w:cs="Times New Roman"/>
          <w:sz w:val="28"/>
          <w:szCs w:val="28"/>
        </w:rPr>
        <w:t>Описание эксперимента. Этапы………………………………………</w:t>
      </w:r>
      <w:r w:rsidR="00D132AD">
        <w:rPr>
          <w:rFonts w:ascii="Times New Roman" w:hAnsi="Times New Roman" w:cs="Times New Roman"/>
          <w:sz w:val="28"/>
          <w:szCs w:val="28"/>
        </w:rPr>
        <w:t>.</w:t>
      </w:r>
      <w:r w:rsidRPr="00D132AD">
        <w:rPr>
          <w:rFonts w:ascii="Times New Roman" w:hAnsi="Times New Roman" w:cs="Times New Roman"/>
          <w:sz w:val="28"/>
          <w:szCs w:val="28"/>
        </w:rPr>
        <w:t>…</w:t>
      </w:r>
      <w:r w:rsidR="00257B87">
        <w:rPr>
          <w:rFonts w:ascii="Times New Roman" w:hAnsi="Times New Roman" w:cs="Times New Roman"/>
          <w:sz w:val="28"/>
          <w:szCs w:val="28"/>
        </w:rPr>
        <w:t>12</w:t>
      </w:r>
      <w:r w:rsidRPr="00D132AD">
        <w:rPr>
          <w:rFonts w:ascii="Times New Roman" w:hAnsi="Times New Roman" w:cs="Times New Roman"/>
          <w:sz w:val="28"/>
          <w:szCs w:val="28"/>
        </w:rPr>
        <w:t xml:space="preserve">  </w:t>
      </w:r>
    </w:p>
    <w:p w:rsidR="001D2D7F" w:rsidRPr="00D132AD" w:rsidRDefault="001D2D7F" w:rsidP="00D132AD">
      <w:pPr>
        <w:pStyle w:val="a5"/>
        <w:numPr>
          <w:ilvl w:val="1"/>
          <w:numId w:val="10"/>
        </w:numPr>
        <w:spacing w:line="240" w:lineRule="auto"/>
        <w:rPr>
          <w:rFonts w:ascii="Times New Roman" w:hAnsi="Times New Roman" w:cs="Times New Roman"/>
          <w:sz w:val="28"/>
          <w:szCs w:val="28"/>
        </w:rPr>
      </w:pPr>
      <w:r w:rsidRPr="00D132AD">
        <w:rPr>
          <w:rFonts w:ascii="Times New Roman" w:hAnsi="Times New Roman" w:cs="Times New Roman"/>
          <w:sz w:val="28"/>
          <w:szCs w:val="28"/>
        </w:rPr>
        <w:t>Этап 1. Приготовление питательной среды……………………</w:t>
      </w:r>
      <w:r w:rsidR="00D132AD">
        <w:rPr>
          <w:rFonts w:ascii="Times New Roman" w:hAnsi="Times New Roman" w:cs="Times New Roman"/>
          <w:sz w:val="28"/>
          <w:szCs w:val="28"/>
        </w:rPr>
        <w:t>.</w:t>
      </w:r>
      <w:r w:rsidRPr="00D132AD">
        <w:rPr>
          <w:rFonts w:ascii="Times New Roman" w:hAnsi="Times New Roman" w:cs="Times New Roman"/>
          <w:sz w:val="28"/>
          <w:szCs w:val="28"/>
        </w:rPr>
        <w:t>……</w:t>
      </w:r>
      <w:r w:rsidR="00257B87">
        <w:rPr>
          <w:rFonts w:ascii="Times New Roman" w:hAnsi="Times New Roman" w:cs="Times New Roman"/>
          <w:sz w:val="28"/>
          <w:szCs w:val="28"/>
        </w:rPr>
        <w:t>12</w:t>
      </w:r>
    </w:p>
    <w:p w:rsidR="001D2D7F" w:rsidRPr="00D132AD" w:rsidRDefault="001D2D7F" w:rsidP="00D132AD">
      <w:pPr>
        <w:pStyle w:val="a5"/>
        <w:numPr>
          <w:ilvl w:val="1"/>
          <w:numId w:val="10"/>
        </w:numPr>
        <w:spacing w:line="240" w:lineRule="auto"/>
        <w:jc w:val="both"/>
        <w:rPr>
          <w:rFonts w:ascii="Times New Roman" w:hAnsi="Times New Roman" w:cs="Times New Roman"/>
          <w:sz w:val="28"/>
          <w:szCs w:val="28"/>
        </w:rPr>
      </w:pPr>
      <w:r w:rsidRPr="00D132AD">
        <w:rPr>
          <w:rFonts w:ascii="Times New Roman" w:hAnsi="Times New Roman" w:cs="Times New Roman"/>
          <w:sz w:val="28"/>
          <w:szCs w:val="28"/>
        </w:rPr>
        <w:t>Этап 2</w:t>
      </w:r>
      <w:r w:rsidR="00D132AD">
        <w:rPr>
          <w:rFonts w:ascii="Times New Roman" w:hAnsi="Times New Roman" w:cs="Times New Roman"/>
          <w:sz w:val="28"/>
          <w:szCs w:val="28"/>
        </w:rPr>
        <w:t>.  Стерилизация……………………………………………</w:t>
      </w:r>
      <w:r w:rsidRPr="00D132AD">
        <w:rPr>
          <w:rFonts w:ascii="Times New Roman" w:hAnsi="Times New Roman" w:cs="Times New Roman"/>
          <w:sz w:val="28"/>
          <w:szCs w:val="28"/>
        </w:rPr>
        <w:t>…….</w:t>
      </w:r>
      <w:r w:rsidR="00257B87">
        <w:rPr>
          <w:rFonts w:ascii="Times New Roman" w:hAnsi="Times New Roman" w:cs="Times New Roman"/>
          <w:sz w:val="28"/>
          <w:szCs w:val="28"/>
        </w:rPr>
        <w:t>14</w:t>
      </w:r>
    </w:p>
    <w:p w:rsidR="001D2D7F" w:rsidRPr="00D132AD" w:rsidRDefault="001D2D7F" w:rsidP="00D132AD">
      <w:pPr>
        <w:pStyle w:val="a5"/>
        <w:numPr>
          <w:ilvl w:val="2"/>
          <w:numId w:val="10"/>
        </w:num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Первый способ стерилизации растения………………………………</w:t>
      </w:r>
      <w:r w:rsidR="00257B87">
        <w:rPr>
          <w:rFonts w:ascii="Times New Roman" w:hAnsi="Times New Roman" w:cs="Times New Roman"/>
          <w:color w:val="25262A"/>
          <w:sz w:val="28"/>
          <w:szCs w:val="28"/>
          <w:shd w:val="clear" w:color="auto" w:fill="FFFFFF"/>
        </w:rPr>
        <w:t>15</w:t>
      </w:r>
    </w:p>
    <w:p w:rsidR="001D2D7F" w:rsidRPr="00D132AD" w:rsidRDefault="001D2D7F" w:rsidP="00D132AD">
      <w:pPr>
        <w:pStyle w:val="a5"/>
        <w:numPr>
          <w:ilvl w:val="2"/>
          <w:numId w:val="10"/>
        </w:num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Второй способ стерилизации растения………………………………</w:t>
      </w:r>
      <w:r w:rsidR="00257B87">
        <w:rPr>
          <w:rFonts w:ascii="Times New Roman" w:hAnsi="Times New Roman" w:cs="Times New Roman"/>
          <w:color w:val="25262A"/>
          <w:sz w:val="28"/>
          <w:szCs w:val="28"/>
          <w:shd w:val="clear" w:color="auto" w:fill="FFFFFF"/>
        </w:rPr>
        <w:t>15</w:t>
      </w:r>
    </w:p>
    <w:p w:rsidR="001D2D7F" w:rsidRPr="00D132AD" w:rsidRDefault="001D2D7F" w:rsidP="00D132AD">
      <w:pPr>
        <w:pStyle w:val="a5"/>
        <w:numPr>
          <w:ilvl w:val="1"/>
          <w:numId w:val="10"/>
        </w:numPr>
        <w:spacing w:line="240" w:lineRule="auto"/>
        <w:jc w:val="both"/>
        <w:rPr>
          <w:rFonts w:ascii="Times New Roman" w:hAnsi="Times New Roman" w:cs="Times New Roman"/>
          <w:color w:val="25262A"/>
          <w:sz w:val="28"/>
          <w:szCs w:val="28"/>
          <w:shd w:val="clear" w:color="auto" w:fill="FFFFFF"/>
        </w:rPr>
      </w:pPr>
      <w:r w:rsidRPr="00D132AD">
        <w:rPr>
          <w:rFonts w:ascii="Times New Roman" w:hAnsi="Times New Roman" w:cs="Times New Roman"/>
          <w:sz w:val="28"/>
          <w:szCs w:val="28"/>
        </w:rPr>
        <w:t xml:space="preserve">Этап 3. </w:t>
      </w:r>
      <w:r w:rsidRPr="00D132AD">
        <w:rPr>
          <w:rFonts w:ascii="Times New Roman" w:hAnsi="Times New Roman" w:cs="Times New Roman"/>
          <w:color w:val="25262A"/>
          <w:sz w:val="28"/>
          <w:szCs w:val="28"/>
          <w:shd w:val="clear" w:color="auto" w:fill="FFFFFF"/>
        </w:rPr>
        <w:t>Технология введения растения в культуру………………</w:t>
      </w:r>
      <w:r w:rsidR="00D132AD">
        <w:rPr>
          <w:rFonts w:ascii="Times New Roman" w:hAnsi="Times New Roman" w:cs="Times New Roman"/>
          <w:color w:val="25262A"/>
          <w:sz w:val="28"/>
          <w:szCs w:val="28"/>
          <w:shd w:val="clear" w:color="auto" w:fill="FFFFFF"/>
        </w:rPr>
        <w:t>.</w:t>
      </w:r>
      <w:r w:rsidRPr="00D132AD">
        <w:rPr>
          <w:rFonts w:ascii="Times New Roman" w:hAnsi="Times New Roman" w:cs="Times New Roman"/>
          <w:color w:val="25262A"/>
          <w:sz w:val="28"/>
          <w:szCs w:val="28"/>
          <w:shd w:val="clear" w:color="auto" w:fill="FFFFFF"/>
        </w:rPr>
        <w:t>…</w:t>
      </w:r>
      <w:r w:rsidR="00257B87">
        <w:rPr>
          <w:rFonts w:ascii="Times New Roman" w:hAnsi="Times New Roman" w:cs="Times New Roman"/>
          <w:color w:val="25262A"/>
          <w:sz w:val="28"/>
          <w:szCs w:val="28"/>
          <w:shd w:val="clear" w:color="auto" w:fill="FFFFFF"/>
        </w:rPr>
        <w:t>16</w:t>
      </w:r>
    </w:p>
    <w:p w:rsidR="001D2D7F" w:rsidRPr="00D132AD" w:rsidRDefault="001D2D7F" w:rsidP="00D132AD">
      <w:pPr>
        <w:spacing w:line="240" w:lineRule="auto"/>
        <w:jc w:val="both"/>
        <w:rPr>
          <w:rFonts w:ascii="Times New Roman" w:hAnsi="Times New Roman" w:cs="Times New Roman"/>
          <w:sz w:val="28"/>
          <w:szCs w:val="28"/>
        </w:rPr>
      </w:pPr>
      <w:r w:rsidRPr="00D132AD">
        <w:rPr>
          <w:rFonts w:ascii="Times New Roman" w:hAnsi="Times New Roman" w:cs="Times New Roman"/>
          <w:b/>
          <w:sz w:val="28"/>
          <w:szCs w:val="28"/>
        </w:rPr>
        <w:t>Раздел 3. Заключение…………………………………………………………</w:t>
      </w:r>
      <w:r w:rsidR="00257B87">
        <w:rPr>
          <w:rFonts w:ascii="Times New Roman" w:hAnsi="Times New Roman" w:cs="Times New Roman"/>
          <w:b/>
          <w:sz w:val="28"/>
          <w:szCs w:val="28"/>
        </w:rPr>
        <w:t>.17</w:t>
      </w:r>
    </w:p>
    <w:p w:rsidR="001D2D7F" w:rsidRPr="00D132AD" w:rsidRDefault="001D2D7F" w:rsidP="00D132AD">
      <w:pPr>
        <w:spacing w:line="240" w:lineRule="auto"/>
        <w:jc w:val="both"/>
        <w:rPr>
          <w:rFonts w:ascii="Times New Roman" w:hAnsi="Times New Roman" w:cs="Times New Roman"/>
          <w:sz w:val="28"/>
          <w:szCs w:val="28"/>
        </w:rPr>
      </w:pPr>
      <w:r w:rsidRPr="00D132AD">
        <w:rPr>
          <w:rFonts w:ascii="Times New Roman" w:hAnsi="Times New Roman" w:cs="Times New Roman"/>
          <w:sz w:val="28"/>
          <w:szCs w:val="28"/>
        </w:rPr>
        <w:t>1. Статистическая обработка результатов………………………………</w:t>
      </w:r>
      <w:r w:rsidR="00D132AD">
        <w:rPr>
          <w:rFonts w:ascii="Times New Roman" w:hAnsi="Times New Roman" w:cs="Times New Roman"/>
          <w:sz w:val="28"/>
          <w:szCs w:val="28"/>
        </w:rPr>
        <w:t>.</w:t>
      </w:r>
      <w:r w:rsidRPr="00D132AD">
        <w:rPr>
          <w:rFonts w:ascii="Times New Roman" w:hAnsi="Times New Roman" w:cs="Times New Roman"/>
          <w:sz w:val="28"/>
          <w:szCs w:val="28"/>
        </w:rPr>
        <w:t>……</w:t>
      </w:r>
      <w:r w:rsidR="00257B87">
        <w:rPr>
          <w:rFonts w:ascii="Times New Roman" w:hAnsi="Times New Roman" w:cs="Times New Roman"/>
          <w:sz w:val="28"/>
          <w:szCs w:val="28"/>
        </w:rPr>
        <w:t>.17</w:t>
      </w:r>
    </w:p>
    <w:p w:rsidR="001D2D7F" w:rsidRPr="00D132AD" w:rsidRDefault="001D2D7F" w:rsidP="00D132AD">
      <w:pPr>
        <w:spacing w:line="240" w:lineRule="auto"/>
        <w:jc w:val="both"/>
        <w:rPr>
          <w:rFonts w:ascii="Times New Roman" w:hAnsi="Times New Roman" w:cs="Times New Roman"/>
          <w:sz w:val="28"/>
          <w:szCs w:val="28"/>
        </w:rPr>
      </w:pPr>
      <w:r w:rsidRPr="00D132AD">
        <w:rPr>
          <w:rFonts w:ascii="Times New Roman" w:hAnsi="Times New Roman" w:cs="Times New Roman"/>
          <w:sz w:val="28"/>
          <w:szCs w:val="28"/>
        </w:rPr>
        <w:t>2. Результаты и их обсуждение…………………………………………</w:t>
      </w:r>
      <w:r w:rsidR="00D132AD">
        <w:rPr>
          <w:rFonts w:ascii="Times New Roman" w:hAnsi="Times New Roman" w:cs="Times New Roman"/>
          <w:sz w:val="28"/>
          <w:szCs w:val="28"/>
        </w:rPr>
        <w:t>..</w:t>
      </w:r>
      <w:r w:rsidRPr="00D132AD">
        <w:rPr>
          <w:rFonts w:ascii="Times New Roman" w:hAnsi="Times New Roman" w:cs="Times New Roman"/>
          <w:sz w:val="28"/>
          <w:szCs w:val="28"/>
        </w:rPr>
        <w:t>……</w:t>
      </w:r>
      <w:r w:rsidR="00257B87">
        <w:rPr>
          <w:rFonts w:ascii="Times New Roman" w:hAnsi="Times New Roman" w:cs="Times New Roman"/>
          <w:sz w:val="28"/>
          <w:szCs w:val="28"/>
        </w:rPr>
        <w:t>.17</w:t>
      </w:r>
    </w:p>
    <w:p w:rsidR="001D2D7F" w:rsidRPr="00D132AD" w:rsidRDefault="001D2D7F" w:rsidP="00D132AD">
      <w:pPr>
        <w:spacing w:line="240" w:lineRule="auto"/>
        <w:jc w:val="both"/>
        <w:rPr>
          <w:rFonts w:ascii="Times New Roman" w:hAnsi="Times New Roman" w:cs="Times New Roman"/>
          <w:sz w:val="28"/>
          <w:szCs w:val="28"/>
        </w:rPr>
      </w:pPr>
      <w:r w:rsidRPr="00D132AD">
        <w:rPr>
          <w:rFonts w:ascii="Times New Roman" w:hAnsi="Times New Roman" w:cs="Times New Roman"/>
          <w:b/>
          <w:sz w:val="28"/>
          <w:szCs w:val="28"/>
        </w:rPr>
        <w:t>Раздел 4. Список использованной литературы……………………………</w:t>
      </w:r>
      <w:r w:rsidR="00257B87">
        <w:rPr>
          <w:rFonts w:ascii="Times New Roman" w:hAnsi="Times New Roman" w:cs="Times New Roman"/>
          <w:b/>
          <w:sz w:val="28"/>
          <w:szCs w:val="28"/>
        </w:rPr>
        <w:t>18</w:t>
      </w:r>
    </w:p>
    <w:p w:rsidR="001D2D7F" w:rsidRPr="00D132AD" w:rsidRDefault="007D7720" w:rsidP="00D132AD">
      <w:pPr>
        <w:spacing w:line="240" w:lineRule="auto"/>
        <w:jc w:val="both"/>
        <w:rPr>
          <w:rFonts w:ascii="Times New Roman" w:hAnsi="Times New Roman" w:cs="Times New Roman"/>
          <w:b/>
          <w:sz w:val="28"/>
          <w:szCs w:val="28"/>
        </w:rPr>
      </w:pPr>
      <w:r w:rsidRPr="00D132AD">
        <w:rPr>
          <w:rFonts w:ascii="Times New Roman" w:hAnsi="Times New Roman" w:cs="Times New Roman"/>
          <w:sz w:val="28"/>
          <w:szCs w:val="28"/>
        </w:rPr>
        <w:br w:type="page"/>
      </w:r>
      <w:r w:rsidR="004B34A5" w:rsidRPr="00257B87">
        <w:rPr>
          <w:rFonts w:ascii="Times New Roman" w:hAnsi="Times New Roman" w:cs="Times New Roman"/>
          <w:b/>
          <w:sz w:val="32"/>
          <w:szCs w:val="28"/>
        </w:rPr>
        <w:lastRenderedPageBreak/>
        <w:t xml:space="preserve">Раздел 1. Введение                                                                            </w:t>
      </w:r>
    </w:p>
    <w:p w:rsidR="00B7013C" w:rsidRPr="00D132AD" w:rsidRDefault="00B7013C" w:rsidP="00D132AD">
      <w:pPr>
        <w:spacing w:line="240" w:lineRule="auto"/>
        <w:ind w:firstLine="708"/>
        <w:jc w:val="both"/>
        <w:rPr>
          <w:rFonts w:ascii="Times New Roman" w:hAnsi="Times New Roman" w:cs="Times New Roman"/>
          <w:sz w:val="28"/>
          <w:szCs w:val="28"/>
        </w:rPr>
      </w:pPr>
      <w:r w:rsidRPr="00D132AD">
        <w:rPr>
          <w:rFonts w:ascii="Times New Roman" w:hAnsi="Times New Roman" w:cs="Times New Roman"/>
          <w:sz w:val="28"/>
          <w:szCs w:val="28"/>
        </w:rPr>
        <w:t xml:space="preserve">На современном этапе развития садоводства важной задачей является выращивание экономически выгодных культур, конкурентоспособных в условиях рынка и пользующихся высоким спросом. Всем этим требованиям отвечает земляника ‒ наиболее рентабельная среди ягодных культур, на долю которой приходится свыше 70% общемирового производства ягод. Ценность земляники обусловливается ее скороплодностью, высокими вкусовыми качествами, привлекательным видом и красивой окраской, а также богатым биохимическим составом, питательностью и лечебными свойствами. </w:t>
      </w:r>
    </w:p>
    <w:p w:rsidR="00B7013C" w:rsidRPr="00D132AD" w:rsidRDefault="00B7013C" w:rsidP="00D132AD">
      <w:pPr>
        <w:shd w:val="clear" w:color="auto" w:fill="FFFFFF"/>
        <w:spacing w:after="0" w:line="240" w:lineRule="auto"/>
        <w:ind w:firstLine="708"/>
        <w:jc w:val="both"/>
        <w:textAlignment w:val="baseline"/>
        <w:outlineLvl w:val="1"/>
        <w:rPr>
          <w:rFonts w:ascii="Times New Roman" w:hAnsi="Times New Roman" w:cs="Times New Roman"/>
          <w:sz w:val="28"/>
          <w:szCs w:val="28"/>
          <w:shd w:val="clear" w:color="auto" w:fill="FFFFFF"/>
        </w:rPr>
      </w:pPr>
      <w:r w:rsidRPr="00D132AD">
        <w:rPr>
          <w:rFonts w:ascii="Times New Roman" w:hAnsi="Times New Roman" w:cs="Times New Roman"/>
          <w:sz w:val="28"/>
          <w:szCs w:val="28"/>
        </w:rPr>
        <w:t xml:space="preserve">Одной из форм совершенствования питомниководства земляники является клональное микроразмножение. Этот метод позволяет не только обеспечивать высокий коэффициент мультипликации, но и проводить оздоровление посадочного материала. Традиционно работы по повышению эффективности микроклонального размножения растений сводятся к оптимизации состава питательной среды и условий культивирования. Известно, что на этапе собственно микроразмножения добиваются получения наибольшего количества побегов от каждого экспланта путем последовательного субкультивирования эксплантов на свежей питательной среде. Решающее влияние на коэффициент размножения и длину микропобегов растений оказывает состав минеральной основы питательной среды. В качестве минеральной основы питательных сред большинство авторов отдает предпочтение среде Мурасиге-Скуга (МS) и ее модификациям.  Необходимость подбора концентраций биологически активных веществ питательной среды для вновь вводимых сортов вызвана тем, что у земляники садовой особенно высока сортовая специфика по отношению к концентрации регуляторов роста. Поэтому для каждого сорта земляники необходим индивидуальный подбор концентрации регулятора роста 6-БАП (6-бензиламинопурин). Итогом размножения каждого сорта земляники является получение хорошо развитых растений, пригодных к укоренению. </w:t>
      </w:r>
      <w:r w:rsidR="005879FD" w:rsidRPr="00D132AD">
        <w:rPr>
          <w:rFonts w:ascii="Times New Roman" w:hAnsi="Times New Roman" w:cs="Times New Roman"/>
          <w:sz w:val="28"/>
          <w:szCs w:val="28"/>
          <w:shd w:val="clear" w:color="auto" w:fill="FFFFFF"/>
        </w:rPr>
        <w:t>[1]</w:t>
      </w:r>
    </w:p>
    <w:p w:rsidR="00E6179B" w:rsidRPr="00D132AD" w:rsidRDefault="00E6179B" w:rsidP="00D132AD">
      <w:pPr>
        <w:shd w:val="clear" w:color="auto" w:fill="FFFFFF"/>
        <w:spacing w:after="0" w:line="240" w:lineRule="auto"/>
        <w:ind w:firstLine="708"/>
        <w:jc w:val="both"/>
        <w:textAlignment w:val="baseline"/>
        <w:outlineLvl w:val="1"/>
        <w:rPr>
          <w:rFonts w:ascii="Times New Roman" w:hAnsi="Times New Roman" w:cs="Times New Roman"/>
          <w:sz w:val="28"/>
          <w:szCs w:val="28"/>
        </w:rPr>
      </w:pPr>
      <w:r w:rsidRPr="00D132AD">
        <w:rPr>
          <w:rFonts w:ascii="Times New Roman" w:hAnsi="Times New Roman" w:cs="Times New Roman"/>
          <w:sz w:val="28"/>
          <w:szCs w:val="28"/>
        </w:rPr>
        <w:t>Вопрос о Микроклональном размножении интересовал людей и более ста лет тому назад. В 1903 году термин «клон» впервые предложен Убстером. В конце 19 - начале 20 вв. идея о возможности культивирования растительных клеток была высказана немецкими учеными Х. Фехтингом (1892), С. Рехингером (1893) и Г. Габерландтом (1902). В 1922 Американскому исследователю В. Роббинсу удалось в течение нескольких недель культивировать корневые меристемы томатов. В 30-х гг. 20 в. французскому ученому Р. Готре и американцу Ф.Уайту удалось составить сложные искусственные питательные среды, обеспечивающие самостоятельное развитие кусочков некоторых растительных тканей  (эксплантов). С 1940 г. разработаны составы питательных сред, изучено значение микро- и макроэлементов для поддержания нормальной ростовой активности тканей, определено влияние витаминов и стимуляторов роста.</w:t>
      </w:r>
    </w:p>
    <w:p w:rsidR="00E6179B" w:rsidRPr="00D132AD" w:rsidRDefault="00E6179B" w:rsidP="00D132AD">
      <w:pPr>
        <w:shd w:val="clear" w:color="auto" w:fill="FFFFFF"/>
        <w:spacing w:after="0" w:line="240" w:lineRule="auto"/>
        <w:jc w:val="both"/>
        <w:textAlignment w:val="baseline"/>
        <w:outlineLvl w:val="1"/>
        <w:rPr>
          <w:rFonts w:ascii="Times New Roman" w:hAnsi="Times New Roman" w:cs="Times New Roman"/>
          <w:sz w:val="28"/>
          <w:szCs w:val="28"/>
        </w:rPr>
      </w:pPr>
      <w:r w:rsidRPr="00D132AD">
        <w:rPr>
          <w:rFonts w:ascii="Times New Roman" w:hAnsi="Times New Roman" w:cs="Times New Roman"/>
          <w:sz w:val="28"/>
          <w:szCs w:val="28"/>
        </w:rPr>
        <w:lastRenderedPageBreak/>
        <w:t xml:space="preserve">В 1958 Американский ученый Ф. Стюард, работая с культурой изолированной флоэмы моркови, получил из нее целые растения. </w:t>
      </w:r>
    </w:p>
    <w:p w:rsidR="00E6179B" w:rsidRPr="00D132AD" w:rsidRDefault="00E6179B" w:rsidP="00D132AD">
      <w:pPr>
        <w:shd w:val="clear" w:color="auto" w:fill="FFFFFF"/>
        <w:spacing w:after="0" w:line="240" w:lineRule="auto"/>
        <w:jc w:val="both"/>
        <w:textAlignment w:val="baseline"/>
        <w:outlineLvl w:val="1"/>
        <w:rPr>
          <w:rFonts w:ascii="Times New Roman" w:hAnsi="Times New Roman" w:cs="Times New Roman"/>
          <w:sz w:val="28"/>
          <w:szCs w:val="28"/>
        </w:rPr>
      </w:pPr>
      <w:r w:rsidRPr="00D132AD">
        <w:rPr>
          <w:rFonts w:ascii="Times New Roman" w:hAnsi="Times New Roman" w:cs="Times New Roman"/>
          <w:sz w:val="28"/>
          <w:szCs w:val="28"/>
        </w:rPr>
        <w:t xml:space="preserve">В 1984 лаборатории Бутенко Раисы были разработаны методы получения безвирусных растений из меристематических тканей. В настоящее время биолого- почвенный факультет МГУ им. М.В.Ломоносова занимается микроклональным размножением сортов сирени методом " культуры меристемных тканей». </w:t>
      </w:r>
      <w:r w:rsidRPr="00D132AD">
        <w:rPr>
          <w:rFonts w:ascii="Times New Roman" w:hAnsi="Times New Roman" w:cs="Times New Roman"/>
          <w:sz w:val="28"/>
          <w:szCs w:val="28"/>
          <w:shd w:val="clear" w:color="auto" w:fill="FFFFFF"/>
        </w:rPr>
        <w:t>[2]</w:t>
      </w:r>
    </w:p>
    <w:p w:rsidR="00B7013C" w:rsidRDefault="00B7013C" w:rsidP="00D132AD">
      <w:pPr>
        <w:shd w:val="clear" w:color="auto" w:fill="FFFFFF"/>
        <w:spacing w:after="0" w:line="240" w:lineRule="auto"/>
        <w:ind w:firstLine="360"/>
        <w:jc w:val="both"/>
        <w:textAlignment w:val="baseline"/>
        <w:outlineLvl w:val="1"/>
        <w:rPr>
          <w:rFonts w:ascii="Times New Roman" w:hAnsi="Times New Roman" w:cs="Times New Roman"/>
          <w:sz w:val="28"/>
          <w:szCs w:val="28"/>
          <w:shd w:val="clear" w:color="auto" w:fill="FFFFFF"/>
        </w:rPr>
      </w:pPr>
      <w:r w:rsidRPr="00D132AD">
        <w:rPr>
          <w:rFonts w:ascii="Times New Roman" w:hAnsi="Times New Roman" w:cs="Times New Roman"/>
          <w:sz w:val="28"/>
          <w:szCs w:val="28"/>
        </w:rPr>
        <w:t>Основы метода размножения земляники в культуре тканей были разработаны Boxus (Boxus, 1974). В настоящее время этот прием включен в систему производства оздоровленного посадочного материала земляники. В мировой практике клональное микроразмножение земляники садовой применяется для быстрого и эффективного размножения отдельных форм и сортов из небольшого количества исходного материала, отбора in vitro на ранних стадиях развития, обмена растительным материалом без риска переноса карантинных объектов и для оздоровления от вирусов</w:t>
      </w:r>
      <w:r w:rsidR="00E6179B" w:rsidRPr="00D132AD">
        <w:rPr>
          <w:rFonts w:ascii="Times New Roman" w:hAnsi="Times New Roman" w:cs="Times New Roman"/>
          <w:sz w:val="28"/>
          <w:szCs w:val="28"/>
        </w:rPr>
        <w:t>.</w:t>
      </w:r>
      <w:r w:rsidR="00E6179B" w:rsidRPr="00D132AD">
        <w:rPr>
          <w:rFonts w:ascii="Times New Roman" w:hAnsi="Times New Roman" w:cs="Times New Roman"/>
          <w:sz w:val="28"/>
          <w:szCs w:val="28"/>
          <w:shd w:val="clear" w:color="auto" w:fill="FFFFFF"/>
        </w:rPr>
        <w:t xml:space="preserve"> [3]</w:t>
      </w:r>
    </w:p>
    <w:p w:rsidR="00D132AD" w:rsidRPr="00D132AD" w:rsidRDefault="00D132AD" w:rsidP="00D132AD">
      <w:pPr>
        <w:shd w:val="clear" w:color="auto" w:fill="FFFFFF"/>
        <w:spacing w:after="0" w:line="240" w:lineRule="auto"/>
        <w:ind w:firstLine="360"/>
        <w:jc w:val="both"/>
        <w:textAlignment w:val="baseline"/>
        <w:outlineLvl w:val="1"/>
        <w:rPr>
          <w:rFonts w:ascii="Times New Roman" w:hAnsi="Times New Roman" w:cs="Times New Roman"/>
          <w:sz w:val="28"/>
          <w:szCs w:val="28"/>
        </w:rPr>
      </w:pPr>
    </w:p>
    <w:p w:rsidR="00B7013C" w:rsidRPr="00D132AD" w:rsidRDefault="00B7013C" w:rsidP="00D132AD">
      <w:pPr>
        <w:pStyle w:val="a5"/>
        <w:numPr>
          <w:ilvl w:val="0"/>
          <w:numId w:val="11"/>
        </w:numPr>
        <w:shd w:val="clear" w:color="auto" w:fill="FFFFFF"/>
        <w:spacing w:after="0" w:line="240" w:lineRule="auto"/>
        <w:jc w:val="both"/>
        <w:textAlignment w:val="baseline"/>
        <w:outlineLvl w:val="1"/>
        <w:rPr>
          <w:rFonts w:ascii="Times New Roman" w:hAnsi="Times New Roman" w:cs="Times New Roman"/>
          <w:b/>
          <w:sz w:val="28"/>
          <w:szCs w:val="28"/>
        </w:rPr>
      </w:pPr>
      <w:r w:rsidRPr="00D132AD">
        <w:rPr>
          <w:rFonts w:ascii="Times New Roman" w:hAnsi="Times New Roman" w:cs="Times New Roman"/>
          <w:b/>
          <w:sz w:val="28"/>
          <w:szCs w:val="28"/>
        </w:rPr>
        <w:t xml:space="preserve">Актуальность </w:t>
      </w:r>
    </w:p>
    <w:p w:rsidR="00B7013C" w:rsidRPr="00D132AD" w:rsidRDefault="00B7013C" w:rsidP="00D132AD">
      <w:pPr>
        <w:shd w:val="clear" w:color="auto" w:fill="FFFFFF"/>
        <w:spacing w:after="0" w:line="240" w:lineRule="auto"/>
        <w:ind w:firstLine="708"/>
        <w:jc w:val="both"/>
        <w:textAlignment w:val="baseline"/>
        <w:outlineLvl w:val="1"/>
        <w:rPr>
          <w:rFonts w:ascii="Times New Roman" w:hAnsi="Times New Roman" w:cs="Times New Roman"/>
          <w:sz w:val="28"/>
          <w:szCs w:val="28"/>
        </w:rPr>
      </w:pPr>
      <w:r w:rsidRPr="00D132AD">
        <w:rPr>
          <w:rFonts w:ascii="Times New Roman" w:hAnsi="Times New Roman" w:cs="Times New Roman"/>
          <w:sz w:val="28"/>
          <w:szCs w:val="28"/>
        </w:rPr>
        <w:t xml:space="preserve">Один из спорных моментов – насколько перспективно выращивание «Елизаветы» из семян коммерческого производства или собранных из зрелых ягод на собственном участке. По мнению М. В. Качалкина, кандидата сельскохозяйственных наук, одного из ведущих российских специалистов в области селекции и возделывания плодово-ягодных культур, крупноплодные сорта земляники при семенном размножении не сохраняют своих свойств. </w:t>
      </w:r>
      <w:r w:rsidR="00E6179B" w:rsidRPr="00D132AD">
        <w:rPr>
          <w:rFonts w:ascii="Times New Roman" w:hAnsi="Times New Roman" w:cs="Times New Roman"/>
          <w:sz w:val="28"/>
          <w:szCs w:val="28"/>
          <w:shd w:val="clear" w:color="auto" w:fill="FFFFFF"/>
        </w:rPr>
        <w:t>[5]</w:t>
      </w:r>
    </w:p>
    <w:p w:rsidR="00B7013C" w:rsidRPr="00D132AD" w:rsidRDefault="00B7013C" w:rsidP="00D132AD">
      <w:pPr>
        <w:shd w:val="clear" w:color="auto" w:fill="FFFFFF"/>
        <w:spacing w:after="0" w:line="240" w:lineRule="auto"/>
        <w:ind w:firstLine="708"/>
        <w:jc w:val="both"/>
        <w:textAlignment w:val="baseline"/>
        <w:outlineLvl w:val="1"/>
        <w:rPr>
          <w:rFonts w:ascii="Times New Roman" w:hAnsi="Times New Roman" w:cs="Times New Roman"/>
          <w:sz w:val="28"/>
          <w:szCs w:val="28"/>
        </w:rPr>
      </w:pPr>
      <w:r w:rsidRPr="00D132AD">
        <w:rPr>
          <w:rFonts w:ascii="Times New Roman" w:hAnsi="Times New Roman" w:cs="Times New Roman"/>
          <w:sz w:val="28"/>
          <w:szCs w:val="28"/>
        </w:rPr>
        <w:t>В нашей школе есть научно-учебная лаборатория биотехнологий и клонирования растений, которую я посещаю второй год. В прошлом году был реализован проект по введению в культуру клубники королевы Елизаветы с помощью семян выделенных из ягод, купленных в магазине. Проект по выращиванию рассады занял много времени. Летняя жара погубила большую часть рассады из-за нехватки влаги. Оставшиеся растения были высажены в теплицу. К осени растения дали усы.</w:t>
      </w:r>
    </w:p>
    <w:p w:rsidR="00B7013C" w:rsidRPr="00D132AD" w:rsidRDefault="00B7013C" w:rsidP="00D132AD">
      <w:pPr>
        <w:shd w:val="clear" w:color="auto" w:fill="FFFFFF"/>
        <w:spacing w:after="0" w:line="240" w:lineRule="auto"/>
        <w:ind w:firstLine="708"/>
        <w:jc w:val="both"/>
        <w:textAlignment w:val="baseline"/>
        <w:outlineLvl w:val="1"/>
        <w:rPr>
          <w:rFonts w:ascii="Times New Roman" w:hAnsi="Times New Roman" w:cs="Times New Roman"/>
          <w:sz w:val="28"/>
          <w:szCs w:val="28"/>
        </w:rPr>
      </w:pPr>
      <w:r w:rsidRPr="00D132AD">
        <w:rPr>
          <w:rFonts w:ascii="Times New Roman" w:hAnsi="Times New Roman" w:cs="Times New Roman"/>
          <w:sz w:val="28"/>
          <w:szCs w:val="28"/>
        </w:rPr>
        <w:t>В нашей лаборатории можно размножить клубнику другими способами и адаптировать ее в тепличном комплексе. Поэтому я решила использовать эту возможность и приобрести рассаду любимой клубники на свой огород.</w:t>
      </w:r>
    </w:p>
    <w:p w:rsidR="003C5DB1" w:rsidRPr="00D132AD" w:rsidRDefault="003C5DB1" w:rsidP="00D132AD">
      <w:pPr>
        <w:shd w:val="clear" w:color="auto" w:fill="FFFFFF"/>
        <w:spacing w:after="0" w:line="240" w:lineRule="auto"/>
        <w:jc w:val="both"/>
        <w:textAlignment w:val="baseline"/>
        <w:outlineLvl w:val="1"/>
        <w:rPr>
          <w:rFonts w:ascii="Times New Roman" w:hAnsi="Times New Roman" w:cs="Times New Roman"/>
          <w:b/>
          <w:sz w:val="28"/>
          <w:szCs w:val="28"/>
        </w:rPr>
      </w:pPr>
    </w:p>
    <w:p w:rsidR="004B34A5" w:rsidRPr="00D132AD" w:rsidRDefault="004B34A5" w:rsidP="00D132AD">
      <w:pPr>
        <w:pStyle w:val="a5"/>
        <w:numPr>
          <w:ilvl w:val="0"/>
          <w:numId w:val="11"/>
        </w:numPr>
        <w:shd w:val="clear" w:color="auto" w:fill="FFFFFF"/>
        <w:spacing w:after="0" w:line="240" w:lineRule="auto"/>
        <w:jc w:val="both"/>
        <w:textAlignment w:val="baseline"/>
        <w:outlineLvl w:val="1"/>
        <w:rPr>
          <w:rFonts w:ascii="Times New Roman" w:hAnsi="Times New Roman" w:cs="Times New Roman"/>
          <w:b/>
          <w:sz w:val="28"/>
          <w:szCs w:val="28"/>
        </w:rPr>
      </w:pPr>
      <w:r w:rsidRPr="00D132AD">
        <w:rPr>
          <w:rFonts w:ascii="Times New Roman" w:hAnsi="Times New Roman" w:cs="Times New Roman"/>
          <w:b/>
          <w:sz w:val="28"/>
          <w:szCs w:val="28"/>
        </w:rPr>
        <w:t xml:space="preserve">Цель и задачи    </w:t>
      </w:r>
    </w:p>
    <w:p w:rsidR="00257B87" w:rsidRDefault="00257B87" w:rsidP="00D132AD">
      <w:pPr>
        <w:spacing w:after="0" w:line="240" w:lineRule="auto"/>
        <w:ind w:firstLine="708"/>
        <w:jc w:val="both"/>
        <w:rPr>
          <w:rFonts w:ascii="Times New Roman" w:hAnsi="Times New Roman" w:cs="Times New Roman"/>
          <w:b/>
          <w:sz w:val="28"/>
          <w:szCs w:val="28"/>
        </w:rPr>
      </w:pPr>
    </w:p>
    <w:p w:rsidR="00B7013C" w:rsidRPr="00D132AD" w:rsidRDefault="00B7013C" w:rsidP="00D132AD">
      <w:pPr>
        <w:spacing w:after="0" w:line="240" w:lineRule="auto"/>
        <w:ind w:firstLine="708"/>
        <w:jc w:val="both"/>
        <w:rPr>
          <w:rFonts w:ascii="Times New Roman" w:hAnsi="Times New Roman" w:cs="Times New Roman"/>
          <w:sz w:val="28"/>
          <w:szCs w:val="28"/>
        </w:rPr>
      </w:pPr>
      <w:r w:rsidRPr="00D132AD">
        <w:rPr>
          <w:rFonts w:ascii="Times New Roman" w:hAnsi="Times New Roman" w:cs="Times New Roman"/>
          <w:b/>
          <w:sz w:val="28"/>
          <w:szCs w:val="28"/>
        </w:rPr>
        <w:t xml:space="preserve">Цель работы: </w:t>
      </w:r>
      <w:r w:rsidRPr="00D132AD">
        <w:rPr>
          <w:rFonts w:ascii="Times New Roman" w:hAnsi="Times New Roman" w:cs="Times New Roman"/>
          <w:sz w:val="28"/>
          <w:szCs w:val="28"/>
        </w:rPr>
        <w:t xml:space="preserve">введение в культуру </w:t>
      </w:r>
      <w:r w:rsidRPr="00D132AD">
        <w:rPr>
          <w:rFonts w:ascii="Times New Roman" w:hAnsi="Times New Roman" w:cs="Times New Roman"/>
          <w:sz w:val="28"/>
          <w:szCs w:val="28"/>
          <w:lang w:val="en-US"/>
        </w:rPr>
        <w:t>in</w:t>
      </w:r>
      <w:r w:rsidRPr="00D132AD">
        <w:rPr>
          <w:rFonts w:ascii="Times New Roman" w:hAnsi="Times New Roman" w:cs="Times New Roman"/>
          <w:sz w:val="28"/>
          <w:szCs w:val="28"/>
        </w:rPr>
        <w:t xml:space="preserve"> </w:t>
      </w:r>
      <w:r w:rsidRPr="00D132AD">
        <w:rPr>
          <w:rFonts w:ascii="Times New Roman" w:hAnsi="Times New Roman" w:cs="Times New Roman"/>
          <w:sz w:val="28"/>
          <w:szCs w:val="28"/>
          <w:lang w:val="en-US"/>
        </w:rPr>
        <w:t>vitro</w:t>
      </w:r>
      <w:r w:rsidRPr="00D132AD">
        <w:rPr>
          <w:rFonts w:ascii="Times New Roman" w:hAnsi="Times New Roman" w:cs="Times New Roman"/>
          <w:sz w:val="28"/>
          <w:szCs w:val="28"/>
        </w:rPr>
        <w:t xml:space="preserve"> клубники королевы Елизаветы с использованием в качестве первичных эксплантов вегетативных частей растений и изучение влияния условий культивирования и гормонов роста на рост  изолированных эксплантов.</w:t>
      </w:r>
    </w:p>
    <w:p w:rsidR="00D132AD" w:rsidRDefault="00D132AD" w:rsidP="00D132AD">
      <w:pPr>
        <w:spacing w:after="0" w:line="240" w:lineRule="auto"/>
        <w:jc w:val="both"/>
        <w:rPr>
          <w:rFonts w:ascii="Times New Roman" w:hAnsi="Times New Roman" w:cs="Times New Roman"/>
          <w:b/>
          <w:sz w:val="28"/>
          <w:szCs w:val="28"/>
        </w:rPr>
      </w:pPr>
    </w:p>
    <w:p w:rsidR="00B7013C" w:rsidRPr="00D132AD" w:rsidRDefault="00B7013C" w:rsidP="00D132AD">
      <w:pPr>
        <w:spacing w:after="0" w:line="240" w:lineRule="auto"/>
        <w:jc w:val="both"/>
        <w:rPr>
          <w:rFonts w:ascii="Times New Roman" w:hAnsi="Times New Roman" w:cs="Times New Roman"/>
          <w:sz w:val="28"/>
          <w:szCs w:val="28"/>
        </w:rPr>
      </w:pPr>
      <w:r w:rsidRPr="00D132AD">
        <w:rPr>
          <w:rFonts w:ascii="Times New Roman" w:hAnsi="Times New Roman" w:cs="Times New Roman"/>
          <w:b/>
          <w:sz w:val="28"/>
          <w:szCs w:val="28"/>
        </w:rPr>
        <w:t xml:space="preserve">Задачи: </w:t>
      </w:r>
    </w:p>
    <w:p w:rsidR="00B7013C" w:rsidRPr="00D132AD" w:rsidRDefault="00B7013C" w:rsidP="00D132AD">
      <w:pPr>
        <w:pStyle w:val="a5"/>
        <w:numPr>
          <w:ilvl w:val="0"/>
          <w:numId w:val="7"/>
        </w:numPr>
        <w:shd w:val="clear" w:color="auto" w:fill="FFFFFF"/>
        <w:spacing w:after="0" w:line="240" w:lineRule="auto"/>
        <w:jc w:val="both"/>
        <w:textAlignment w:val="baseline"/>
        <w:outlineLvl w:val="1"/>
        <w:rPr>
          <w:rFonts w:ascii="Times New Roman" w:hAnsi="Times New Roman" w:cs="Times New Roman"/>
          <w:sz w:val="28"/>
          <w:szCs w:val="28"/>
        </w:rPr>
      </w:pPr>
      <w:r w:rsidRPr="00D132AD">
        <w:rPr>
          <w:rFonts w:ascii="Times New Roman" w:hAnsi="Times New Roman" w:cs="Times New Roman"/>
          <w:sz w:val="28"/>
          <w:szCs w:val="28"/>
        </w:rPr>
        <w:t>Изучить информацию о клубнике.</w:t>
      </w:r>
    </w:p>
    <w:p w:rsidR="00B7013C" w:rsidRPr="00D132AD" w:rsidRDefault="00B7013C" w:rsidP="00D132AD">
      <w:pPr>
        <w:pStyle w:val="a5"/>
        <w:numPr>
          <w:ilvl w:val="0"/>
          <w:numId w:val="7"/>
        </w:numPr>
        <w:shd w:val="clear" w:color="auto" w:fill="FFFFFF"/>
        <w:spacing w:after="0" w:line="240" w:lineRule="auto"/>
        <w:jc w:val="both"/>
        <w:textAlignment w:val="baseline"/>
        <w:outlineLvl w:val="1"/>
        <w:rPr>
          <w:rFonts w:ascii="Times New Roman" w:hAnsi="Times New Roman" w:cs="Times New Roman"/>
          <w:sz w:val="28"/>
          <w:szCs w:val="28"/>
        </w:rPr>
      </w:pPr>
      <w:r w:rsidRPr="00D132AD">
        <w:rPr>
          <w:rFonts w:ascii="Times New Roman" w:hAnsi="Times New Roman" w:cs="Times New Roman"/>
          <w:color w:val="000000"/>
          <w:sz w:val="28"/>
          <w:szCs w:val="28"/>
          <w:shd w:val="clear" w:color="auto" w:fill="FFFFFF"/>
        </w:rPr>
        <w:lastRenderedPageBreak/>
        <w:t>Изучить метод микроклонального размножения растений и его значение.</w:t>
      </w:r>
    </w:p>
    <w:p w:rsidR="00B7013C" w:rsidRPr="00D132AD" w:rsidRDefault="00B7013C" w:rsidP="00D132AD">
      <w:pPr>
        <w:pStyle w:val="a5"/>
        <w:numPr>
          <w:ilvl w:val="0"/>
          <w:numId w:val="7"/>
        </w:numPr>
        <w:shd w:val="clear" w:color="auto" w:fill="FFFFFF"/>
        <w:spacing w:after="0" w:line="240" w:lineRule="auto"/>
        <w:jc w:val="both"/>
        <w:textAlignment w:val="baseline"/>
        <w:outlineLvl w:val="1"/>
        <w:rPr>
          <w:rFonts w:ascii="Times New Roman" w:hAnsi="Times New Roman" w:cs="Times New Roman"/>
          <w:sz w:val="28"/>
          <w:szCs w:val="28"/>
        </w:rPr>
      </w:pPr>
      <w:r w:rsidRPr="00D132AD">
        <w:rPr>
          <w:rFonts w:ascii="Times New Roman" w:hAnsi="Times New Roman" w:cs="Times New Roman"/>
          <w:color w:val="000000"/>
          <w:sz w:val="28"/>
          <w:szCs w:val="28"/>
          <w:shd w:val="clear" w:color="auto" w:fill="FFFFFF"/>
        </w:rPr>
        <w:t>Овладеть технологией приготовления питательной среды.</w:t>
      </w:r>
    </w:p>
    <w:p w:rsidR="00B7013C" w:rsidRPr="00D132AD" w:rsidRDefault="00B7013C" w:rsidP="00D132AD">
      <w:pPr>
        <w:pStyle w:val="a5"/>
        <w:numPr>
          <w:ilvl w:val="0"/>
          <w:numId w:val="7"/>
        </w:numPr>
        <w:shd w:val="clear" w:color="auto" w:fill="FFFFFF"/>
        <w:spacing w:after="0" w:line="240" w:lineRule="auto"/>
        <w:jc w:val="both"/>
        <w:textAlignment w:val="baseline"/>
        <w:outlineLvl w:val="1"/>
        <w:rPr>
          <w:rFonts w:ascii="Times New Roman" w:hAnsi="Times New Roman" w:cs="Times New Roman"/>
          <w:sz w:val="28"/>
          <w:szCs w:val="28"/>
        </w:rPr>
      </w:pPr>
      <w:r w:rsidRPr="00D132AD">
        <w:rPr>
          <w:rFonts w:ascii="Times New Roman" w:hAnsi="Times New Roman" w:cs="Times New Roman"/>
          <w:color w:val="000000"/>
          <w:sz w:val="28"/>
          <w:szCs w:val="28"/>
          <w:shd w:val="clear" w:color="auto" w:fill="FFFFFF"/>
        </w:rPr>
        <w:t>Определить эффективный способ стерилизации.</w:t>
      </w:r>
    </w:p>
    <w:p w:rsidR="00B7013C" w:rsidRPr="00D132AD" w:rsidRDefault="00B7013C" w:rsidP="00D132AD">
      <w:pPr>
        <w:pStyle w:val="a5"/>
        <w:numPr>
          <w:ilvl w:val="0"/>
          <w:numId w:val="7"/>
        </w:numPr>
        <w:shd w:val="clear" w:color="auto" w:fill="FFFFFF"/>
        <w:spacing w:after="0" w:line="240" w:lineRule="auto"/>
        <w:jc w:val="both"/>
        <w:textAlignment w:val="baseline"/>
        <w:outlineLvl w:val="1"/>
        <w:rPr>
          <w:rFonts w:ascii="Times New Roman" w:hAnsi="Times New Roman" w:cs="Times New Roman"/>
          <w:sz w:val="28"/>
          <w:szCs w:val="28"/>
        </w:rPr>
      </w:pPr>
      <w:r w:rsidRPr="00D132AD">
        <w:rPr>
          <w:rFonts w:ascii="Times New Roman" w:hAnsi="Times New Roman" w:cs="Times New Roman"/>
          <w:sz w:val="28"/>
          <w:szCs w:val="28"/>
        </w:rPr>
        <w:t xml:space="preserve">Ввести в культуру </w:t>
      </w:r>
      <w:r w:rsidRPr="00D132AD">
        <w:rPr>
          <w:rFonts w:ascii="Times New Roman" w:hAnsi="Times New Roman" w:cs="Times New Roman"/>
          <w:sz w:val="28"/>
          <w:szCs w:val="28"/>
          <w:lang w:val="en-US"/>
        </w:rPr>
        <w:t>in</w:t>
      </w:r>
      <w:r w:rsidRPr="00D132AD">
        <w:rPr>
          <w:rFonts w:ascii="Times New Roman" w:hAnsi="Times New Roman" w:cs="Times New Roman"/>
          <w:sz w:val="28"/>
          <w:szCs w:val="28"/>
        </w:rPr>
        <w:t xml:space="preserve"> </w:t>
      </w:r>
      <w:r w:rsidRPr="00D132AD">
        <w:rPr>
          <w:rFonts w:ascii="Times New Roman" w:hAnsi="Times New Roman" w:cs="Times New Roman"/>
          <w:sz w:val="28"/>
          <w:szCs w:val="28"/>
          <w:lang w:val="en-US"/>
        </w:rPr>
        <w:t>vitro</w:t>
      </w:r>
      <w:r w:rsidRPr="00D132AD">
        <w:rPr>
          <w:rFonts w:ascii="Times New Roman" w:hAnsi="Times New Roman" w:cs="Times New Roman"/>
          <w:sz w:val="28"/>
          <w:szCs w:val="28"/>
        </w:rPr>
        <w:t xml:space="preserve"> растение клубника королева Елизавета, определить влияние гормона  БАП для положительного результата.</w:t>
      </w:r>
    </w:p>
    <w:p w:rsidR="003C5DB1" w:rsidRPr="00D132AD" w:rsidRDefault="003C5DB1" w:rsidP="00D132AD">
      <w:pPr>
        <w:shd w:val="clear" w:color="auto" w:fill="FFFFFF"/>
        <w:spacing w:after="0" w:line="240" w:lineRule="auto"/>
        <w:textAlignment w:val="baseline"/>
        <w:outlineLvl w:val="1"/>
        <w:rPr>
          <w:rFonts w:ascii="Times New Roman" w:hAnsi="Times New Roman" w:cs="Times New Roman"/>
          <w:color w:val="333333"/>
          <w:sz w:val="28"/>
          <w:szCs w:val="28"/>
          <w:shd w:val="clear" w:color="auto" w:fill="FFFFFF"/>
        </w:rPr>
      </w:pPr>
    </w:p>
    <w:p w:rsidR="003C5DB1" w:rsidRPr="00D132AD" w:rsidRDefault="004B34A5" w:rsidP="00D132AD">
      <w:pPr>
        <w:pStyle w:val="a5"/>
        <w:numPr>
          <w:ilvl w:val="0"/>
          <w:numId w:val="11"/>
        </w:numPr>
        <w:shd w:val="clear" w:color="auto" w:fill="FFFFFF"/>
        <w:spacing w:after="0" w:line="240" w:lineRule="auto"/>
        <w:textAlignment w:val="baseline"/>
        <w:outlineLvl w:val="1"/>
        <w:rPr>
          <w:rFonts w:ascii="Times New Roman" w:hAnsi="Times New Roman" w:cs="Times New Roman"/>
          <w:b/>
          <w:sz w:val="28"/>
          <w:szCs w:val="28"/>
        </w:rPr>
      </w:pPr>
      <w:r w:rsidRPr="00D132AD">
        <w:rPr>
          <w:rFonts w:ascii="Times New Roman" w:hAnsi="Times New Roman" w:cs="Times New Roman"/>
          <w:b/>
          <w:sz w:val="28"/>
          <w:szCs w:val="28"/>
        </w:rPr>
        <w:t>Обзор литературы</w:t>
      </w:r>
    </w:p>
    <w:p w:rsidR="003C5DB1" w:rsidRPr="00D132AD" w:rsidRDefault="003C5DB1" w:rsidP="00D132AD">
      <w:pPr>
        <w:pStyle w:val="a5"/>
        <w:shd w:val="clear" w:color="auto" w:fill="FFFFFF"/>
        <w:spacing w:after="0" w:line="240" w:lineRule="auto"/>
        <w:textAlignment w:val="baseline"/>
        <w:outlineLvl w:val="1"/>
        <w:rPr>
          <w:rFonts w:ascii="Times New Roman" w:hAnsi="Times New Roman" w:cs="Times New Roman"/>
          <w:b/>
          <w:sz w:val="28"/>
          <w:szCs w:val="28"/>
        </w:rPr>
      </w:pPr>
    </w:p>
    <w:p w:rsidR="00B7013C" w:rsidRPr="00D132AD" w:rsidRDefault="004B34A5" w:rsidP="00D132AD">
      <w:pPr>
        <w:shd w:val="clear" w:color="auto" w:fill="FFFFFF"/>
        <w:spacing w:after="0" w:line="240" w:lineRule="auto"/>
        <w:jc w:val="both"/>
        <w:textAlignment w:val="baseline"/>
        <w:outlineLvl w:val="1"/>
        <w:rPr>
          <w:rFonts w:ascii="Times New Roman" w:hAnsi="Times New Roman" w:cs="Times New Roman"/>
          <w:b/>
          <w:color w:val="333333"/>
          <w:sz w:val="28"/>
          <w:szCs w:val="28"/>
          <w:shd w:val="clear" w:color="auto" w:fill="FFFFFF"/>
        </w:rPr>
      </w:pPr>
      <w:r w:rsidRPr="00D132AD">
        <w:rPr>
          <w:rFonts w:ascii="Times New Roman" w:hAnsi="Times New Roman" w:cs="Times New Roman"/>
          <w:b/>
          <w:sz w:val="28"/>
          <w:szCs w:val="28"/>
        </w:rPr>
        <w:t xml:space="preserve">   </w:t>
      </w:r>
      <w:r w:rsidR="003C5DB1" w:rsidRPr="00D132AD">
        <w:rPr>
          <w:rFonts w:ascii="Times New Roman" w:hAnsi="Times New Roman" w:cs="Times New Roman"/>
          <w:b/>
          <w:color w:val="333333"/>
          <w:sz w:val="28"/>
          <w:szCs w:val="28"/>
          <w:shd w:val="clear" w:color="auto" w:fill="FFFFFF"/>
        </w:rPr>
        <w:tab/>
      </w:r>
      <w:r w:rsidR="00B7013C" w:rsidRPr="00D132AD">
        <w:rPr>
          <w:rFonts w:ascii="Times New Roman" w:hAnsi="Times New Roman" w:cs="Times New Roman"/>
          <w:sz w:val="28"/>
          <w:szCs w:val="28"/>
        </w:rPr>
        <w:t>Среди сортов садовой земляники (клубники) «Королева Елизавета» занимает особое почетное место. Любители сладкой ароматной ягоды ценят данный сорт за высокую урожайность, крупные размеры и великолепные вкусовые качества плодов.</w:t>
      </w:r>
    </w:p>
    <w:p w:rsidR="00B7013C" w:rsidRPr="00D132AD" w:rsidRDefault="00B7013C" w:rsidP="00D132AD">
      <w:pPr>
        <w:shd w:val="clear" w:color="auto" w:fill="FFFFFF"/>
        <w:spacing w:after="0" w:line="240" w:lineRule="auto"/>
        <w:ind w:firstLine="708"/>
        <w:jc w:val="both"/>
        <w:textAlignment w:val="baseline"/>
        <w:outlineLvl w:val="1"/>
        <w:rPr>
          <w:rFonts w:ascii="Times New Roman" w:eastAsia="Times New Roman" w:hAnsi="Times New Roman" w:cs="Times New Roman"/>
          <w:sz w:val="28"/>
          <w:szCs w:val="28"/>
        </w:rPr>
      </w:pPr>
      <w:r w:rsidRPr="00D132AD">
        <w:rPr>
          <w:rFonts w:ascii="Times New Roman" w:hAnsi="Times New Roman" w:cs="Times New Roman"/>
          <w:sz w:val="28"/>
          <w:szCs w:val="28"/>
        </w:rPr>
        <w:t>История этой «королевы» клубничных грядок весьма туманна, как бескрайние просторы Альбиона, откуда она, по мнению большинства специалистов, и происходит. Авторство выведения оригинального сорта «Queen Elizabeth» приписывают известному британскому селекционеру Кену Мюру. На территории России и многих стран постсоветского пространства «королевская» земляника широко культивируется уже порядка 20 лет. Сорт попал к нам на рубеже 2000-х годов и проходил полевые испытания в «Донском питомнике» (Ростовская обл.). Там случайным путем в результате вегетативного размножения была получена новая форма, названная «Елизавета».</w:t>
      </w:r>
      <w:r w:rsidR="003C5DB1" w:rsidRPr="00D132AD">
        <w:rPr>
          <w:rFonts w:ascii="Times New Roman" w:eastAsia="Times New Roman" w:hAnsi="Times New Roman" w:cs="Times New Roman"/>
          <w:sz w:val="28"/>
          <w:szCs w:val="28"/>
        </w:rPr>
        <w:t xml:space="preserve"> </w:t>
      </w:r>
    </w:p>
    <w:p w:rsidR="003C5DB1" w:rsidRPr="00D132AD" w:rsidRDefault="00B7013C" w:rsidP="00D132AD">
      <w:pPr>
        <w:pStyle w:val="a4"/>
        <w:shd w:val="clear" w:color="auto" w:fill="FFFFFF"/>
        <w:spacing w:before="0" w:beforeAutospacing="0" w:after="340" w:afterAutospacing="0"/>
        <w:ind w:firstLine="708"/>
        <w:jc w:val="both"/>
        <w:textAlignment w:val="baseline"/>
        <w:rPr>
          <w:sz w:val="28"/>
          <w:szCs w:val="28"/>
        </w:rPr>
      </w:pPr>
      <w:r w:rsidRPr="00D132AD">
        <w:rPr>
          <w:sz w:val="28"/>
          <w:szCs w:val="28"/>
        </w:rPr>
        <w:t>Кусты большие по размерам, с вогнутыми листьями. Особенность листовых пластин — зеленый, но светлый цвет с блеском. Растения ремонтантной клубники раскидистые, крепкие. Листовая пластина отличается каймой с острыми зубчиками. Кусты в процессе вегетативного роста образуют до 5 усов. На каждой плети формируется до 3 розеток. На образование сочных плодов растения затрачивают большую часть своих сил. На июльских розетках урожай поспевает в августе.</w:t>
      </w:r>
    </w:p>
    <w:p w:rsidR="008D622E" w:rsidRPr="00D132AD" w:rsidRDefault="00B7013C" w:rsidP="00D132AD">
      <w:pPr>
        <w:pStyle w:val="a4"/>
        <w:shd w:val="clear" w:color="auto" w:fill="FFFFFF"/>
        <w:spacing w:before="0" w:beforeAutospacing="0" w:after="340" w:afterAutospacing="0"/>
        <w:ind w:firstLine="708"/>
        <w:jc w:val="both"/>
        <w:textAlignment w:val="baseline"/>
        <w:rPr>
          <w:bCs/>
          <w:sz w:val="28"/>
          <w:szCs w:val="28"/>
          <w:bdr w:val="none" w:sz="0" w:space="0" w:color="auto" w:frame="1"/>
        </w:rPr>
      </w:pPr>
      <w:r w:rsidRPr="00D132AD">
        <w:rPr>
          <w:sz w:val="28"/>
          <w:szCs w:val="28"/>
        </w:rPr>
        <w:t>По описанию цветоносы не стелятся по грунту и размещаются на уровне листьев. Они крепкие, стоячие, что исключает контакт ягод с почвой. Пустоцветов не бывает, т. к. цветы обоеполые, полумахровые либо пятилепестковые. Назначение десертное, вкусовые качества плодов ремонтантной земляники «Королева Елизавета» по отзывам садоводов напрямую зависят от количества полученного тепла и солнечного света.</w:t>
      </w:r>
      <w:r w:rsidRPr="00D132AD">
        <w:rPr>
          <w:sz w:val="28"/>
          <w:szCs w:val="28"/>
        </w:rPr>
        <w:br/>
        <w:t xml:space="preserve">Кожица клубники красная с глянцевым блеском. Сочная, но плотная мякоть отличается выраженным ароматом. Для летних плодов характерен вкус сладкий, медовый. Плоды, полученные весной либо осенью, отличаются кислинкой. Отличительной особенностью сорта считают выравненность ягод на кусте по форме и размеру. Их масса в среднем составляет 30-60 г, но может достигать 90-100 г. Плотность мякоти к концу периода вегетации повышается. По форме ягоды, созревающие в разное время, тоже могут </w:t>
      </w:r>
      <w:r w:rsidRPr="00D132AD">
        <w:rPr>
          <w:sz w:val="28"/>
          <w:szCs w:val="28"/>
        </w:rPr>
        <w:lastRenderedPageBreak/>
        <w:t>отличаться: на начальном этапе они преимущественно округло-овальные, а ближе к осени становятся более вытянутыми, конусовидными, бугристыми, с удлиненным кончиком, который часто остается светлым даже у спелой земляники. Елизавета считается универсальной. Ее употребляют свежей, сушеной, применяют для консервации, добавляют в десерты, фреши и пр. Плоды можно замораживать, т. к. после оттаивания они сохраняют форму.</w:t>
      </w:r>
      <w:r w:rsidR="003C5DB1" w:rsidRPr="00D132AD">
        <w:rPr>
          <w:bCs/>
          <w:sz w:val="28"/>
          <w:szCs w:val="28"/>
          <w:bdr w:val="none" w:sz="0" w:space="0" w:color="auto" w:frame="1"/>
        </w:rPr>
        <w:t xml:space="preserve"> </w:t>
      </w:r>
      <w:r w:rsidR="008D622E" w:rsidRPr="00D132AD">
        <w:rPr>
          <w:bCs/>
          <w:sz w:val="28"/>
          <w:szCs w:val="28"/>
          <w:bdr w:val="none" w:sz="0" w:space="0" w:color="auto" w:frame="1"/>
        </w:rPr>
        <w:tab/>
      </w:r>
    </w:p>
    <w:p w:rsidR="00B7013C" w:rsidRPr="00D132AD" w:rsidRDefault="00B7013C" w:rsidP="00D132AD">
      <w:pPr>
        <w:pStyle w:val="a4"/>
        <w:shd w:val="clear" w:color="auto" w:fill="FFFFFF"/>
        <w:spacing w:before="0" w:beforeAutospacing="0" w:after="340" w:afterAutospacing="0"/>
        <w:ind w:firstLine="708"/>
        <w:jc w:val="both"/>
        <w:textAlignment w:val="baseline"/>
        <w:rPr>
          <w:sz w:val="28"/>
          <w:szCs w:val="28"/>
        </w:rPr>
      </w:pPr>
      <w:r w:rsidRPr="00D132AD">
        <w:rPr>
          <w:sz w:val="28"/>
          <w:szCs w:val="28"/>
        </w:rPr>
        <w:t xml:space="preserve">Период плодоношения длится практически беспрерывно. При выращивании земляники Королева Елизавета без дополнительного укрытия кустики цветут, приносят урожай 6 месяцев, в парниках — 10 месяцев. Первое плодоношение приходится на конец мая – начало июля. Затем кусты набираются силу и зацветают. Перерыв между волнами плодоношения — 14 суток. </w:t>
      </w:r>
      <w:r w:rsidRPr="00D132AD">
        <w:rPr>
          <w:sz w:val="28"/>
          <w:szCs w:val="28"/>
          <w:shd w:val="clear" w:color="auto" w:fill="FFFFFF"/>
        </w:rPr>
        <w:t>Следующий урожай поспевает в июле. Последующее плодоношение приходится на август. При теплой погоде успевает созревать еще одна волна. Плодоношение длится до холодов. Весной один куст дает до 700 г, летом и осенью — около 2 кг.</w:t>
      </w:r>
    </w:p>
    <w:p w:rsidR="008D622E" w:rsidRPr="00D132AD" w:rsidRDefault="00B7013C" w:rsidP="00D132AD">
      <w:pPr>
        <w:pStyle w:val="a4"/>
        <w:shd w:val="clear" w:color="auto" w:fill="FFFFFF"/>
        <w:spacing w:before="0" w:beforeAutospacing="0" w:after="340" w:afterAutospacing="0"/>
        <w:ind w:firstLine="708"/>
        <w:jc w:val="both"/>
        <w:textAlignment w:val="baseline"/>
        <w:rPr>
          <w:sz w:val="28"/>
          <w:szCs w:val="28"/>
        </w:rPr>
      </w:pPr>
      <w:r w:rsidRPr="00D132AD">
        <w:rPr>
          <w:sz w:val="28"/>
          <w:szCs w:val="28"/>
        </w:rPr>
        <w:t>Клубника сорта Елизавета — разновидность культуры, которая способна плодоносить в любых климатических зонах. Без парников клубника хорошо себя чувствует в регионах средней полосы. Здесь можно собирать урожай в течение сезона. В южных климатических зонах клубника не плодоносит с наступлением знойного периода. Возобновляется процесс, когда уходит ж</w:t>
      </w:r>
      <w:r w:rsidR="008D622E" w:rsidRPr="00D132AD">
        <w:rPr>
          <w:sz w:val="28"/>
          <w:szCs w:val="28"/>
        </w:rPr>
        <w:t>ара, и продолжается до холодов.</w:t>
      </w:r>
    </w:p>
    <w:p w:rsidR="00B7013C" w:rsidRPr="00D132AD" w:rsidRDefault="00B7013C" w:rsidP="00D132AD">
      <w:pPr>
        <w:pStyle w:val="a4"/>
        <w:shd w:val="clear" w:color="auto" w:fill="FFFFFF"/>
        <w:spacing w:before="0" w:beforeAutospacing="0" w:after="340" w:afterAutospacing="0"/>
        <w:ind w:firstLine="708"/>
        <w:jc w:val="both"/>
        <w:textAlignment w:val="baseline"/>
        <w:rPr>
          <w:sz w:val="28"/>
          <w:szCs w:val="28"/>
        </w:rPr>
      </w:pPr>
      <w:r w:rsidRPr="00D132AD">
        <w:rPr>
          <w:sz w:val="28"/>
          <w:szCs w:val="28"/>
        </w:rPr>
        <w:t>Высаживать землянику Королева Елизавета рекомендуется на участках плодородной почвы, к которым относятся суглинистые, супесчаные и нейтральные грунты. Требуется умеренная влажность, освещение. Переизбыток воды в почве негативно сказывается на ягодах. Они становятся водянистыми, лишенными вкуса. Ремонтантный сорт требует своевременного внесения подкормок. Подойдут азотные, калийные, фосфорные смеси. Можно вносить органические соединения, например, куриный помет, дрожжи, навоз и т. д. Не менее важен регулярный, но умеренный полив.</w:t>
      </w:r>
    </w:p>
    <w:p w:rsidR="00B7013C" w:rsidRPr="00D132AD" w:rsidRDefault="00B7013C" w:rsidP="00D132AD">
      <w:pPr>
        <w:pStyle w:val="a4"/>
        <w:shd w:val="clear" w:color="auto" w:fill="FFFFFF"/>
        <w:spacing w:before="0" w:beforeAutospacing="0" w:after="340" w:afterAutospacing="0"/>
        <w:ind w:firstLine="708"/>
        <w:jc w:val="both"/>
        <w:textAlignment w:val="baseline"/>
        <w:rPr>
          <w:sz w:val="28"/>
          <w:szCs w:val="28"/>
        </w:rPr>
      </w:pPr>
      <w:r w:rsidRPr="00D132AD">
        <w:rPr>
          <w:sz w:val="28"/>
          <w:szCs w:val="28"/>
        </w:rPr>
        <w:t>Елизавета — клубника, которая устойчива ко многим заболеваниям. Растения практически не поражаются бурой пятнистостью, фитофторозом. Не опасна для кустов и мучнистая роса. Изредка на наземной части растений при обильном поливе может появляться серая гниль. Основной вред клубнике наносят насекомые, среди которых личинки майских жуков, нематоды, слизни и клопы.</w:t>
      </w:r>
    </w:p>
    <w:p w:rsidR="00257B87" w:rsidRDefault="00257B87" w:rsidP="00D132AD">
      <w:pPr>
        <w:shd w:val="clear" w:color="auto" w:fill="FFFFFF"/>
        <w:spacing w:after="340" w:line="240" w:lineRule="auto"/>
        <w:ind w:firstLine="708"/>
        <w:jc w:val="both"/>
        <w:textAlignment w:val="baseline"/>
        <w:rPr>
          <w:rFonts w:ascii="Times New Roman" w:eastAsia="Times New Roman" w:hAnsi="Times New Roman" w:cs="Times New Roman"/>
          <w:sz w:val="28"/>
          <w:szCs w:val="28"/>
        </w:rPr>
      </w:pPr>
    </w:p>
    <w:p w:rsidR="00257B87" w:rsidRDefault="00257B87" w:rsidP="00D132AD">
      <w:pPr>
        <w:shd w:val="clear" w:color="auto" w:fill="FFFFFF"/>
        <w:spacing w:after="340" w:line="240" w:lineRule="auto"/>
        <w:ind w:firstLine="708"/>
        <w:jc w:val="both"/>
        <w:textAlignment w:val="baseline"/>
        <w:rPr>
          <w:rFonts w:ascii="Times New Roman" w:eastAsia="Times New Roman" w:hAnsi="Times New Roman" w:cs="Times New Roman"/>
          <w:sz w:val="28"/>
          <w:szCs w:val="28"/>
        </w:rPr>
      </w:pPr>
    </w:p>
    <w:p w:rsidR="00B7013C" w:rsidRPr="00D132AD" w:rsidRDefault="00B7013C" w:rsidP="00D132AD">
      <w:pPr>
        <w:shd w:val="clear" w:color="auto" w:fill="FFFFFF"/>
        <w:spacing w:after="340" w:line="240" w:lineRule="auto"/>
        <w:ind w:firstLine="708"/>
        <w:jc w:val="both"/>
        <w:textAlignment w:val="baseline"/>
        <w:rPr>
          <w:rFonts w:ascii="Times New Roman" w:eastAsia="Times New Roman" w:hAnsi="Times New Roman" w:cs="Times New Roman"/>
          <w:sz w:val="28"/>
          <w:szCs w:val="28"/>
        </w:rPr>
      </w:pPr>
      <w:r w:rsidRPr="00D132AD">
        <w:rPr>
          <w:rFonts w:ascii="Times New Roman" w:eastAsia="Times New Roman" w:hAnsi="Times New Roman" w:cs="Times New Roman"/>
          <w:sz w:val="28"/>
          <w:szCs w:val="28"/>
        </w:rPr>
        <w:lastRenderedPageBreak/>
        <w:t>Преимущества клубники сорта Королева Елизавета:</w:t>
      </w:r>
    </w:p>
    <w:p w:rsidR="00B7013C" w:rsidRPr="00D132AD" w:rsidRDefault="00B7013C" w:rsidP="00D132AD">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D132AD">
        <w:rPr>
          <w:rFonts w:ascii="Times New Roman" w:eastAsia="Times New Roman" w:hAnsi="Times New Roman" w:cs="Times New Roman"/>
          <w:sz w:val="28"/>
          <w:szCs w:val="28"/>
        </w:rPr>
        <w:t>Раннеспелая разновидность. Плоды созревают раньше, чему у прочих сортов.</w:t>
      </w:r>
    </w:p>
    <w:p w:rsidR="00B7013C" w:rsidRPr="00D132AD" w:rsidRDefault="00B7013C" w:rsidP="00D132AD">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D132AD">
        <w:rPr>
          <w:rFonts w:ascii="Times New Roman" w:eastAsia="Times New Roman" w:hAnsi="Times New Roman" w:cs="Times New Roman"/>
          <w:sz w:val="28"/>
          <w:szCs w:val="28"/>
        </w:rPr>
        <w:t>Дает урожай до наступления холодов.</w:t>
      </w:r>
    </w:p>
    <w:p w:rsidR="00B7013C" w:rsidRPr="00D132AD" w:rsidRDefault="00B7013C" w:rsidP="00D132AD">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D132AD">
        <w:rPr>
          <w:rFonts w:ascii="Times New Roman" w:eastAsia="Times New Roman" w:hAnsi="Times New Roman" w:cs="Times New Roman"/>
          <w:sz w:val="28"/>
          <w:szCs w:val="28"/>
        </w:rPr>
        <w:t>Устойчива ко многим болезням.</w:t>
      </w:r>
    </w:p>
    <w:p w:rsidR="00B7013C" w:rsidRPr="00D132AD" w:rsidRDefault="00B7013C" w:rsidP="00D132AD">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D132AD">
        <w:rPr>
          <w:rFonts w:ascii="Times New Roman" w:eastAsia="Times New Roman" w:hAnsi="Times New Roman" w:cs="Times New Roman"/>
          <w:sz w:val="28"/>
          <w:szCs w:val="28"/>
        </w:rPr>
        <w:t>Плоды крупные, ароматные и красивые. Елизавету выращивают небольшие фермерские хозяйства на продажу.</w:t>
      </w:r>
    </w:p>
    <w:p w:rsidR="00B7013C" w:rsidRPr="00D132AD" w:rsidRDefault="00B7013C" w:rsidP="00D132AD">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D132AD">
        <w:rPr>
          <w:rFonts w:ascii="Times New Roman" w:eastAsia="Times New Roman" w:hAnsi="Times New Roman" w:cs="Times New Roman"/>
          <w:sz w:val="28"/>
          <w:szCs w:val="28"/>
        </w:rPr>
        <w:t>Переносит заморозки.</w:t>
      </w:r>
    </w:p>
    <w:p w:rsidR="00B7013C" w:rsidRPr="00D132AD" w:rsidRDefault="00B7013C" w:rsidP="00D132AD">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D132AD">
        <w:rPr>
          <w:rFonts w:ascii="Times New Roman" w:eastAsia="Times New Roman" w:hAnsi="Times New Roman" w:cs="Times New Roman"/>
          <w:sz w:val="28"/>
          <w:szCs w:val="28"/>
        </w:rPr>
        <w:t>Ягоды можно транспортировать и хранить в течение 3 дней в свежем виде.</w:t>
      </w:r>
    </w:p>
    <w:p w:rsidR="00B7013C" w:rsidRPr="00D132AD" w:rsidRDefault="00B7013C" w:rsidP="00D132AD">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D132AD">
        <w:rPr>
          <w:rFonts w:ascii="Times New Roman" w:eastAsia="Times New Roman" w:hAnsi="Times New Roman" w:cs="Times New Roman"/>
          <w:sz w:val="28"/>
          <w:szCs w:val="28"/>
        </w:rPr>
        <w:t>При термической обработке плоды не расползаются.</w:t>
      </w:r>
    </w:p>
    <w:p w:rsidR="00E6179B" w:rsidRPr="00D132AD" w:rsidRDefault="00B7013C" w:rsidP="00D132AD">
      <w:pPr>
        <w:numPr>
          <w:ilvl w:val="0"/>
          <w:numId w:val="1"/>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D132AD">
        <w:rPr>
          <w:rFonts w:ascii="Times New Roman" w:eastAsia="Times New Roman" w:hAnsi="Times New Roman" w:cs="Times New Roman"/>
          <w:sz w:val="28"/>
          <w:szCs w:val="28"/>
        </w:rPr>
        <w:t>Первые ягоды можно получить в год посадки.</w:t>
      </w:r>
    </w:p>
    <w:p w:rsidR="00B7013C" w:rsidRPr="00D132AD" w:rsidRDefault="00B7013C" w:rsidP="00D132AD">
      <w:pPr>
        <w:shd w:val="clear" w:color="auto" w:fill="FFFFFF"/>
        <w:spacing w:after="0" w:line="240" w:lineRule="auto"/>
        <w:jc w:val="both"/>
        <w:textAlignment w:val="baseline"/>
        <w:rPr>
          <w:rFonts w:ascii="Times New Roman" w:eastAsia="Times New Roman" w:hAnsi="Times New Roman" w:cs="Times New Roman"/>
          <w:sz w:val="28"/>
          <w:szCs w:val="28"/>
        </w:rPr>
      </w:pPr>
      <w:r w:rsidRPr="00D132AD">
        <w:rPr>
          <w:rFonts w:ascii="Times New Roman" w:eastAsia="Times New Roman" w:hAnsi="Times New Roman" w:cs="Times New Roman"/>
          <w:sz w:val="28"/>
          <w:szCs w:val="28"/>
        </w:rPr>
        <w:t>К недостаткам сорта относят:</w:t>
      </w:r>
    </w:p>
    <w:p w:rsidR="00B7013C" w:rsidRPr="00D132AD" w:rsidRDefault="00B7013C" w:rsidP="00D132AD">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D132AD">
        <w:rPr>
          <w:rFonts w:ascii="Times New Roman" w:eastAsia="Times New Roman" w:hAnsi="Times New Roman" w:cs="Times New Roman"/>
          <w:sz w:val="28"/>
          <w:szCs w:val="28"/>
        </w:rPr>
        <w:t>В засушливые сезоны кусты растут медленно и плохо плодоносят.</w:t>
      </w:r>
    </w:p>
    <w:p w:rsidR="00B7013C" w:rsidRPr="00D132AD" w:rsidRDefault="00B7013C" w:rsidP="00D132AD">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D132AD">
        <w:rPr>
          <w:rFonts w:ascii="Times New Roman" w:eastAsia="Times New Roman" w:hAnsi="Times New Roman" w:cs="Times New Roman"/>
          <w:sz w:val="28"/>
          <w:szCs w:val="28"/>
        </w:rPr>
        <w:t>На третий год ягоды мельчают. Специалисты рекомендуют обновлять посадки каждые 2 года.</w:t>
      </w:r>
    </w:p>
    <w:p w:rsidR="00B7013C" w:rsidRPr="00D132AD" w:rsidRDefault="00B7013C" w:rsidP="00D132AD">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D132AD">
        <w:rPr>
          <w:rFonts w:ascii="Times New Roman" w:eastAsia="Times New Roman" w:hAnsi="Times New Roman" w:cs="Times New Roman"/>
          <w:sz w:val="28"/>
          <w:szCs w:val="28"/>
        </w:rPr>
        <w:t>В дождливые сезоны плоды становятся менее сладкие и водянистые.</w:t>
      </w:r>
    </w:p>
    <w:p w:rsidR="00B7013C" w:rsidRPr="00D132AD" w:rsidRDefault="00B7013C" w:rsidP="00D132AD">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D132AD">
        <w:rPr>
          <w:rFonts w:ascii="Times New Roman" w:eastAsia="Times New Roman" w:hAnsi="Times New Roman" w:cs="Times New Roman"/>
          <w:sz w:val="28"/>
          <w:szCs w:val="28"/>
        </w:rPr>
        <w:t>Нормальный урожай получают только при посадке растений в плодородную почву и своевременном внесении подкормок.</w:t>
      </w:r>
      <w:r w:rsidR="00E6179B" w:rsidRPr="00D132AD">
        <w:rPr>
          <w:rFonts w:ascii="Times New Roman" w:eastAsia="Times New Roman" w:hAnsi="Times New Roman" w:cs="Times New Roman"/>
          <w:sz w:val="28"/>
          <w:szCs w:val="28"/>
        </w:rPr>
        <w:t xml:space="preserve"> </w:t>
      </w:r>
      <w:r w:rsidR="00E6179B" w:rsidRPr="00D132AD">
        <w:rPr>
          <w:rFonts w:ascii="Times New Roman" w:hAnsi="Times New Roman" w:cs="Times New Roman"/>
          <w:sz w:val="28"/>
          <w:szCs w:val="28"/>
          <w:shd w:val="clear" w:color="auto" w:fill="FFFFFF"/>
        </w:rPr>
        <w:t>[9]</w:t>
      </w:r>
    </w:p>
    <w:p w:rsidR="00B7013C" w:rsidRPr="00D132AD" w:rsidRDefault="00B7013C" w:rsidP="00D132AD">
      <w:pPr>
        <w:shd w:val="clear" w:color="auto" w:fill="FFFFFF"/>
        <w:spacing w:after="0" w:line="240" w:lineRule="auto"/>
        <w:textAlignment w:val="baseline"/>
        <w:rPr>
          <w:rFonts w:ascii="Times New Roman" w:eastAsia="Times New Roman" w:hAnsi="Times New Roman" w:cs="Times New Roman"/>
          <w:sz w:val="28"/>
          <w:szCs w:val="28"/>
        </w:rPr>
      </w:pPr>
    </w:p>
    <w:p w:rsidR="00B7013C" w:rsidRPr="00D132AD" w:rsidRDefault="00B7013C" w:rsidP="00D132AD">
      <w:pPr>
        <w:shd w:val="clear" w:color="auto" w:fill="FFFFFF"/>
        <w:spacing w:after="0" w:line="240" w:lineRule="auto"/>
        <w:textAlignment w:val="baseline"/>
        <w:rPr>
          <w:rFonts w:ascii="Times New Roman" w:hAnsi="Times New Roman" w:cs="Times New Roman"/>
          <w:b/>
          <w:sz w:val="28"/>
          <w:szCs w:val="28"/>
        </w:rPr>
      </w:pPr>
    </w:p>
    <w:p w:rsidR="00B7013C" w:rsidRPr="00257B87" w:rsidRDefault="00B7013C" w:rsidP="00D132AD">
      <w:pPr>
        <w:shd w:val="clear" w:color="auto" w:fill="FFFFFF"/>
        <w:spacing w:after="0" w:line="240" w:lineRule="auto"/>
        <w:textAlignment w:val="baseline"/>
        <w:rPr>
          <w:rFonts w:ascii="Times New Roman" w:hAnsi="Times New Roman" w:cs="Times New Roman"/>
          <w:b/>
          <w:sz w:val="28"/>
          <w:szCs w:val="28"/>
        </w:rPr>
      </w:pPr>
      <w:r w:rsidRPr="00D132AD">
        <w:rPr>
          <w:rFonts w:ascii="Times New Roman" w:hAnsi="Times New Roman" w:cs="Times New Roman"/>
          <w:b/>
          <w:sz w:val="28"/>
          <w:szCs w:val="28"/>
        </w:rPr>
        <w:t>Клональное микроразмножение</w:t>
      </w:r>
    </w:p>
    <w:p w:rsidR="00B7013C" w:rsidRPr="00D132AD" w:rsidRDefault="00B7013C" w:rsidP="00D132AD">
      <w:pPr>
        <w:shd w:val="clear" w:color="auto" w:fill="FFFFFF"/>
        <w:spacing w:after="0" w:line="240" w:lineRule="auto"/>
        <w:ind w:firstLine="708"/>
        <w:jc w:val="both"/>
        <w:textAlignment w:val="baseline"/>
        <w:rPr>
          <w:rFonts w:ascii="Times New Roman" w:hAnsi="Times New Roman" w:cs="Times New Roman"/>
          <w:sz w:val="28"/>
          <w:szCs w:val="28"/>
        </w:rPr>
      </w:pPr>
      <w:r w:rsidRPr="00D132AD">
        <w:rPr>
          <w:rFonts w:ascii="Times New Roman" w:hAnsi="Times New Roman" w:cs="Times New Roman"/>
          <w:sz w:val="28"/>
          <w:szCs w:val="28"/>
        </w:rPr>
        <w:t>Одно из существенных препятствий на пути внедрения нового сорта в практику – невозможность получения большого количества семян или посадочного материала для вегетативного размножения. Это препятствие устраняется с помощью биотехнологии, которая предлагает селекционерам эффективный и быстрый метод микроразмножения растений. Изучение процесса экспериментального морфогенеза in vitro на всех уровнях организации – от отдельной клетки до верхушки побега привело к созданию технологии клонального микроразмножения растений.</w:t>
      </w:r>
    </w:p>
    <w:p w:rsidR="00B7013C" w:rsidRPr="00D132AD" w:rsidRDefault="00B7013C" w:rsidP="00D132AD">
      <w:pPr>
        <w:shd w:val="clear" w:color="auto" w:fill="FFFFFF"/>
        <w:spacing w:after="0" w:line="240" w:lineRule="auto"/>
        <w:ind w:firstLine="708"/>
        <w:jc w:val="both"/>
        <w:textAlignment w:val="baseline"/>
        <w:rPr>
          <w:rFonts w:ascii="Times New Roman" w:hAnsi="Times New Roman" w:cs="Times New Roman"/>
          <w:sz w:val="28"/>
          <w:szCs w:val="28"/>
        </w:rPr>
      </w:pPr>
      <w:r w:rsidRPr="00D132AD">
        <w:rPr>
          <w:rFonts w:ascii="Times New Roman" w:hAnsi="Times New Roman" w:cs="Times New Roman"/>
          <w:sz w:val="28"/>
          <w:szCs w:val="28"/>
        </w:rPr>
        <w:t xml:space="preserve">Принцип технологии - создание ткани не дифференцированных клеток из взрослого растения, то есть клеток в состоянии схожем с тем, в котором клетки находятся в зародыше растения. Далее, стимуляция полученной ткани на рост позволяет получить микроростки, которые в дальнейшем могут быть разделены (микрочеренкование) и высажены для дальнейшего роста и деления, либо укоренения. Таким образом, удается получить высокий коэффициент размножения. </w:t>
      </w:r>
    </w:p>
    <w:p w:rsidR="00B7013C" w:rsidRPr="00D132AD" w:rsidRDefault="00B7013C" w:rsidP="00D132AD">
      <w:pPr>
        <w:shd w:val="clear" w:color="auto" w:fill="FFFFFF"/>
        <w:spacing w:after="0" w:line="240" w:lineRule="auto"/>
        <w:ind w:firstLine="708"/>
        <w:jc w:val="both"/>
        <w:textAlignment w:val="baseline"/>
        <w:rPr>
          <w:rFonts w:ascii="Times New Roman" w:hAnsi="Times New Roman" w:cs="Times New Roman"/>
          <w:sz w:val="28"/>
          <w:szCs w:val="28"/>
        </w:rPr>
      </w:pPr>
      <w:r w:rsidRPr="00D132AD">
        <w:rPr>
          <w:rFonts w:ascii="Times New Roman" w:hAnsi="Times New Roman" w:cs="Times New Roman"/>
          <w:sz w:val="28"/>
          <w:szCs w:val="28"/>
        </w:rPr>
        <w:t>Изначально ткань получают из меристемы - активно растущей молодой ткани взрослого растения. Меристема интересна тем, что является вирусночистой, т.к. скорость ее роста превышает скорость распространения вирусов внутри растения. Таким образом, еще одним плюсом технологии является вирусная чистота - очищение получаемого посадочного материала от вирусов. Рост растений производится в стерильных условиях, в пробирках. (in vitro)</w:t>
      </w:r>
      <w:r w:rsidR="008D622E" w:rsidRPr="00D132AD">
        <w:rPr>
          <w:rFonts w:ascii="Times New Roman" w:hAnsi="Times New Roman" w:cs="Times New Roman"/>
          <w:sz w:val="28"/>
          <w:szCs w:val="28"/>
        </w:rPr>
        <w:t xml:space="preserve">. </w:t>
      </w:r>
      <w:r w:rsidRPr="00D132AD">
        <w:rPr>
          <w:rFonts w:ascii="Times New Roman" w:hAnsi="Times New Roman" w:cs="Times New Roman"/>
          <w:sz w:val="28"/>
          <w:szCs w:val="28"/>
        </w:rPr>
        <w:t xml:space="preserve">На последней стадии растения адаптируются из условий пробирки к реальным условиям роста растений. </w:t>
      </w:r>
    </w:p>
    <w:p w:rsidR="00D132AD" w:rsidRDefault="00D132AD" w:rsidP="00D132AD">
      <w:pPr>
        <w:shd w:val="clear" w:color="auto" w:fill="FFFFFF"/>
        <w:spacing w:after="0" w:line="240" w:lineRule="auto"/>
        <w:jc w:val="both"/>
        <w:textAlignment w:val="baseline"/>
        <w:rPr>
          <w:rFonts w:ascii="Times New Roman" w:hAnsi="Times New Roman" w:cs="Times New Roman"/>
          <w:sz w:val="28"/>
          <w:szCs w:val="28"/>
        </w:rPr>
      </w:pP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Преимущества клонального микроразмножения в сравнении с традиционными методами:</w:t>
      </w:r>
    </w:p>
    <w:p w:rsidR="00B7013C" w:rsidRPr="00D132AD" w:rsidRDefault="00B7013C" w:rsidP="00D132AD">
      <w:pPr>
        <w:pStyle w:val="a5"/>
        <w:numPr>
          <w:ilvl w:val="0"/>
          <w:numId w:val="4"/>
        </w:num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получение генетически однородного посадочного материала;</w:t>
      </w:r>
    </w:p>
    <w:p w:rsidR="00B7013C" w:rsidRPr="00D132AD" w:rsidRDefault="00B7013C" w:rsidP="00D132AD">
      <w:pPr>
        <w:pStyle w:val="a5"/>
        <w:numPr>
          <w:ilvl w:val="0"/>
          <w:numId w:val="4"/>
        </w:num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 xml:space="preserve">оздоровление растений от грибных и бактериальных патогенов;  </w:t>
      </w:r>
    </w:p>
    <w:p w:rsidR="00B7013C" w:rsidRPr="00D132AD" w:rsidRDefault="00B7013C" w:rsidP="00D132AD">
      <w:pPr>
        <w:pStyle w:val="a5"/>
        <w:numPr>
          <w:ilvl w:val="0"/>
          <w:numId w:val="4"/>
        </w:num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высокий коэффициент размножения: при клональном</w:t>
      </w:r>
      <w:r w:rsidRPr="00D132AD">
        <w:rPr>
          <w:rFonts w:ascii="Times New Roman" w:hAnsi="Times New Roman" w:cs="Times New Roman"/>
          <w:sz w:val="28"/>
          <w:szCs w:val="28"/>
        </w:rPr>
        <w:sym w:font="Symbol" w:char="F02D"/>
      </w:r>
      <w:r w:rsidRPr="00D132AD">
        <w:rPr>
          <w:rFonts w:ascii="Times New Roman" w:hAnsi="Times New Roman" w:cs="Times New Roman"/>
          <w:sz w:val="28"/>
          <w:szCs w:val="28"/>
        </w:rPr>
        <w:t xml:space="preserve"> микроразмножении можно получить 100 000-1 000 000 клонов в год, тогда как при обычном – всего 5-100 за тот же срок;  </w:t>
      </w:r>
    </w:p>
    <w:p w:rsidR="00B7013C" w:rsidRPr="00D132AD" w:rsidRDefault="00B7013C" w:rsidP="00D132AD">
      <w:pPr>
        <w:pStyle w:val="a5"/>
        <w:numPr>
          <w:ilvl w:val="0"/>
          <w:numId w:val="4"/>
        </w:num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сокращение продолжительности селекционного процесса;</w:t>
      </w:r>
    </w:p>
    <w:p w:rsidR="00B7013C" w:rsidRPr="00D132AD" w:rsidRDefault="00B7013C" w:rsidP="00D132AD">
      <w:pPr>
        <w:pStyle w:val="a5"/>
        <w:numPr>
          <w:ilvl w:val="0"/>
          <w:numId w:val="4"/>
        </w:num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размножение растений, трудно размножаемых традиционными</w:t>
      </w:r>
      <w:r w:rsidRPr="00D132AD">
        <w:rPr>
          <w:rFonts w:ascii="Times New Roman" w:hAnsi="Times New Roman" w:cs="Times New Roman"/>
          <w:sz w:val="28"/>
          <w:szCs w:val="28"/>
        </w:rPr>
        <w:sym w:font="Symbol" w:char="F02D"/>
      </w:r>
      <w:r w:rsidRPr="00D132AD">
        <w:rPr>
          <w:rFonts w:ascii="Times New Roman" w:hAnsi="Times New Roman" w:cs="Times New Roman"/>
          <w:sz w:val="28"/>
          <w:szCs w:val="28"/>
        </w:rPr>
        <w:t xml:space="preserve"> способами;</w:t>
      </w:r>
    </w:p>
    <w:p w:rsidR="00B7013C" w:rsidRPr="00D132AD" w:rsidRDefault="00B7013C" w:rsidP="00D132AD">
      <w:pPr>
        <w:pStyle w:val="a5"/>
        <w:numPr>
          <w:ilvl w:val="0"/>
          <w:numId w:val="4"/>
        </w:num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возможность проведения работ в течение года и экономия</w:t>
      </w:r>
      <w:r w:rsidRPr="00D132AD">
        <w:rPr>
          <w:rFonts w:ascii="Times New Roman" w:hAnsi="Times New Roman" w:cs="Times New Roman"/>
          <w:sz w:val="28"/>
          <w:szCs w:val="28"/>
        </w:rPr>
        <w:sym w:font="Symbol" w:char="F02D"/>
      </w:r>
      <w:r w:rsidRPr="00D132AD">
        <w:rPr>
          <w:rFonts w:ascii="Times New Roman" w:hAnsi="Times New Roman" w:cs="Times New Roman"/>
          <w:sz w:val="28"/>
          <w:szCs w:val="28"/>
        </w:rPr>
        <w:t xml:space="preserve"> площадей, необходимых для выращивания посадочного материала.</w:t>
      </w:r>
    </w:p>
    <w:p w:rsidR="00D132AD" w:rsidRDefault="00D132AD" w:rsidP="00D132AD">
      <w:pPr>
        <w:shd w:val="clear" w:color="auto" w:fill="FFFFFF"/>
        <w:spacing w:after="0" w:line="240" w:lineRule="auto"/>
        <w:jc w:val="both"/>
        <w:textAlignment w:val="baseline"/>
        <w:rPr>
          <w:rFonts w:ascii="Times New Roman" w:hAnsi="Times New Roman" w:cs="Times New Roman"/>
          <w:sz w:val="28"/>
          <w:szCs w:val="28"/>
        </w:rPr>
      </w:pP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 xml:space="preserve">Клональное микроразмножение используют:  </w:t>
      </w:r>
    </w:p>
    <w:p w:rsidR="00B7013C" w:rsidRPr="00D132AD" w:rsidRDefault="00B7013C" w:rsidP="00D132AD">
      <w:pPr>
        <w:pStyle w:val="a5"/>
        <w:numPr>
          <w:ilvl w:val="0"/>
          <w:numId w:val="5"/>
        </w:num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для быстрого получения больших количеств заведомо</w:t>
      </w:r>
      <w:r w:rsidRPr="00D132AD">
        <w:rPr>
          <w:rFonts w:ascii="Times New Roman" w:hAnsi="Times New Roman" w:cs="Times New Roman"/>
          <w:sz w:val="28"/>
          <w:szCs w:val="28"/>
        </w:rPr>
        <w:sym w:font="Symbol" w:char="F02D"/>
      </w:r>
      <w:r w:rsidRPr="00D132AD">
        <w:rPr>
          <w:rFonts w:ascii="Times New Roman" w:hAnsi="Times New Roman" w:cs="Times New Roman"/>
          <w:sz w:val="28"/>
          <w:szCs w:val="28"/>
        </w:rPr>
        <w:t xml:space="preserve"> безвирусного материала;  </w:t>
      </w:r>
    </w:p>
    <w:p w:rsidR="00B7013C" w:rsidRPr="00D132AD" w:rsidRDefault="00B7013C" w:rsidP="00D132AD">
      <w:pPr>
        <w:pStyle w:val="a5"/>
        <w:numPr>
          <w:ilvl w:val="0"/>
          <w:numId w:val="5"/>
        </w:num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в селекции для поддержания и размножения небольшого числа</w:t>
      </w:r>
      <w:r w:rsidRPr="00D132AD">
        <w:rPr>
          <w:rFonts w:ascii="Times New Roman" w:hAnsi="Times New Roman" w:cs="Times New Roman"/>
          <w:sz w:val="28"/>
          <w:szCs w:val="28"/>
        </w:rPr>
        <w:sym w:font="Symbol" w:char="F02D"/>
      </w:r>
      <w:r w:rsidRPr="00D132AD">
        <w:rPr>
          <w:rFonts w:ascii="Times New Roman" w:hAnsi="Times New Roman" w:cs="Times New Roman"/>
          <w:sz w:val="28"/>
          <w:szCs w:val="28"/>
        </w:rPr>
        <w:t xml:space="preserve"> отдельных генотипов; </w:t>
      </w:r>
    </w:p>
    <w:p w:rsidR="00B7013C" w:rsidRPr="00D132AD" w:rsidRDefault="00B7013C" w:rsidP="00D132AD">
      <w:pPr>
        <w:pStyle w:val="a5"/>
        <w:numPr>
          <w:ilvl w:val="0"/>
          <w:numId w:val="5"/>
        </w:num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для быстрого размножения новых выведенных сортов (до</w:t>
      </w:r>
      <w:r w:rsidRPr="00D132AD">
        <w:rPr>
          <w:rFonts w:ascii="Times New Roman" w:hAnsi="Times New Roman" w:cs="Times New Roman"/>
          <w:sz w:val="28"/>
          <w:szCs w:val="28"/>
        </w:rPr>
        <w:sym w:font="Symbol" w:char="F02D"/>
      </w:r>
      <w:r w:rsidRPr="00D132AD">
        <w:rPr>
          <w:rFonts w:ascii="Times New Roman" w:hAnsi="Times New Roman" w:cs="Times New Roman"/>
          <w:sz w:val="28"/>
          <w:szCs w:val="28"/>
        </w:rPr>
        <w:t xml:space="preserve"> нескольких тысяч растений в течение месяцев, тогда как при использовании традиционных методов уходит несколько лет);  </w:t>
      </w:r>
    </w:p>
    <w:p w:rsidR="00B7013C" w:rsidRPr="00D132AD" w:rsidRDefault="00B7013C" w:rsidP="00D132AD">
      <w:pPr>
        <w:pStyle w:val="a5"/>
        <w:numPr>
          <w:ilvl w:val="0"/>
          <w:numId w:val="5"/>
        </w:num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для размножения древесных растений, разведение и селекция</w:t>
      </w:r>
      <w:r w:rsidRPr="00D132AD">
        <w:rPr>
          <w:rFonts w:ascii="Times New Roman" w:hAnsi="Times New Roman" w:cs="Times New Roman"/>
          <w:sz w:val="28"/>
          <w:szCs w:val="28"/>
        </w:rPr>
        <w:sym w:font="Symbol" w:char="F02D"/>
      </w:r>
      <w:r w:rsidRPr="00D132AD">
        <w:rPr>
          <w:rFonts w:ascii="Times New Roman" w:hAnsi="Times New Roman" w:cs="Times New Roman"/>
          <w:sz w:val="28"/>
          <w:szCs w:val="28"/>
        </w:rPr>
        <w:t xml:space="preserve"> которых осуществляется медленно вследствие длительности или отсутствия вегетативного размножения;  </w:t>
      </w:r>
    </w:p>
    <w:p w:rsidR="008D622E" w:rsidRPr="00D132AD" w:rsidRDefault="00B7013C" w:rsidP="00D132AD">
      <w:pPr>
        <w:pStyle w:val="a5"/>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rPr>
      </w:pPr>
      <w:r w:rsidRPr="00D132AD">
        <w:rPr>
          <w:rFonts w:ascii="Times New Roman" w:hAnsi="Times New Roman" w:cs="Times New Roman"/>
          <w:sz w:val="28"/>
          <w:szCs w:val="28"/>
        </w:rPr>
        <w:t>для сохранения редких и исчезающих видов.</w:t>
      </w:r>
    </w:p>
    <w:p w:rsidR="00D132AD" w:rsidRDefault="00D132AD" w:rsidP="00D132AD">
      <w:pPr>
        <w:shd w:val="clear" w:color="auto" w:fill="FFFFFF"/>
        <w:spacing w:after="0" w:line="240" w:lineRule="auto"/>
        <w:jc w:val="both"/>
        <w:textAlignment w:val="baseline"/>
        <w:rPr>
          <w:rFonts w:ascii="Times New Roman" w:hAnsi="Times New Roman" w:cs="Times New Roman"/>
          <w:sz w:val="28"/>
          <w:szCs w:val="28"/>
        </w:rPr>
      </w:pPr>
    </w:p>
    <w:p w:rsidR="00B7013C" w:rsidRPr="00D132AD" w:rsidRDefault="00B7013C" w:rsidP="00D132AD">
      <w:pPr>
        <w:shd w:val="clear" w:color="auto" w:fill="FFFFFF"/>
        <w:spacing w:after="0" w:line="240" w:lineRule="auto"/>
        <w:jc w:val="both"/>
        <w:textAlignment w:val="baseline"/>
        <w:rPr>
          <w:rFonts w:ascii="Times New Roman" w:eastAsia="Times New Roman" w:hAnsi="Times New Roman" w:cs="Times New Roman"/>
          <w:sz w:val="28"/>
          <w:szCs w:val="28"/>
        </w:rPr>
      </w:pPr>
      <w:r w:rsidRPr="00D132AD">
        <w:rPr>
          <w:rFonts w:ascii="Times New Roman" w:hAnsi="Times New Roman" w:cs="Times New Roman"/>
          <w:sz w:val="28"/>
          <w:szCs w:val="28"/>
        </w:rPr>
        <w:t xml:space="preserve">Клональное микроразмножение можно производить разными способами. Основные типы клонального микроразмножения:  </w:t>
      </w:r>
    </w:p>
    <w:p w:rsidR="00B7013C" w:rsidRPr="00D132AD" w:rsidRDefault="00B7013C" w:rsidP="00D132AD">
      <w:pPr>
        <w:pStyle w:val="a5"/>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rPr>
      </w:pPr>
      <w:r w:rsidRPr="00D132AD">
        <w:rPr>
          <w:rFonts w:ascii="Times New Roman" w:hAnsi="Times New Roman" w:cs="Times New Roman"/>
          <w:sz w:val="28"/>
          <w:szCs w:val="28"/>
        </w:rPr>
        <w:t>подавление апикального доминирования и развитие пазушных</w:t>
      </w:r>
      <w:r w:rsidRPr="00D132AD">
        <w:rPr>
          <w:rFonts w:ascii="Times New Roman" w:hAnsi="Times New Roman" w:cs="Times New Roman"/>
          <w:sz w:val="28"/>
          <w:szCs w:val="28"/>
        </w:rPr>
        <w:sym w:font="Symbol" w:char="F02D"/>
      </w:r>
      <w:r w:rsidRPr="00D132AD">
        <w:rPr>
          <w:rFonts w:ascii="Times New Roman" w:hAnsi="Times New Roman" w:cs="Times New Roman"/>
          <w:sz w:val="28"/>
          <w:szCs w:val="28"/>
        </w:rPr>
        <w:t xml:space="preserve"> почек;  </w:t>
      </w:r>
    </w:p>
    <w:p w:rsidR="00B7013C" w:rsidRPr="00D132AD" w:rsidRDefault="00B7013C" w:rsidP="00D132AD">
      <w:pPr>
        <w:pStyle w:val="a5"/>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rPr>
      </w:pPr>
      <w:r w:rsidRPr="00D132AD">
        <w:rPr>
          <w:rFonts w:ascii="Times New Roman" w:hAnsi="Times New Roman" w:cs="Times New Roman"/>
          <w:sz w:val="28"/>
          <w:szCs w:val="28"/>
        </w:rPr>
        <w:t>микрочеренкование;</w:t>
      </w:r>
    </w:p>
    <w:p w:rsidR="00B7013C" w:rsidRPr="00D132AD" w:rsidRDefault="00B7013C" w:rsidP="00D132AD">
      <w:pPr>
        <w:pStyle w:val="a5"/>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rPr>
      </w:pPr>
      <w:r w:rsidRPr="00D132AD">
        <w:rPr>
          <w:rFonts w:ascii="Times New Roman" w:hAnsi="Times New Roman" w:cs="Times New Roman"/>
          <w:sz w:val="28"/>
          <w:szCs w:val="28"/>
        </w:rPr>
        <w:t xml:space="preserve"> образование микроклубней, микролуковиц:</w:t>
      </w:r>
    </w:p>
    <w:p w:rsidR="00B7013C" w:rsidRPr="00D132AD" w:rsidRDefault="00B7013C" w:rsidP="00D132AD">
      <w:pPr>
        <w:pStyle w:val="a5"/>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rPr>
      </w:pPr>
      <w:r w:rsidRPr="00D132AD">
        <w:rPr>
          <w:rFonts w:ascii="Times New Roman" w:hAnsi="Times New Roman" w:cs="Times New Roman"/>
          <w:sz w:val="28"/>
          <w:szCs w:val="28"/>
        </w:rPr>
        <w:t xml:space="preserve">индукция возникновения адвентивных почек непосредственно тканями экспланта; </w:t>
      </w:r>
    </w:p>
    <w:p w:rsidR="00B7013C" w:rsidRPr="00D132AD" w:rsidRDefault="00B7013C" w:rsidP="00D132AD">
      <w:pPr>
        <w:pStyle w:val="a5"/>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rPr>
      </w:pPr>
      <w:r w:rsidRPr="00D132AD">
        <w:rPr>
          <w:rFonts w:ascii="Times New Roman" w:hAnsi="Times New Roman" w:cs="Times New Roman"/>
          <w:sz w:val="28"/>
          <w:szCs w:val="28"/>
        </w:rPr>
        <w:t>получение каллусной ткани с последующей индукцией</w:t>
      </w:r>
      <w:r w:rsidRPr="00D132AD">
        <w:rPr>
          <w:rFonts w:ascii="Times New Roman" w:hAnsi="Times New Roman" w:cs="Times New Roman"/>
          <w:sz w:val="28"/>
          <w:szCs w:val="28"/>
        </w:rPr>
        <w:sym w:font="Symbol" w:char="F02D"/>
      </w:r>
      <w:r w:rsidRPr="00D132AD">
        <w:rPr>
          <w:rFonts w:ascii="Times New Roman" w:hAnsi="Times New Roman" w:cs="Times New Roman"/>
          <w:sz w:val="28"/>
          <w:szCs w:val="28"/>
        </w:rPr>
        <w:t xml:space="preserve"> органогенеза или эмбриоидогенеза.</w:t>
      </w:r>
      <w:r w:rsidR="00E6179B" w:rsidRPr="00D132AD">
        <w:rPr>
          <w:rFonts w:ascii="Times New Roman" w:hAnsi="Times New Roman" w:cs="Times New Roman"/>
          <w:sz w:val="28"/>
          <w:szCs w:val="28"/>
        </w:rPr>
        <w:t xml:space="preserve"> </w:t>
      </w:r>
      <w:r w:rsidR="00E6179B" w:rsidRPr="00D132AD">
        <w:rPr>
          <w:rFonts w:ascii="Times New Roman" w:hAnsi="Times New Roman" w:cs="Times New Roman"/>
          <w:sz w:val="28"/>
          <w:szCs w:val="28"/>
          <w:shd w:val="clear" w:color="auto" w:fill="FFFFFF"/>
        </w:rPr>
        <w:t>[7]</w:t>
      </w:r>
    </w:p>
    <w:p w:rsidR="004B34A5" w:rsidRPr="00D132AD" w:rsidRDefault="004B34A5" w:rsidP="00D132AD">
      <w:pPr>
        <w:pStyle w:val="a5"/>
        <w:shd w:val="clear" w:color="auto" w:fill="FFFFFF"/>
        <w:spacing w:after="0" w:line="240" w:lineRule="auto"/>
        <w:ind w:left="1440"/>
        <w:textAlignment w:val="baseline"/>
        <w:rPr>
          <w:rFonts w:ascii="Times New Roman" w:hAnsi="Times New Roman" w:cs="Times New Roman"/>
          <w:sz w:val="28"/>
          <w:szCs w:val="28"/>
        </w:rPr>
      </w:pPr>
    </w:p>
    <w:p w:rsidR="004B34A5" w:rsidRPr="00257B87" w:rsidRDefault="004B34A5" w:rsidP="00D132AD">
      <w:pPr>
        <w:spacing w:line="240" w:lineRule="auto"/>
        <w:jc w:val="both"/>
        <w:rPr>
          <w:rFonts w:ascii="Times New Roman" w:hAnsi="Times New Roman" w:cs="Times New Roman"/>
          <w:b/>
          <w:sz w:val="32"/>
          <w:szCs w:val="28"/>
        </w:rPr>
      </w:pPr>
      <w:r w:rsidRPr="00257B87">
        <w:rPr>
          <w:rFonts w:ascii="Times New Roman" w:hAnsi="Times New Roman" w:cs="Times New Roman"/>
          <w:b/>
          <w:sz w:val="32"/>
          <w:szCs w:val="28"/>
        </w:rPr>
        <w:t>Раздел 2. Основная часть</w:t>
      </w:r>
    </w:p>
    <w:p w:rsidR="004B34A5" w:rsidRPr="00D132AD" w:rsidRDefault="004B34A5" w:rsidP="00D132AD">
      <w:pPr>
        <w:pStyle w:val="a5"/>
        <w:numPr>
          <w:ilvl w:val="0"/>
          <w:numId w:val="12"/>
        </w:numPr>
        <w:shd w:val="clear" w:color="auto" w:fill="FFFFFF"/>
        <w:spacing w:after="0" w:line="240" w:lineRule="auto"/>
        <w:textAlignment w:val="baseline"/>
        <w:rPr>
          <w:rFonts w:ascii="Times New Roman" w:hAnsi="Times New Roman" w:cs="Times New Roman"/>
          <w:b/>
          <w:sz w:val="28"/>
          <w:szCs w:val="28"/>
        </w:rPr>
      </w:pPr>
      <w:r w:rsidRPr="00D132AD">
        <w:rPr>
          <w:rFonts w:ascii="Times New Roman" w:hAnsi="Times New Roman" w:cs="Times New Roman"/>
          <w:b/>
          <w:sz w:val="28"/>
          <w:szCs w:val="28"/>
        </w:rPr>
        <w:t>Объект исследования и схема эксперимента</w:t>
      </w:r>
    </w:p>
    <w:p w:rsidR="004B34A5" w:rsidRPr="00D132AD" w:rsidRDefault="004B34A5" w:rsidP="00D132AD">
      <w:pPr>
        <w:shd w:val="clear" w:color="auto" w:fill="FFFFFF"/>
        <w:spacing w:after="0" w:line="240" w:lineRule="auto"/>
        <w:textAlignment w:val="baseline"/>
        <w:rPr>
          <w:rFonts w:ascii="Times New Roman" w:hAnsi="Times New Roman" w:cs="Times New Roman"/>
          <w:b/>
          <w:sz w:val="28"/>
          <w:szCs w:val="28"/>
        </w:rPr>
      </w:pPr>
    </w:p>
    <w:p w:rsidR="00257B87" w:rsidRDefault="004B34A5" w:rsidP="00257B87">
      <w:pPr>
        <w:shd w:val="clear" w:color="auto" w:fill="FFFFFF"/>
        <w:spacing w:after="0" w:line="240" w:lineRule="auto"/>
        <w:textAlignment w:val="baseline"/>
        <w:rPr>
          <w:rFonts w:ascii="Times New Roman" w:hAnsi="Times New Roman" w:cs="Times New Roman"/>
          <w:sz w:val="28"/>
          <w:szCs w:val="28"/>
        </w:rPr>
      </w:pPr>
      <w:r w:rsidRPr="00D132AD">
        <w:rPr>
          <w:rFonts w:ascii="Times New Roman" w:hAnsi="Times New Roman" w:cs="Times New Roman"/>
          <w:b/>
          <w:sz w:val="28"/>
          <w:szCs w:val="28"/>
        </w:rPr>
        <w:t xml:space="preserve">Объект исследования: </w:t>
      </w:r>
      <w:r w:rsidRPr="00D132AD">
        <w:rPr>
          <w:rFonts w:ascii="Times New Roman" w:hAnsi="Times New Roman" w:cs="Times New Roman"/>
          <w:sz w:val="28"/>
          <w:szCs w:val="28"/>
        </w:rPr>
        <w:t>клубника «Королева Елизавета»</w:t>
      </w:r>
    </w:p>
    <w:p w:rsidR="00257B87" w:rsidRPr="00257B87" w:rsidRDefault="00257B87" w:rsidP="00257B87">
      <w:pPr>
        <w:shd w:val="clear" w:color="auto" w:fill="FFFFFF"/>
        <w:spacing w:after="0" w:line="240" w:lineRule="auto"/>
        <w:textAlignment w:val="baseline"/>
        <w:rPr>
          <w:rFonts w:ascii="Times New Roman" w:hAnsi="Times New Roman" w:cs="Times New Roman"/>
          <w:sz w:val="28"/>
          <w:szCs w:val="28"/>
        </w:rPr>
      </w:pPr>
    </w:p>
    <w:p w:rsidR="00922148" w:rsidRPr="00D132AD" w:rsidRDefault="00922148" w:rsidP="00D132AD">
      <w:pPr>
        <w:spacing w:line="240" w:lineRule="auto"/>
        <w:rPr>
          <w:rFonts w:ascii="Times New Roman" w:hAnsi="Times New Roman" w:cs="Times New Roman"/>
          <w:b/>
          <w:sz w:val="28"/>
          <w:szCs w:val="28"/>
        </w:rPr>
      </w:pPr>
      <w:r w:rsidRPr="00D132AD">
        <w:rPr>
          <w:rFonts w:ascii="Times New Roman" w:hAnsi="Times New Roman" w:cs="Times New Roman"/>
          <w:b/>
          <w:sz w:val="28"/>
          <w:szCs w:val="28"/>
        </w:rPr>
        <w:lastRenderedPageBreak/>
        <w:t>Схема эксперимента</w:t>
      </w:r>
    </w:p>
    <w:p w:rsidR="00922148" w:rsidRPr="00D132AD" w:rsidRDefault="00922148" w:rsidP="00D132AD">
      <w:pPr>
        <w:spacing w:line="240" w:lineRule="auto"/>
        <w:ind w:firstLine="708"/>
        <w:rPr>
          <w:rFonts w:ascii="Times New Roman" w:hAnsi="Times New Roman" w:cs="Times New Roman"/>
          <w:sz w:val="28"/>
          <w:szCs w:val="28"/>
        </w:rPr>
      </w:pPr>
      <w:r w:rsidRPr="00D132AD">
        <w:rPr>
          <w:rFonts w:ascii="Times New Roman" w:hAnsi="Times New Roman" w:cs="Times New Roman"/>
          <w:noProof/>
          <w:sz w:val="28"/>
          <w:szCs w:val="28"/>
        </w:rPr>
        <w:drawing>
          <wp:inline distT="0" distB="0" distL="0" distR="0" wp14:anchorId="49162434" wp14:editId="7177C504">
            <wp:extent cx="5443870" cy="1541721"/>
            <wp:effectExtent l="0" t="57150" r="0" b="97155"/>
            <wp:docPr id="1"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22148" w:rsidRPr="00D132AD" w:rsidRDefault="00922148" w:rsidP="00D132AD">
      <w:pPr>
        <w:spacing w:line="240" w:lineRule="auto"/>
        <w:ind w:left="644"/>
        <w:rPr>
          <w:rFonts w:ascii="Times New Roman" w:hAnsi="Times New Roman" w:cs="Times New Roman"/>
          <w:b/>
          <w:color w:val="943634" w:themeColor="accent2" w:themeShade="BF"/>
          <w:sz w:val="28"/>
          <w:szCs w:val="28"/>
          <w:u w:val="double"/>
        </w:rPr>
      </w:pPr>
      <w:r w:rsidRPr="00D132AD">
        <w:rPr>
          <w:rFonts w:ascii="Times New Roman" w:hAnsi="Times New Roman" w:cs="Times New Roman"/>
          <w:noProof/>
          <w:sz w:val="28"/>
          <w:szCs w:val="28"/>
        </w:rPr>
        <w:drawing>
          <wp:inline distT="0" distB="0" distL="0" distR="0" wp14:anchorId="1ACE1A66" wp14:editId="6FD77CEA">
            <wp:extent cx="5438774" cy="1619250"/>
            <wp:effectExtent l="0" t="57150" r="0" b="95250"/>
            <wp:docPr id="47"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D132AD">
        <w:rPr>
          <w:rFonts w:ascii="Times New Roman" w:hAnsi="Times New Roman" w:cs="Times New Roman"/>
          <w:noProof/>
          <w:sz w:val="28"/>
          <w:szCs w:val="28"/>
        </w:rPr>
        <w:drawing>
          <wp:inline distT="0" distB="0" distL="0" distR="0" wp14:anchorId="38E01040" wp14:editId="06DC28D1">
            <wp:extent cx="5940425" cy="1887695"/>
            <wp:effectExtent l="0" t="0" r="0" b="93980"/>
            <wp:docPr id="45" name="Схема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22148" w:rsidRPr="00D132AD" w:rsidRDefault="00922148" w:rsidP="00D132AD">
      <w:pPr>
        <w:spacing w:line="240" w:lineRule="auto"/>
        <w:ind w:left="644"/>
        <w:jc w:val="both"/>
        <w:rPr>
          <w:rFonts w:ascii="Times New Roman" w:hAnsi="Times New Roman" w:cs="Times New Roman"/>
          <w:sz w:val="28"/>
          <w:szCs w:val="28"/>
        </w:rPr>
      </w:pPr>
      <w:r w:rsidRPr="00D132AD">
        <w:rPr>
          <w:rFonts w:ascii="Times New Roman" w:hAnsi="Times New Roman" w:cs="Times New Roman"/>
          <w:noProof/>
          <w:sz w:val="28"/>
          <w:szCs w:val="28"/>
        </w:rPr>
        <w:drawing>
          <wp:inline distT="0" distB="0" distL="0" distR="0" wp14:anchorId="47168AEE" wp14:editId="46DC9E5C">
            <wp:extent cx="5486400" cy="561975"/>
            <wp:effectExtent l="57150" t="57150" r="76200" b="47625"/>
            <wp:docPr id="46"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B34A5" w:rsidRPr="00D132AD" w:rsidRDefault="004B34A5" w:rsidP="00D132AD">
      <w:pPr>
        <w:pStyle w:val="a5"/>
        <w:shd w:val="clear" w:color="auto" w:fill="FFFFFF"/>
        <w:spacing w:after="0" w:line="240" w:lineRule="auto"/>
        <w:ind w:left="1440"/>
        <w:textAlignment w:val="baseline"/>
        <w:rPr>
          <w:rFonts w:ascii="Times New Roman" w:hAnsi="Times New Roman" w:cs="Times New Roman"/>
          <w:sz w:val="28"/>
          <w:szCs w:val="28"/>
        </w:rPr>
      </w:pPr>
    </w:p>
    <w:p w:rsidR="004B34A5" w:rsidRPr="00D132AD" w:rsidRDefault="004B34A5" w:rsidP="00D132AD">
      <w:pPr>
        <w:pStyle w:val="a5"/>
        <w:shd w:val="clear" w:color="auto" w:fill="FFFFFF"/>
        <w:spacing w:after="0" w:line="240" w:lineRule="auto"/>
        <w:ind w:left="1440"/>
        <w:textAlignment w:val="baseline"/>
        <w:rPr>
          <w:rFonts w:ascii="Times New Roman" w:hAnsi="Times New Roman" w:cs="Times New Roman"/>
          <w:sz w:val="28"/>
          <w:szCs w:val="28"/>
        </w:rPr>
      </w:pPr>
    </w:p>
    <w:p w:rsidR="004B34A5" w:rsidRPr="00D132AD" w:rsidRDefault="00922148" w:rsidP="00D132AD">
      <w:pPr>
        <w:pStyle w:val="a5"/>
        <w:numPr>
          <w:ilvl w:val="0"/>
          <w:numId w:val="12"/>
        </w:numPr>
        <w:shd w:val="clear" w:color="auto" w:fill="FFFFFF"/>
        <w:spacing w:after="0" w:line="240" w:lineRule="auto"/>
        <w:textAlignment w:val="baseline"/>
        <w:rPr>
          <w:rFonts w:ascii="Times New Roman" w:hAnsi="Times New Roman" w:cs="Times New Roman"/>
          <w:b/>
          <w:sz w:val="28"/>
          <w:szCs w:val="28"/>
        </w:rPr>
      </w:pPr>
      <w:r w:rsidRPr="00D132AD">
        <w:rPr>
          <w:rFonts w:ascii="Times New Roman" w:hAnsi="Times New Roman" w:cs="Times New Roman"/>
          <w:b/>
          <w:sz w:val="28"/>
          <w:szCs w:val="28"/>
        </w:rPr>
        <w:t>Методы исследования</w:t>
      </w:r>
    </w:p>
    <w:p w:rsidR="00922148" w:rsidRPr="00D132AD" w:rsidRDefault="00922148" w:rsidP="00D132AD">
      <w:pPr>
        <w:shd w:val="clear" w:color="auto" w:fill="FFFFFF"/>
        <w:spacing w:after="0" w:line="240" w:lineRule="auto"/>
        <w:textAlignment w:val="baseline"/>
        <w:rPr>
          <w:rFonts w:ascii="Times New Roman" w:hAnsi="Times New Roman" w:cs="Times New Roman"/>
          <w:b/>
          <w:sz w:val="28"/>
          <w:szCs w:val="28"/>
        </w:rPr>
      </w:pPr>
    </w:p>
    <w:p w:rsidR="00922148" w:rsidRPr="00D132AD" w:rsidRDefault="00922148"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1.        Метод микроклонального размножения.</w:t>
      </w:r>
      <w:r w:rsidRPr="00D132AD">
        <w:rPr>
          <w:rFonts w:ascii="Times New Roman" w:hAnsi="Times New Roman" w:cs="Times New Roman"/>
          <w:sz w:val="28"/>
          <w:szCs w:val="28"/>
          <w:shd w:val="clear" w:color="auto" w:fill="FFFFFF"/>
        </w:rPr>
        <w:t xml:space="preserve"> </w:t>
      </w:r>
    </w:p>
    <w:p w:rsidR="00922148" w:rsidRPr="00D132AD" w:rsidRDefault="00922148" w:rsidP="00D132AD">
      <w:pPr>
        <w:shd w:val="clear" w:color="auto" w:fill="FFFFFF"/>
        <w:spacing w:after="0" w:line="240" w:lineRule="auto"/>
        <w:jc w:val="both"/>
        <w:textAlignment w:val="baseline"/>
        <w:rPr>
          <w:rFonts w:ascii="Times New Roman" w:hAnsi="Times New Roman" w:cs="Times New Roman"/>
          <w:bCs/>
          <w:sz w:val="28"/>
          <w:szCs w:val="28"/>
          <w:shd w:val="clear" w:color="auto" w:fill="FFFFFF"/>
        </w:rPr>
      </w:pPr>
      <w:r w:rsidRPr="00D132AD">
        <w:rPr>
          <w:rFonts w:ascii="Times New Roman" w:hAnsi="Times New Roman" w:cs="Times New Roman"/>
          <w:sz w:val="28"/>
          <w:szCs w:val="28"/>
        </w:rPr>
        <w:t xml:space="preserve">2.        Метод приготовления питательной среды </w:t>
      </w:r>
      <w:r w:rsidRPr="00D132AD">
        <w:rPr>
          <w:rFonts w:ascii="Times New Roman" w:hAnsi="Times New Roman" w:cs="Times New Roman"/>
          <w:bCs/>
          <w:sz w:val="28"/>
          <w:szCs w:val="28"/>
          <w:shd w:val="clear" w:color="auto" w:fill="FFFFFF"/>
        </w:rPr>
        <w:t>Мурасиге-Скуга.</w:t>
      </w:r>
      <w:r w:rsidRPr="00D132AD">
        <w:rPr>
          <w:rFonts w:ascii="Times New Roman" w:hAnsi="Times New Roman" w:cs="Times New Roman"/>
          <w:sz w:val="28"/>
          <w:szCs w:val="28"/>
          <w:shd w:val="clear" w:color="auto" w:fill="FFFFFF"/>
        </w:rPr>
        <w:t xml:space="preserve"> </w:t>
      </w:r>
    </w:p>
    <w:p w:rsidR="004B34A5" w:rsidRPr="00D132AD" w:rsidRDefault="00922148" w:rsidP="00D132AD">
      <w:pPr>
        <w:shd w:val="clear" w:color="auto" w:fill="FFFFFF"/>
        <w:spacing w:after="0" w:line="240" w:lineRule="auto"/>
        <w:textAlignment w:val="baseline"/>
        <w:rPr>
          <w:rFonts w:ascii="Times New Roman" w:hAnsi="Times New Roman" w:cs="Times New Roman"/>
          <w:sz w:val="28"/>
          <w:szCs w:val="28"/>
        </w:rPr>
      </w:pPr>
      <w:r w:rsidRPr="00D132AD">
        <w:rPr>
          <w:rFonts w:ascii="Times New Roman" w:hAnsi="Times New Roman" w:cs="Times New Roman"/>
          <w:sz w:val="28"/>
          <w:szCs w:val="28"/>
        </w:rPr>
        <w:t>3.        Метод стерилизации.</w:t>
      </w:r>
      <w:r w:rsidRPr="00D132AD">
        <w:rPr>
          <w:rFonts w:ascii="Times New Roman" w:hAnsi="Times New Roman" w:cs="Times New Roman"/>
          <w:sz w:val="28"/>
          <w:szCs w:val="28"/>
          <w:shd w:val="clear" w:color="auto" w:fill="FFFFFF"/>
        </w:rPr>
        <w:t xml:space="preserve"> </w:t>
      </w:r>
    </w:p>
    <w:p w:rsidR="00922148" w:rsidRPr="00D132AD" w:rsidRDefault="00922148" w:rsidP="00D132AD">
      <w:pPr>
        <w:pStyle w:val="a5"/>
        <w:shd w:val="clear" w:color="auto" w:fill="FFFFFF"/>
        <w:spacing w:after="0" w:line="240" w:lineRule="auto"/>
        <w:ind w:left="1440"/>
        <w:jc w:val="center"/>
        <w:textAlignment w:val="baseline"/>
        <w:rPr>
          <w:rFonts w:ascii="Times New Roman" w:hAnsi="Times New Roman" w:cs="Times New Roman"/>
          <w:color w:val="25262A"/>
          <w:sz w:val="28"/>
          <w:szCs w:val="28"/>
          <w:shd w:val="clear" w:color="auto" w:fill="FFFFFF"/>
        </w:rPr>
      </w:pPr>
    </w:p>
    <w:p w:rsidR="002F6C53" w:rsidRDefault="002F6C53" w:rsidP="00D132AD">
      <w:pPr>
        <w:shd w:val="clear" w:color="auto" w:fill="FFFFFF"/>
        <w:spacing w:after="0" w:line="240" w:lineRule="auto"/>
        <w:textAlignment w:val="baseline"/>
        <w:rPr>
          <w:rFonts w:ascii="Times New Roman" w:hAnsi="Times New Roman" w:cs="Times New Roman"/>
          <w:b/>
          <w:sz w:val="28"/>
          <w:szCs w:val="28"/>
        </w:rPr>
      </w:pPr>
    </w:p>
    <w:p w:rsidR="00257B87" w:rsidRDefault="00257B87" w:rsidP="00D132AD">
      <w:pPr>
        <w:shd w:val="clear" w:color="auto" w:fill="FFFFFF"/>
        <w:spacing w:after="0" w:line="240" w:lineRule="auto"/>
        <w:textAlignment w:val="baseline"/>
        <w:rPr>
          <w:rFonts w:ascii="Times New Roman" w:hAnsi="Times New Roman" w:cs="Times New Roman"/>
          <w:b/>
          <w:sz w:val="28"/>
          <w:szCs w:val="28"/>
        </w:rPr>
      </w:pPr>
    </w:p>
    <w:p w:rsidR="00257B87" w:rsidRPr="00D132AD" w:rsidRDefault="00257B87" w:rsidP="00D132AD">
      <w:pPr>
        <w:shd w:val="clear" w:color="auto" w:fill="FFFFFF"/>
        <w:spacing w:after="0" w:line="240" w:lineRule="auto"/>
        <w:textAlignment w:val="baseline"/>
        <w:rPr>
          <w:rFonts w:ascii="Times New Roman" w:hAnsi="Times New Roman" w:cs="Times New Roman"/>
          <w:b/>
          <w:sz w:val="28"/>
          <w:szCs w:val="28"/>
        </w:rPr>
      </w:pPr>
    </w:p>
    <w:p w:rsidR="002F6C53" w:rsidRPr="00D132AD" w:rsidRDefault="002F6C53" w:rsidP="00D132AD">
      <w:pPr>
        <w:pStyle w:val="a5"/>
        <w:numPr>
          <w:ilvl w:val="1"/>
          <w:numId w:val="12"/>
        </w:numPr>
        <w:shd w:val="clear" w:color="auto" w:fill="FFFFFF"/>
        <w:spacing w:after="0" w:line="240" w:lineRule="auto"/>
        <w:textAlignment w:val="baseline"/>
        <w:rPr>
          <w:rFonts w:ascii="Times New Roman" w:hAnsi="Times New Roman" w:cs="Times New Roman"/>
          <w:b/>
          <w:sz w:val="28"/>
          <w:szCs w:val="28"/>
        </w:rPr>
      </w:pPr>
      <w:r w:rsidRPr="00D132AD">
        <w:rPr>
          <w:rFonts w:ascii="Times New Roman" w:hAnsi="Times New Roman" w:cs="Times New Roman"/>
          <w:b/>
          <w:sz w:val="28"/>
          <w:szCs w:val="28"/>
        </w:rPr>
        <w:lastRenderedPageBreak/>
        <w:t xml:space="preserve">Метод Микроклонального размножения in vitro </w:t>
      </w:r>
    </w:p>
    <w:p w:rsidR="002F6C53" w:rsidRPr="00D132AD" w:rsidRDefault="002F6C53" w:rsidP="00D132AD">
      <w:pPr>
        <w:shd w:val="clear" w:color="auto" w:fill="FFFFFF"/>
        <w:spacing w:after="0" w:line="240" w:lineRule="auto"/>
        <w:textAlignment w:val="baseline"/>
        <w:rPr>
          <w:rFonts w:ascii="Times New Roman" w:hAnsi="Times New Roman" w:cs="Times New Roman"/>
          <w:b/>
          <w:sz w:val="28"/>
          <w:szCs w:val="28"/>
        </w:rPr>
      </w:pPr>
    </w:p>
    <w:p w:rsidR="003B71E8" w:rsidRPr="00D132AD" w:rsidRDefault="003B71E8" w:rsidP="00D132AD">
      <w:pPr>
        <w:spacing w:after="0" w:line="240" w:lineRule="auto"/>
        <w:ind w:firstLine="708"/>
        <w:jc w:val="both"/>
        <w:rPr>
          <w:rFonts w:ascii="Times New Roman" w:hAnsi="Times New Roman" w:cs="Times New Roman"/>
          <w:sz w:val="28"/>
          <w:szCs w:val="28"/>
        </w:rPr>
      </w:pPr>
      <w:r w:rsidRPr="00D132AD">
        <w:rPr>
          <w:rFonts w:ascii="Times New Roman" w:hAnsi="Times New Roman" w:cs="Times New Roman"/>
          <w:sz w:val="28"/>
          <w:szCs w:val="28"/>
        </w:rPr>
        <w:t>Клональное микроразмножение относится к вегетативному размножению растений, но осуществляемому в стерильных условиях. Метод позволяет за короткий промежуток времени из меристематических тканей (точка роста побега, вычленяемая из вегетативной почки под микроскопом в стерильных условиях) получить большое количество растений — от нескольких тысяч до десятков и сотен тысяч единиц. Коротким промежутком времени принято считать от 7-8 до 12-18 месяцев в зависимости от необходимых объемов. Работа этим методом осуществляется круглый год  и состоит из следующих этапов: отбор претендента на введение в культуру, его диагностика на вирусную инфекцию и оздоровление при необходимости. Следующий этап – введение в культуру in vitro на искусственную питательную среду, которая состоит из макро- и микроэлементов, витаминов, углеводов. Введение в культуру завершается после начала развития меристематической верхушки, взятой из вегетативной почки. Далее начинается этап размножения или пролиферации — последовательные пересадки на свежие питательные среды с разделением образовавшихся конгломератов микропобегов. Этап тиражирования заключается в обеспечении условий, способствующих закладке боковых побегов в базальной части исходного микрорастения – введение в питательную среду цитокининов.</w:t>
      </w:r>
    </w:p>
    <w:p w:rsidR="003B71E8" w:rsidRPr="00D132AD" w:rsidRDefault="003B71E8" w:rsidP="00D132AD">
      <w:pPr>
        <w:spacing w:after="0" w:line="240" w:lineRule="auto"/>
        <w:ind w:firstLine="708"/>
        <w:jc w:val="both"/>
        <w:rPr>
          <w:rFonts w:ascii="Times New Roman" w:hAnsi="Times New Roman" w:cs="Times New Roman"/>
          <w:sz w:val="28"/>
          <w:szCs w:val="28"/>
        </w:rPr>
      </w:pPr>
      <w:r w:rsidRPr="00D132AD">
        <w:rPr>
          <w:rFonts w:ascii="Times New Roman" w:hAnsi="Times New Roman" w:cs="Times New Roman"/>
          <w:sz w:val="28"/>
          <w:szCs w:val="28"/>
        </w:rPr>
        <w:t>После получения необходимого количества микрорастений определенной культуры начинается этап укоренения, на котором микрорастения образуют корешки под влиянием регуляторов роста ауксиновой природы.</w:t>
      </w:r>
    </w:p>
    <w:p w:rsidR="003B71E8" w:rsidRPr="00D132AD" w:rsidRDefault="003B71E8" w:rsidP="00D132AD">
      <w:pPr>
        <w:spacing w:after="0" w:line="240" w:lineRule="auto"/>
        <w:ind w:firstLine="708"/>
        <w:jc w:val="both"/>
        <w:rPr>
          <w:rFonts w:ascii="Times New Roman" w:hAnsi="Times New Roman" w:cs="Times New Roman"/>
          <w:sz w:val="28"/>
          <w:szCs w:val="28"/>
        </w:rPr>
      </w:pPr>
      <w:r w:rsidRPr="00D132AD">
        <w:rPr>
          <w:rFonts w:ascii="Times New Roman" w:hAnsi="Times New Roman" w:cs="Times New Roman"/>
          <w:sz w:val="28"/>
          <w:szCs w:val="28"/>
        </w:rPr>
        <w:t>Завершается этот этап отбором растений для высадки в стерильный грунт (в кассеты) при высокой влажности для прохождения адаптации.</w:t>
      </w:r>
    </w:p>
    <w:p w:rsidR="003B71E8" w:rsidRPr="00D132AD" w:rsidRDefault="003B71E8" w:rsidP="00D132AD">
      <w:pPr>
        <w:spacing w:after="0" w:line="240" w:lineRule="auto"/>
        <w:ind w:firstLine="708"/>
        <w:jc w:val="both"/>
        <w:rPr>
          <w:rFonts w:ascii="Times New Roman" w:hAnsi="Times New Roman" w:cs="Times New Roman"/>
          <w:sz w:val="28"/>
          <w:szCs w:val="28"/>
        </w:rPr>
      </w:pPr>
      <w:r w:rsidRPr="00D132AD">
        <w:rPr>
          <w:rFonts w:ascii="Times New Roman" w:hAnsi="Times New Roman" w:cs="Times New Roman"/>
          <w:sz w:val="28"/>
          <w:szCs w:val="28"/>
        </w:rPr>
        <w:t>После адаптации растения пересаживаются в тару большего объема для доращивания, длящегося несколько месяцев.</w:t>
      </w:r>
    </w:p>
    <w:p w:rsidR="003B71E8" w:rsidRPr="00D132AD" w:rsidRDefault="003B71E8" w:rsidP="00D132AD">
      <w:pPr>
        <w:spacing w:after="0" w:line="240" w:lineRule="auto"/>
        <w:ind w:firstLine="708"/>
        <w:jc w:val="both"/>
        <w:rPr>
          <w:rFonts w:ascii="Times New Roman" w:hAnsi="Times New Roman" w:cs="Times New Roman"/>
          <w:sz w:val="28"/>
          <w:szCs w:val="28"/>
        </w:rPr>
      </w:pPr>
      <w:r w:rsidRPr="00D132AD">
        <w:rPr>
          <w:rFonts w:ascii="Times New Roman" w:hAnsi="Times New Roman" w:cs="Times New Roman"/>
          <w:sz w:val="28"/>
          <w:szCs w:val="28"/>
        </w:rPr>
        <w:t>Предпочтительнее, чтобы после доращивания до высадки в питомник растения прошли период покоя.</w:t>
      </w:r>
    </w:p>
    <w:p w:rsidR="003B71E8" w:rsidRPr="00D132AD" w:rsidRDefault="003B71E8" w:rsidP="00D132AD">
      <w:pPr>
        <w:spacing w:line="240" w:lineRule="auto"/>
        <w:ind w:firstLine="708"/>
        <w:jc w:val="both"/>
        <w:rPr>
          <w:rFonts w:ascii="Times New Roman" w:hAnsi="Times New Roman" w:cs="Times New Roman"/>
          <w:sz w:val="28"/>
          <w:szCs w:val="28"/>
        </w:rPr>
      </w:pPr>
      <w:r w:rsidRPr="00D132AD">
        <w:rPr>
          <w:rFonts w:ascii="Times New Roman" w:hAnsi="Times New Roman" w:cs="Times New Roman"/>
          <w:sz w:val="28"/>
          <w:szCs w:val="28"/>
        </w:rPr>
        <w:t>Для роста и развития растений в защищенном грунте при адаптации и доращивании желательно применять биоудобрения, удобрения с микроэлементами, аминокислотами. Следует в эти периоды уделять внимание и защите растений от болезней и вредителей, характерных для защищенного грунта. Опять же лучше идти по пути биологизации защиты и питания растений.</w:t>
      </w:r>
      <w:r w:rsidR="00E6179B" w:rsidRPr="00D132AD">
        <w:rPr>
          <w:rFonts w:ascii="Times New Roman" w:hAnsi="Times New Roman" w:cs="Times New Roman"/>
          <w:sz w:val="28"/>
          <w:szCs w:val="28"/>
        </w:rPr>
        <w:t xml:space="preserve"> </w:t>
      </w:r>
      <w:r w:rsidR="00492FC7" w:rsidRPr="00D132AD">
        <w:rPr>
          <w:rFonts w:ascii="Times New Roman" w:hAnsi="Times New Roman" w:cs="Times New Roman"/>
          <w:sz w:val="28"/>
          <w:szCs w:val="28"/>
          <w:shd w:val="clear" w:color="auto" w:fill="FFFFFF"/>
        </w:rPr>
        <w:t>[9]</w:t>
      </w:r>
      <w:r w:rsidR="00492FC7" w:rsidRPr="00D132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92FC7" w:rsidRPr="00D132AD">
        <w:rPr>
          <w:rFonts w:ascii="Times New Roman" w:hAnsi="Times New Roman" w:cs="Times New Roman"/>
          <w:sz w:val="28"/>
          <w:szCs w:val="28"/>
        </w:rPr>
        <w:t xml:space="preserve">     </w:t>
      </w:r>
    </w:p>
    <w:p w:rsidR="008D622E" w:rsidRDefault="008D622E" w:rsidP="00D132AD">
      <w:pPr>
        <w:spacing w:line="240" w:lineRule="auto"/>
        <w:jc w:val="both"/>
        <w:rPr>
          <w:rFonts w:ascii="Times New Roman" w:hAnsi="Times New Roman" w:cs="Times New Roman"/>
          <w:b/>
          <w:sz w:val="28"/>
          <w:szCs w:val="28"/>
        </w:rPr>
      </w:pPr>
    </w:p>
    <w:p w:rsidR="00257B87" w:rsidRDefault="00257B87" w:rsidP="00D132AD">
      <w:pPr>
        <w:spacing w:line="240" w:lineRule="auto"/>
        <w:jc w:val="both"/>
        <w:rPr>
          <w:rFonts w:ascii="Times New Roman" w:hAnsi="Times New Roman" w:cs="Times New Roman"/>
          <w:b/>
          <w:sz w:val="28"/>
          <w:szCs w:val="28"/>
        </w:rPr>
      </w:pPr>
    </w:p>
    <w:p w:rsidR="00257B87" w:rsidRDefault="00257B87" w:rsidP="00D132AD">
      <w:pPr>
        <w:spacing w:line="240" w:lineRule="auto"/>
        <w:jc w:val="both"/>
        <w:rPr>
          <w:rFonts w:ascii="Times New Roman" w:hAnsi="Times New Roman" w:cs="Times New Roman"/>
          <w:b/>
          <w:sz w:val="28"/>
          <w:szCs w:val="28"/>
        </w:rPr>
      </w:pPr>
    </w:p>
    <w:p w:rsidR="00257B87" w:rsidRPr="00D132AD" w:rsidRDefault="00257B87" w:rsidP="00D132AD">
      <w:pPr>
        <w:spacing w:line="240" w:lineRule="auto"/>
        <w:jc w:val="both"/>
        <w:rPr>
          <w:rFonts w:ascii="Times New Roman" w:hAnsi="Times New Roman" w:cs="Times New Roman"/>
          <w:b/>
          <w:sz w:val="28"/>
          <w:szCs w:val="28"/>
        </w:rPr>
      </w:pPr>
    </w:p>
    <w:p w:rsidR="008D622E" w:rsidRPr="00D132AD" w:rsidRDefault="009F7DF4" w:rsidP="00D132AD">
      <w:pPr>
        <w:pStyle w:val="a5"/>
        <w:numPr>
          <w:ilvl w:val="1"/>
          <w:numId w:val="12"/>
        </w:numPr>
        <w:spacing w:line="240" w:lineRule="auto"/>
        <w:jc w:val="both"/>
        <w:rPr>
          <w:rFonts w:ascii="Times New Roman" w:hAnsi="Times New Roman" w:cs="Times New Roman"/>
          <w:b/>
          <w:sz w:val="28"/>
          <w:szCs w:val="28"/>
        </w:rPr>
      </w:pPr>
      <w:r w:rsidRPr="00D132AD">
        <w:rPr>
          <w:rFonts w:ascii="Times New Roman" w:hAnsi="Times New Roman" w:cs="Times New Roman"/>
          <w:b/>
          <w:sz w:val="28"/>
          <w:szCs w:val="28"/>
        </w:rPr>
        <w:lastRenderedPageBreak/>
        <w:t xml:space="preserve">Метод  приготовления питательной среды  </w:t>
      </w:r>
    </w:p>
    <w:p w:rsidR="009F7DF4" w:rsidRPr="00D132AD" w:rsidRDefault="009F7DF4" w:rsidP="00D132AD">
      <w:pPr>
        <w:spacing w:line="240" w:lineRule="auto"/>
        <w:ind w:firstLine="708"/>
        <w:jc w:val="both"/>
        <w:rPr>
          <w:rFonts w:ascii="Times New Roman" w:hAnsi="Times New Roman" w:cs="Times New Roman"/>
          <w:b/>
          <w:sz w:val="28"/>
          <w:szCs w:val="28"/>
        </w:rPr>
      </w:pPr>
      <w:r w:rsidRPr="00D132AD">
        <w:rPr>
          <w:rFonts w:ascii="Times New Roman" w:hAnsi="Times New Roman" w:cs="Times New Roman"/>
          <w:sz w:val="28"/>
          <w:szCs w:val="28"/>
        </w:rPr>
        <w:t>Для культивирования растительных клеток и тканей in vitro при-меняют жидкие и агаризованные (твердые) среды. Агаризованные среды готовят на основе агар-агара – полисахарида, входящего в состав морских водорослей, который образует с водой гель при pH 5,6 - 6,0. Обычно к среде добавляют 0,7-0,8 % агара. Иногда в качестве уплотнителя и заме-нителя агар-агара используют полиакриламидные гели (биогели). Разработано много питательных сред, но большинство из них представляют модификации основных: Мурасиге-Скуга (МС), Уайта, Гамборга (В5), Чапека и др. Для искусственных питательных сред растворы макро- и микросолей готовят заранее и используют многократно. Это маточные (концентрированные) растворы. Их хранят в специальных условиях: макро- и микро- соли в холодильнике в сосудах с притертыми пробками при 0 – +4 оС. Витамины, фитогормоны, ферменты, растительные экстракты лучше хранить при -20 оС в небольших по 5 - 10 мл сосудах с пробками. Маточные растворы макросолей обычно превосходят рабочие по концентрации в 10-40 раз, микросолей – в 100-1000 раз, витаминов – в 100 раз. Для приготовления маточного раствора макро- и микросолей каждую соль растворяют в отдельном стаканчике при нагревании, затем сливают и доводят до нужного объема. В охлажденную смесь микросолей последним добавляют раствор солей молибдена, а в макросоли – раствор солей магния (для предотвращения выпадения осадка). Маточный раствор хелата железа, а также хлористого кальция (CaCl2) готовят и хранят отдельно от других солей. Неправильное приготовление хелатного железа может привести к выпадению в осадок после автоклавирования фосфатов кальция и магния. Концентрированные растворы витаминов готовят каждый отдельно путем растворения соответствующих навесок (или ампул) в дистиллированной воде. Фитогормоны, как правило, плохо растворяются в вод</w:t>
      </w:r>
      <w:r w:rsidR="008D622E" w:rsidRPr="00D132AD">
        <w:rPr>
          <w:rFonts w:ascii="Times New Roman" w:hAnsi="Times New Roman" w:cs="Times New Roman"/>
          <w:sz w:val="28"/>
          <w:szCs w:val="28"/>
        </w:rPr>
        <w:t xml:space="preserve">е. </w:t>
      </w:r>
      <w:r w:rsidRPr="00D132AD">
        <w:rPr>
          <w:rFonts w:ascii="Times New Roman" w:hAnsi="Times New Roman" w:cs="Times New Roman"/>
          <w:sz w:val="28"/>
          <w:szCs w:val="28"/>
        </w:rPr>
        <w:t>Для хранения растворов макросолей, микросолей, фитогормонов и витаминов желательно использовать стерильную посуду. Важное значение имеет рН среды. От величины рН зависит устойчивость и усвояемость ряда компонентов питательной среды. От рН зависит доступность для культуры ткани соединений железа. Большинство культур изолированных тканей растений растет на средах с рН 5,5 - 5,8.</w:t>
      </w:r>
      <w:r w:rsidR="00492FC7" w:rsidRPr="00D132AD">
        <w:rPr>
          <w:rFonts w:ascii="Times New Roman" w:hAnsi="Times New Roman" w:cs="Times New Roman"/>
          <w:sz w:val="28"/>
          <w:szCs w:val="28"/>
        </w:rPr>
        <w:t xml:space="preserve"> </w:t>
      </w:r>
      <w:r w:rsidR="00492FC7" w:rsidRPr="00D132AD">
        <w:rPr>
          <w:rFonts w:ascii="Times New Roman" w:hAnsi="Times New Roman" w:cs="Times New Roman"/>
          <w:sz w:val="28"/>
          <w:szCs w:val="28"/>
          <w:shd w:val="clear" w:color="auto" w:fill="FFFFFF"/>
        </w:rPr>
        <w:t>[8]</w:t>
      </w:r>
      <w:r w:rsidR="00492FC7" w:rsidRPr="00D132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92FC7" w:rsidRPr="00D132AD">
        <w:rPr>
          <w:rFonts w:ascii="Times New Roman" w:hAnsi="Times New Roman" w:cs="Times New Roman"/>
          <w:sz w:val="28"/>
          <w:szCs w:val="28"/>
        </w:rPr>
        <w:t xml:space="preserve">     </w:t>
      </w:r>
    </w:p>
    <w:p w:rsidR="008D622E" w:rsidRPr="00D132AD" w:rsidRDefault="009F7DF4" w:rsidP="00D132AD">
      <w:pPr>
        <w:pStyle w:val="a5"/>
        <w:numPr>
          <w:ilvl w:val="1"/>
          <w:numId w:val="12"/>
        </w:num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b/>
          <w:sz w:val="28"/>
          <w:szCs w:val="28"/>
        </w:rPr>
        <w:t>Метод  ст</w:t>
      </w:r>
      <w:r w:rsidR="00492FC7" w:rsidRPr="00D132AD">
        <w:rPr>
          <w:rFonts w:ascii="Times New Roman" w:hAnsi="Times New Roman" w:cs="Times New Roman"/>
          <w:b/>
          <w:sz w:val="28"/>
          <w:szCs w:val="28"/>
        </w:rPr>
        <w:t xml:space="preserve">ерилизации  </w:t>
      </w:r>
      <w:r w:rsidRPr="00D132AD">
        <w:rPr>
          <w:rFonts w:ascii="Times New Roman" w:hAnsi="Times New Roman" w:cs="Times New Roman"/>
          <w:b/>
          <w:sz w:val="28"/>
          <w:szCs w:val="28"/>
        </w:rPr>
        <w:t xml:space="preserve">эксплантов   </w:t>
      </w:r>
    </w:p>
    <w:p w:rsidR="009F7DF4" w:rsidRPr="00D132AD" w:rsidRDefault="002F6C53" w:rsidP="00D132AD">
      <w:pPr>
        <w:shd w:val="clear" w:color="auto" w:fill="FFFFFF"/>
        <w:spacing w:after="0" w:line="240" w:lineRule="auto"/>
        <w:ind w:firstLine="708"/>
        <w:jc w:val="both"/>
        <w:textAlignment w:val="baseline"/>
        <w:rPr>
          <w:rFonts w:ascii="Times New Roman" w:hAnsi="Times New Roman" w:cs="Times New Roman"/>
          <w:b/>
          <w:sz w:val="28"/>
          <w:szCs w:val="28"/>
        </w:rPr>
      </w:pPr>
      <w:r w:rsidRPr="00D132AD">
        <w:rPr>
          <w:rFonts w:ascii="Times New Roman" w:hAnsi="Times New Roman" w:cs="Times New Roman"/>
          <w:sz w:val="28"/>
          <w:szCs w:val="28"/>
        </w:rPr>
        <w:t xml:space="preserve">Растительные объекты перед стерилизацией тщательно отмывают проточной водой, иногда с моющими средствами, очищают от излишних тканей. С корнеплодов и корней снимают кожуру, с побегов – кору, с почек – кроющие чешуи. </w:t>
      </w:r>
    </w:p>
    <w:p w:rsidR="00922148" w:rsidRPr="00D132AD" w:rsidRDefault="002F6C53" w:rsidP="00D132AD">
      <w:pPr>
        <w:shd w:val="clear" w:color="auto" w:fill="FFFFFF"/>
        <w:spacing w:after="0" w:line="240" w:lineRule="auto"/>
        <w:ind w:firstLine="708"/>
        <w:jc w:val="both"/>
        <w:textAlignment w:val="baseline"/>
        <w:rPr>
          <w:rFonts w:ascii="Times New Roman" w:hAnsi="Times New Roman" w:cs="Times New Roman"/>
          <w:color w:val="25262A"/>
          <w:sz w:val="28"/>
          <w:szCs w:val="28"/>
          <w:shd w:val="clear" w:color="auto" w:fill="FFFFFF"/>
        </w:rPr>
      </w:pPr>
      <w:r w:rsidRPr="00D132AD">
        <w:rPr>
          <w:rFonts w:ascii="Times New Roman" w:hAnsi="Times New Roman" w:cs="Times New Roman"/>
          <w:sz w:val="28"/>
          <w:szCs w:val="28"/>
        </w:rPr>
        <w:t>Растительные экспланты стерилизуют растворами веществ, содержащими активный хлор (хлорамином, гипохлор</w:t>
      </w:r>
      <w:r w:rsidR="009F7DF4" w:rsidRPr="00D132AD">
        <w:rPr>
          <w:rFonts w:ascii="Times New Roman" w:hAnsi="Times New Roman" w:cs="Times New Roman"/>
          <w:sz w:val="28"/>
          <w:szCs w:val="28"/>
        </w:rPr>
        <w:t xml:space="preserve">итом Nа), бром (бромной водой), </w:t>
      </w:r>
      <w:r w:rsidRPr="00D132AD">
        <w:rPr>
          <w:rFonts w:ascii="Times New Roman" w:hAnsi="Times New Roman" w:cs="Times New Roman"/>
          <w:sz w:val="28"/>
          <w:szCs w:val="28"/>
        </w:rPr>
        <w:t xml:space="preserve">перекисью водорода, спиртом, нитратом серебра, диацидом, антибиотиками. Следует подбирать такие концентрации </w:t>
      </w:r>
      <w:r w:rsidRPr="00D132AD">
        <w:rPr>
          <w:rFonts w:ascii="Times New Roman" w:hAnsi="Times New Roman" w:cs="Times New Roman"/>
          <w:sz w:val="28"/>
          <w:szCs w:val="28"/>
        </w:rPr>
        <w:lastRenderedPageBreak/>
        <w:t>стерилизующих агентов, которые не повреждали бы сами семена, не угнетали их всхожесть и обеспечивали максимальную стерильность. Этиловый спирт часто применяют для предварительной стерилизации, протирая им поверхность материала или погружая материал на несколько секунд в абсолютный спирт. Иногда такой стерилизации достаточно, ее используют при работе с плодами, семенами, побегами, завязями. Гипохлорит кальция (хлорная известь) используется в виде 5-7 % раствора для обработки почек, завязей, цветков, семян, побегов в течение 5-8 минут. Гипохлорит натрия используется в виде 0,5-5 % раствора для обработки любых эксплантов в течение 1-20 минут. Это вещество является клеточным ядом, поэтому время стерилизации и концентрацию подбирают экспериментально. Остатки гипохлорита натрия сначала удаляют 0,01 н HCl, а затем 8 раз промывают автоклавированной дистиллированной водой. Хлорамин применяют в концентрации 1-6 %. Пыльники и молодые зародыши обрабатывают в течение 1-3 минут, сухие семена – 30-60 минут, затем промывают стерильной дистиллированной водой 2-3 раза. Сулема – токсичное вещество и требует особой тщательности, как при хранении, так и при подборе концентрации для отдельных объектов. Для стерилизации зародышей используют 0,1 % раствор в течение 1-3 минут, для корне- и клубнеплодов – до 10-20 минут. Растворы, содержащие активный хлор используются 1 раз и готовят их непосредственно перед работой. Диацид используется в 0,2 % растворе для стерилизации корнеплодов, семян, кусочков, тканей, верхушечных меристем, изолированных зародышей, пыльников. Антибиотики применяют для стерилизации растительного материала, инфицированного бактериями (ткани корончатогалловых опухолей). Наиболее часто применяют стрептомицин и тетрамицин 10-80 мг/л, ампициллин 200-400 мг/л, левомицитин, каномицин и другие. В качестве стерилизующего агента применяют также перекись водорода, которая менее всего повреждает экспланты и после которой не требуется отмывка в стерильной воде, так как она быстро разлагается. Стерилизацию эксплантов необходимо проводить в стерильных (асептических) условиях: в ламинар-боксе. Колбы с эксплантами после помещаются в абсолютную темноту при комнатной температуре на неделю для выявления степени стерильности. Те колбы, в которых началось заражение, следует сразу удалять.</w:t>
      </w:r>
      <w:r w:rsidR="00492FC7" w:rsidRPr="00D132AD">
        <w:rPr>
          <w:rFonts w:ascii="Times New Roman" w:hAnsi="Times New Roman" w:cs="Times New Roman"/>
          <w:sz w:val="28"/>
          <w:szCs w:val="28"/>
          <w:shd w:val="clear" w:color="auto" w:fill="FFFFFF"/>
        </w:rPr>
        <w:t xml:space="preserve"> [8]</w:t>
      </w:r>
      <w:r w:rsidR="00492FC7" w:rsidRPr="00D132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Pr="00D132AD">
        <w:rPr>
          <w:rFonts w:ascii="Times New Roman" w:hAnsi="Times New Roman" w:cs="Times New Roman"/>
          <w:sz w:val="28"/>
          <w:szCs w:val="28"/>
        </w:rPr>
        <w:t xml:space="preserve">     </w:t>
      </w:r>
    </w:p>
    <w:p w:rsidR="00922148" w:rsidRPr="00D132AD" w:rsidRDefault="00922148" w:rsidP="00D132AD">
      <w:pPr>
        <w:pStyle w:val="a5"/>
        <w:shd w:val="clear" w:color="auto" w:fill="FFFFFF"/>
        <w:spacing w:after="0" w:line="240" w:lineRule="auto"/>
        <w:ind w:left="1440"/>
        <w:jc w:val="center"/>
        <w:textAlignment w:val="baseline"/>
        <w:rPr>
          <w:rFonts w:ascii="Times New Roman" w:hAnsi="Times New Roman" w:cs="Times New Roman"/>
          <w:color w:val="25262A"/>
          <w:sz w:val="28"/>
          <w:szCs w:val="28"/>
          <w:shd w:val="clear" w:color="auto" w:fill="FFFFFF"/>
        </w:rPr>
      </w:pPr>
    </w:p>
    <w:p w:rsidR="003949D1" w:rsidRPr="00257B87" w:rsidRDefault="003949D1" w:rsidP="00D132AD">
      <w:pPr>
        <w:pStyle w:val="a5"/>
        <w:numPr>
          <w:ilvl w:val="0"/>
          <w:numId w:val="12"/>
        </w:numPr>
        <w:tabs>
          <w:tab w:val="left" w:pos="4739"/>
        </w:tabs>
        <w:spacing w:line="240" w:lineRule="auto"/>
        <w:jc w:val="both"/>
        <w:rPr>
          <w:rFonts w:ascii="Times New Roman" w:hAnsi="Times New Roman" w:cs="Times New Roman"/>
          <w:b/>
          <w:sz w:val="32"/>
          <w:szCs w:val="28"/>
        </w:rPr>
      </w:pPr>
      <w:r w:rsidRPr="00257B87">
        <w:rPr>
          <w:rFonts w:ascii="Times New Roman" w:hAnsi="Times New Roman" w:cs="Times New Roman"/>
          <w:b/>
          <w:sz w:val="32"/>
          <w:szCs w:val="28"/>
        </w:rPr>
        <w:t>Описание эксперимента. Этапы.</w:t>
      </w:r>
      <w:r w:rsidRPr="00257B87">
        <w:rPr>
          <w:rFonts w:ascii="Times New Roman" w:hAnsi="Times New Roman" w:cs="Times New Roman"/>
          <w:b/>
          <w:sz w:val="32"/>
          <w:szCs w:val="28"/>
        </w:rPr>
        <w:tab/>
      </w:r>
    </w:p>
    <w:p w:rsidR="003949D1" w:rsidRPr="00D132AD" w:rsidRDefault="003949D1" w:rsidP="00D132AD">
      <w:pPr>
        <w:pStyle w:val="a5"/>
        <w:numPr>
          <w:ilvl w:val="1"/>
          <w:numId w:val="12"/>
        </w:numPr>
        <w:spacing w:line="240" w:lineRule="auto"/>
        <w:rPr>
          <w:rFonts w:ascii="Times New Roman" w:hAnsi="Times New Roman" w:cs="Times New Roman"/>
          <w:b/>
          <w:sz w:val="28"/>
          <w:szCs w:val="28"/>
        </w:rPr>
      </w:pPr>
      <w:r w:rsidRPr="00D132AD">
        <w:rPr>
          <w:rFonts w:ascii="Times New Roman" w:hAnsi="Times New Roman" w:cs="Times New Roman"/>
          <w:b/>
          <w:sz w:val="28"/>
          <w:szCs w:val="28"/>
        </w:rPr>
        <w:t>Этап 1. Приготовление питательной среды.</w:t>
      </w:r>
    </w:p>
    <w:p w:rsidR="00B7013C" w:rsidRPr="00D132AD" w:rsidRDefault="00B7013C" w:rsidP="00D132AD">
      <w:pPr>
        <w:spacing w:line="240" w:lineRule="auto"/>
        <w:jc w:val="both"/>
        <w:rPr>
          <w:rFonts w:ascii="Times New Roman" w:hAnsi="Times New Roman" w:cs="Times New Roman"/>
          <w:b/>
          <w:sz w:val="28"/>
          <w:szCs w:val="28"/>
        </w:rPr>
      </w:pPr>
      <w:r w:rsidRPr="00D132AD">
        <w:rPr>
          <w:rFonts w:ascii="Times New Roman" w:hAnsi="Times New Roman" w:cs="Times New Roman"/>
          <w:color w:val="25262A"/>
          <w:sz w:val="28"/>
          <w:szCs w:val="28"/>
          <w:shd w:val="clear" w:color="auto" w:fill="FFFFFF"/>
        </w:rPr>
        <w:t xml:space="preserve">Состав </w:t>
      </w:r>
      <w:r w:rsidRPr="00D132AD">
        <w:rPr>
          <w:rFonts w:ascii="Times New Roman" w:hAnsi="Times New Roman" w:cs="Times New Roman"/>
          <w:color w:val="25262A"/>
          <w:sz w:val="28"/>
          <w:szCs w:val="28"/>
          <w:shd w:val="clear" w:color="auto" w:fill="FFFFFF"/>
          <w:lang w:val="en-US"/>
        </w:rPr>
        <w:t>MS</w:t>
      </w:r>
      <w:r w:rsidRPr="00D132AD">
        <w:rPr>
          <w:rFonts w:ascii="Times New Roman" w:hAnsi="Times New Roman" w:cs="Times New Roman"/>
          <w:color w:val="25262A"/>
          <w:sz w:val="28"/>
          <w:szCs w:val="28"/>
          <w:shd w:val="clear" w:color="auto" w:fill="FFFFFF"/>
        </w:rPr>
        <w:t xml:space="preserve">. </w:t>
      </w:r>
      <w:r w:rsidRPr="00D132AD">
        <w:rPr>
          <w:rFonts w:ascii="Times New Roman" w:hAnsi="Times New Roman" w:cs="Times New Roman"/>
          <w:color w:val="25262A"/>
          <w:sz w:val="28"/>
          <w:szCs w:val="28"/>
          <w:shd w:val="clear" w:color="auto" w:fill="FFFFFF"/>
          <w:lang w:val="en-US"/>
        </w:rPr>
        <w:t>PH</w:t>
      </w:r>
      <w:r w:rsidRPr="00D132AD">
        <w:rPr>
          <w:rFonts w:ascii="Times New Roman" w:hAnsi="Times New Roman" w:cs="Times New Roman"/>
          <w:color w:val="25262A"/>
          <w:sz w:val="28"/>
          <w:szCs w:val="28"/>
          <w:shd w:val="clear" w:color="auto" w:fill="FFFFFF"/>
        </w:rPr>
        <w:t xml:space="preserve"> питательной среды 5,8, полное содержание минеральных солей 30г/л сахарозы для индукции побегов.</w:t>
      </w:r>
    </w:p>
    <w:p w:rsidR="00B7013C" w:rsidRPr="00D132AD" w:rsidRDefault="00B7013C" w:rsidP="00D132AD">
      <w:pPr>
        <w:shd w:val="clear" w:color="auto" w:fill="FFFFFF"/>
        <w:spacing w:after="0" w:line="240" w:lineRule="auto"/>
        <w:jc w:val="both"/>
        <w:textAlignment w:val="baseline"/>
        <w:rPr>
          <w:rFonts w:ascii="Times New Roman" w:eastAsia="Times New Roman" w:hAnsi="Times New Roman" w:cs="Times New Roman"/>
          <w:sz w:val="28"/>
          <w:szCs w:val="28"/>
        </w:rPr>
      </w:pPr>
      <w:r w:rsidRPr="00D132AD">
        <w:rPr>
          <w:rFonts w:ascii="Times New Roman" w:eastAsia="Times New Roman" w:hAnsi="Times New Roman" w:cs="Times New Roman"/>
          <w:sz w:val="28"/>
          <w:szCs w:val="28"/>
        </w:rPr>
        <w:t>Технология приготовления питательной среды.</w:t>
      </w:r>
    </w:p>
    <w:p w:rsidR="00257B87" w:rsidRDefault="00257B87" w:rsidP="00D132AD">
      <w:pPr>
        <w:shd w:val="clear" w:color="auto" w:fill="FFFFFF"/>
        <w:spacing w:after="0" w:line="240" w:lineRule="auto"/>
        <w:jc w:val="both"/>
        <w:textAlignment w:val="baseline"/>
        <w:rPr>
          <w:rFonts w:ascii="Times New Roman" w:hAnsi="Times New Roman" w:cs="Times New Roman"/>
          <w:sz w:val="28"/>
          <w:szCs w:val="28"/>
        </w:rPr>
      </w:pP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 xml:space="preserve">Этапы приготовления питательной среды </w:t>
      </w:r>
      <w:r w:rsidRPr="00D132AD">
        <w:rPr>
          <w:rFonts w:ascii="Times New Roman" w:hAnsi="Times New Roman" w:cs="Times New Roman"/>
          <w:sz w:val="28"/>
          <w:szCs w:val="28"/>
          <w:lang w:val="en-US"/>
        </w:rPr>
        <w:t>MS</w:t>
      </w:r>
      <w:r w:rsidR="00121270" w:rsidRPr="00D132AD">
        <w:rPr>
          <w:rFonts w:ascii="Times New Roman" w:hAnsi="Times New Roman" w:cs="Times New Roman"/>
          <w:sz w:val="28"/>
          <w:szCs w:val="28"/>
        </w:rPr>
        <w:t>.</w:t>
      </w:r>
    </w:p>
    <w:p w:rsidR="00121270" w:rsidRPr="00D132AD" w:rsidRDefault="00B7013C" w:rsidP="00D132AD">
      <w:pPr>
        <w:shd w:val="clear" w:color="auto" w:fill="FFFFFF"/>
        <w:spacing w:after="0" w:line="240" w:lineRule="auto"/>
        <w:jc w:val="both"/>
        <w:textAlignment w:val="baseline"/>
        <w:rPr>
          <w:rFonts w:ascii="Times New Roman" w:hAnsi="Times New Roman" w:cs="Times New Roman"/>
          <w:color w:val="333333"/>
          <w:sz w:val="28"/>
          <w:szCs w:val="28"/>
          <w:shd w:val="clear" w:color="auto" w:fill="FFFFFF"/>
        </w:rPr>
      </w:pPr>
      <w:r w:rsidRPr="00D132AD">
        <w:rPr>
          <w:rFonts w:ascii="Times New Roman" w:hAnsi="Times New Roman" w:cs="Times New Roman"/>
          <w:sz w:val="28"/>
          <w:szCs w:val="28"/>
        </w:rPr>
        <w:lastRenderedPageBreak/>
        <w:t>1. Взвешивание: отбирала навески компонентов питательн</w:t>
      </w:r>
      <w:r w:rsidR="00121270" w:rsidRPr="00D132AD">
        <w:rPr>
          <w:rFonts w:ascii="Times New Roman" w:hAnsi="Times New Roman" w:cs="Times New Roman"/>
          <w:sz w:val="28"/>
          <w:szCs w:val="28"/>
        </w:rPr>
        <w:t xml:space="preserve">ой среды на аналитических весах </w:t>
      </w:r>
      <w:r w:rsidR="00121270" w:rsidRPr="00D132AD">
        <w:rPr>
          <w:rFonts w:ascii="Times New Roman" w:hAnsi="Times New Roman" w:cs="Times New Roman"/>
          <w:color w:val="333333"/>
          <w:sz w:val="28"/>
          <w:szCs w:val="28"/>
          <w:shd w:val="clear" w:color="auto" w:fill="FFFFFF"/>
        </w:rPr>
        <w:t>[рис.1, 2].</w:t>
      </w:r>
      <w:r w:rsidR="00121270" w:rsidRPr="00D132AD">
        <w:rPr>
          <w:rFonts w:ascii="Times New Roman" w:hAnsi="Times New Roman" w:cs="Times New Roman"/>
          <w:sz w:val="28"/>
          <w:szCs w:val="28"/>
        </w:rPr>
        <w:t xml:space="preserve"> </w:t>
      </w:r>
      <w:r w:rsidR="00121270" w:rsidRPr="00D132AD">
        <w:rPr>
          <w:rFonts w:ascii="Times New Roman" w:hAnsi="Times New Roman" w:cs="Times New Roman"/>
          <w:noProof/>
          <w:sz w:val="28"/>
          <w:szCs w:val="28"/>
        </w:rPr>
        <w:drawing>
          <wp:inline distT="0" distB="0" distL="0" distR="0" wp14:anchorId="18B3F75B" wp14:editId="4B251FEC">
            <wp:extent cx="1202634" cy="901741"/>
            <wp:effectExtent l="0" t="0" r="0" b="0"/>
            <wp:docPr id="5" name="Рисунок 5" descr="https://sun9-59.userapi.com/impg/e_SJ9hkgSakkla7oAv2UjGe6CTnlPrbPIivPzA/KAtS-YgdztM.jpg?size=1280x960&amp;quality=96&amp;sign=c9f1efa48f4aad54e690333654e12d5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9.userapi.com/impg/e_SJ9hkgSakkla7oAv2UjGe6CTnlPrbPIivPzA/KAtS-YgdztM.jpg?size=1280x960&amp;quality=96&amp;sign=c9f1efa48f4aad54e690333654e12d54&amp;type=album"/>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4016" cy="902777"/>
                    </a:xfrm>
                    <a:prstGeom prst="rect">
                      <a:avLst/>
                    </a:prstGeom>
                    <a:noFill/>
                    <a:ln>
                      <a:noFill/>
                    </a:ln>
                  </pic:spPr>
                </pic:pic>
              </a:graphicData>
            </a:graphic>
          </wp:inline>
        </w:drawing>
      </w:r>
      <w:r w:rsidR="00121270" w:rsidRPr="00D132AD">
        <w:rPr>
          <w:rFonts w:ascii="Times New Roman" w:hAnsi="Times New Roman" w:cs="Times New Roman"/>
          <w:noProof/>
          <w:sz w:val="28"/>
          <w:szCs w:val="28"/>
        </w:rPr>
        <w:t xml:space="preserve"> (рис.1)        </w:t>
      </w:r>
      <w:r w:rsidR="00121270" w:rsidRPr="00D132AD">
        <w:rPr>
          <w:rFonts w:ascii="Times New Roman" w:hAnsi="Times New Roman" w:cs="Times New Roman"/>
          <w:noProof/>
          <w:sz w:val="28"/>
          <w:szCs w:val="28"/>
        </w:rPr>
        <w:drawing>
          <wp:inline distT="0" distB="0" distL="0" distR="0" wp14:anchorId="6A466D9C" wp14:editId="2AE7E173">
            <wp:extent cx="1182757" cy="886836"/>
            <wp:effectExtent l="0" t="0" r="0" b="0"/>
            <wp:docPr id="11" name="Рисунок 11" descr="https://sun9-38.userapi.com/impg/lYGYLCLvbqlrWPy72wVAWlvlRTdoxD1-GJfDPA/f9OwOTUcLbs.jpg?size=1280x960&amp;quality=96&amp;sign=84832957bfe89156a1275d21a167c00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38.userapi.com/impg/lYGYLCLvbqlrWPy72wVAWlvlRTdoxD1-GJfDPA/f9OwOTUcLbs.jpg?size=1280x960&amp;quality=96&amp;sign=84832957bfe89156a1275d21a167c006&amp;type=albu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4242" cy="887950"/>
                    </a:xfrm>
                    <a:prstGeom prst="rect">
                      <a:avLst/>
                    </a:prstGeom>
                    <a:noFill/>
                    <a:ln>
                      <a:noFill/>
                    </a:ln>
                  </pic:spPr>
                </pic:pic>
              </a:graphicData>
            </a:graphic>
          </wp:inline>
        </w:drawing>
      </w:r>
      <w:r w:rsidR="00121270" w:rsidRPr="00D132AD">
        <w:rPr>
          <w:rFonts w:ascii="Times New Roman" w:hAnsi="Times New Roman" w:cs="Times New Roman"/>
          <w:noProof/>
          <w:sz w:val="28"/>
          <w:szCs w:val="28"/>
        </w:rPr>
        <w:t xml:space="preserve">  (рис.2)</w:t>
      </w:r>
    </w:p>
    <w:p w:rsidR="00257B87" w:rsidRDefault="00257B87" w:rsidP="00D132AD">
      <w:pPr>
        <w:shd w:val="clear" w:color="auto" w:fill="FFFFFF"/>
        <w:spacing w:after="0" w:line="240" w:lineRule="auto"/>
        <w:jc w:val="both"/>
        <w:textAlignment w:val="baseline"/>
        <w:rPr>
          <w:rFonts w:ascii="Times New Roman" w:hAnsi="Times New Roman" w:cs="Times New Roman"/>
          <w:sz w:val="28"/>
          <w:szCs w:val="28"/>
        </w:rPr>
      </w:pPr>
    </w:p>
    <w:p w:rsidR="00121270"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2. Растворение: компоненты питательной среды растворяла в дистиллированной воде. Растворы макро- и микросолей готовила отдельно.</w:t>
      </w:r>
    </w:p>
    <w:p w:rsidR="00121270"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Добавл</w:t>
      </w:r>
      <w:r w:rsidR="00121270" w:rsidRPr="00D132AD">
        <w:rPr>
          <w:rFonts w:ascii="Times New Roman" w:hAnsi="Times New Roman" w:cs="Times New Roman"/>
          <w:sz w:val="28"/>
          <w:szCs w:val="28"/>
        </w:rPr>
        <w:t xml:space="preserve">яла вещества по прописи в колбу </w:t>
      </w:r>
      <w:r w:rsidR="00121270" w:rsidRPr="00D132AD">
        <w:rPr>
          <w:rFonts w:ascii="Times New Roman" w:hAnsi="Times New Roman" w:cs="Times New Roman"/>
          <w:sz w:val="28"/>
          <w:szCs w:val="28"/>
          <w:shd w:val="clear" w:color="auto" w:fill="FFFFFF"/>
        </w:rPr>
        <w:t>[рис.3,4].</w:t>
      </w:r>
      <w:r w:rsidR="00121270" w:rsidRPr="00D132AD">
        <w:rPr>
          <w:rFonts w:ascii="Times New Roman" w:hAnsi="Times New Roman" w:cs="Times New Roman"/>
          <w:sz w:val="28"/>
          <w:szCs w:val="28"/>
        </w:rPr>
        <w:t xml:space="preserve">  </w:t>
      </w:r>
    </w:p>
    <w:p w:rsidR="00B7013C" w:rsidRPr="00D132AD" w:rsidRDefault="00121270"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noProof/>
          <w:sz w:val="28"/>
          <w:szCs w:val="28"/>
        </w:rPr>
        <w:drawing>
          <wp:inline distT="0" distB="0" distL="0" distR="0" wp14:anchorId="1CC0C236" wp14:editId="29E74565">
            <wp:extent cx="1120112" cy="884582"/>
            <wp:effectExtent l="0" t="0" r="0" b="0"/>
            <wp:docPr id="17" name="Рисунок 17" descr="https://sun9-77.userapi.com/impg/-sAAL0yV6h-Vp96MmoolpLQ1b_lEuVvIkWvQZw/3ohtfAFGSgw.jpg?size=1280x960&amp;quality=96&amp;sign=21bffab4cda5ca9dc56d2ac4bc1a1dc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77.userapi.com/impg/-sAAL0yV6h-Vp96MmoolpLQ1b_lEuVvIkWvQZw/3ohtfAFGSgw.jpg?size=1280x960&amp;quality=96&amp;sign=21bffab4cda5ca9dc56d2ac4bc1a1dcf&amp;type=album"/>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26124" cy="889330"/>
                    </a:xfrm>
                    <a:prstGeom prst="rect">
                      <a:avLst/>
                    </a:prstGeom>
                    <a:noFill/>
                    <a:ln>
                      <a:noFill/>
                    </a:ln>
                  </pic:spPr>
                </pic:pic>
              </a:graphicData>
            </a:graphic>
          </wp:inline>
        </w:drawing>
      </w:r>
      <w:r w:rsidRPr="00D132AD">
        <w:rPr>
          <w:rFonts w:ascii="Times New Roman" w:hAnsi="Times New Roman" w:cs="Times New Roman"/>
          <w:sz w:val="28"/>
          <w:szCs w:val="28"/>
        </w:rPr>
        <w:t xml:space="preserve"> (рис.3)      </w:t>
      </w:r>
      <w:r w:rsidRPr="00D132AD">
        <w:rPr>
          <w:rFonts w:ascii="Times New Roman" w:hAnsi="Times New Roman" w:cs="Times New Roman"/>
          <w:noProof/>
          <w:sz w:val="28"/>
          <w:szCs w:val="28"/>
        </w:rPr>
        <w:drawing>
          <wp:inline distT="0" distB="0" distL="0" distR="0" wp14:anchorId="285DFAE0" wp14:editId="386E2C48">
            <wp:extent cx="1033670" cy="894290"/>
            <wp:effectExtent l="0" t="0" r="0" b="0"/>
            <wp:docPr id="18" name="Рисунок 18" descr="https://sun9-67.userapi.com/impg/QKZJYU6jbbx9lYZRzAFjp5VGoAlZvYbuTM3jtQ/FRn2WRGjlGI.jpg?size=1280x960&amp;quality=96&amp;sign=1cd460523be1d05adb6e3ae2bd6b47f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67.userapi.com/impg/QKZJYU6jbbx9lYZRzAFjp5VGoAlZvYbuTM3jtQ/FRn2WRGjlGI.jpg?size=1280x960&amp;quality=96&amp;sign=1cd460523be1d05adb6e3ae2bd6b47f0&amp;type=album"/>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33313" cy="893981"/>
                    </a:xfrm>
                    <a:prstGeom prst="rect">
                      <a:avLst/>
                    </a:prstGeom>
                    <a:noFill/>
                    <a:ln>
                      <a:noFill/>
                    </a:ln>
                  </pic:spPr>
                </pic:pic>
              </a:graphicData>
            </a:graphic>
          </wp:inline>
        </w:drawing>
      </w:r>
      <w:r w:rsidRPr="00D132AD">
        <w:rPr>
          <w:rFonts w:ascii="Times New Roman" w:hAnsi="Times New Roman" w:cs="Times New Roman"/>
          <w:sz w:val="28"/>
          <w:szCs w:val="28"/>
        </w:rPr>
        <w:t xml:space="preserve"> (рис.4)</w:t>
      </w:r>
      <w:r w:rsidR="007D185D" w:rsidRPr="00D132AD">
        <w:rPr>
          <w:rFonts w:ascii="Times New Roman" w:hAnsi="Times New Roman" w:cs="Times New Roman"/>
          <w:sz w:val="28"/>
          <w:szCs w:val="28"/>
        </w:rPr>
        <w:t xml:space="preserve"> </w:t>
      </w:r>
      <w:r w:rsidR="007D185D" w:rsidRPr="00D132AD">
        <w:rPr>
          <w:rFonts w:ascii="Times New Roman" w:hAnsi="Times New Roman" w:cs="Times New Roman"/>
          <w:noProof/>
          <w:sz w:val="28"/>
          <w:szCs w:val="28"/>
        </w:rPr>
        <w:drawing>
          <wp:inline distT="0" distB="0" distL="0" distR="0" wp14:anchorId="75A595E1" wp14:editId="6C73BCC4">
            <wp:extent cx="732990" cy="977642"/>
            <wp:effectExtent l="0" t="0" r="0" b="0"/>
            <wp:docPr id="23" name="Рисунок 23" descr="https://sun9-66.userapi.com/impg/AtXtsjx7e-8vEIEdQvf8o3ZJmGtahjbLBpVbkw/3HzCFi7lACE.jpg?size=810x1080&amp;quality=96&amp;sign=3ee242a48576c0799307e07c3f315f8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un9-66.userapi.com/impg/AtXtsjx7e-8vEIEdQvf8o3ZJmGtahjbLBpVbkw/3HzCFi7lACE.jpg?size=810x1080&amp;quality=96&amp;sign=3ee242a48576c0799307e07c3f315f86&amp;type=albu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39275" cy="986025"/>
                    </a:xfrm>
                    <a:prstGeom prst="rect">
                      <a:avLst/>
                    </a:prstGeom>
                    <a:noFill/>
                    <a:ln>
                      <a:noFill/>
                    </a:ln>
                  </pic:spPr>
                </pic:pic>
              </a:graphicData>
            </a:graphic>
          </wp:inline>
        </w:drawing>
      </w:r>
      <w:r w:rsidR="007D185D" w:rsidRPr="00D132AD">
        <w:rPr>
          <w:rFonts w:ascii="Times New Roman" w:hAnsi="Times New Roman" w:cs="Times New Roman"/>
          <w:sz w:val="28"/>
          <w:szCs w:val="28"/>
        </w:rPr>
        <w:t xml:space="preserve"> (рис.5)</w:t>
      </w:r>
    </w:p>
    <w:p w:rsidR="00257B87" w:rsidRDefault="00257B87" w:rsidP="00D132AD">
      <w:pPr>
        <w:shd w:val="clear" w:color="auto" w:fill="FFFFFF"/>
        <w:spacing w:after="0" w:line="240" w:lineRule="auto"/>
        <w:jc w:val="both"/>
        <w:textAlignment w:val="baseline"/>
        <w:rPr>
          <w:rFonts w:ascii="Times New Roman" w:hAnsi="Times New Roman" w:cs="Times New Roman"/>
          <w:sz w:val="28"/>
          <w:szCs w:val="28"/>
        </w:rPr>
      </w:pP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3. Нагревание: растворы питательных сред нагревала в микроволновой печи в теч</w:t>
      </w:r>
      <w:r w:rsidR="00121270" w:rsidRPr="00D132AD">
        <w:rPr>
          <w:rFonts w:ascii="Times New Roman" w:hAnsi="Times New Roman" w:cs="Times New Roman"/>
          <w:sz w:val="28"/>
          <w:szCs w:val="28"/>
        </w:rPr>
        <w:t xml:space="preserve">ение трех минут до прозрачности </w:t>
      </w:r>
      <w:r w:rsidR="007D185D" w:rsidRPr="00D132AD">
        <w:rPr>
          <w:rFonts w:ascii="Times New Roman" w:hAnsi="Times New Roman" w:cs="Times New Roman"/>
          <w:sz w:val="28"/>
          <w:szCs w:val="28"/>
          <w:shd w:val="clear" w:color="auto" w:fill="FFFFFF"/>
        </w:rPr>
        <w:t>[рис.6</w:t>
      </w:r>
      <w:r w:rsidR="00121270" w:rsidRPr="00D132AD">
        <w:rPr>
          <w:rFonts w:ascii="Times New Roman" w:hAnsi="Times New Roman" w:cs="Times New Roman"/>
          <w:sz w:val="28"/>
          <w:szCs w:val="28"/>
          <w:shd w:val="clear" w:color="auto" w:fill="FFFFFF"/>
        </w:rPr>
        <w:t>].</w:t>
      </w:r>
      <w:r w:rsidR="00121270" w:rsidRPr="00D132AD">
        <w:rPr>
          <w:rFonts w:ascii="Times New Roman" w:hAnsi="Times New Roman" w:cs="Times New Roman"/>
          <w:sz w:val="28"/>
          <w:szCs w:val="28"/>
        </w:rPr>
        <w:t xml:space="preserve"> </w:t>
      </w:r>
      <w:r w:rsidR="00121270" w:rsidRPr="00D132AD">
        <w:rPr>
          <w:rFonts w:ascii="Times New Roman" w:hAnsi="Times New Roman" w:cs="Times New Roman"/>
          <w:noProof/>
          <w:sz w:val="28"/>
          <w:szCs w:val="28"/>
        </w:rPr>
        <w:drawing>
          <wp:inline distT="0" distB="0" distL="0" distR="0" wp14:anchorId="2F1D97ED" wp14:editId="1D5A2828">
            <wp:extent cx="1096643" cy="822267"/>
            <wp:effectExtent l="0" t="0" r="0" b="0"/>
            <wp:docPr id="20" name="Рисунок 20" descr="https://sun9-20.userapi.com/impg/6qPzgt5aa6EK9T3Jy6eINIha6PAyNo1mpQKtQg/cpm5JNlY8NI.jpg?size=1280x960&amp;quality=96&amp;sign=5554c9123ada89be89d7352bf292dcc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20.userapi.com/impg/6qPzgt5aa6EK9T3Jy6eINIha6PAyNo1mpQKtQg/cpm5JNlY8NI.jpg?size=1280x960&amp;quality=96&amp;sign=5554c9123ada89be89d7352bf292dcc1&amp;type=albu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96217" cy="821948"/>
                    </a:xfrm>
                    <a:prstGeom prst="rect">
                      <a:avLst/>
                    </a:prstGeom>
                    <a:noFill/>
                    <a:ln>
                      <a:noFill/>
                    </a:ln>
                  </pic:spPr>
                </pic:pic>
              </a:graphicData>
            </a:graphic>
          </wp:inline>
        </w:drawing>
      </w:r>
      <w:r w:rsidR="007D185D" w:rsidRPr="00D132AD">
        <w:rPr>
          <w:rFonts w:ascii="Times New Roman" w:hAnsi="Times New Roman" w:cs="Times New Roman"/>
          <w:sz w:val="28"/>
          <w:szCs w:val="28"/>
        </w:rPr>
        <w:t>(рис.6</w:t>
      </w:r>
      <w:r w:rsidR="00121270" w:rsidRPr="00D132AD">
        <w:rPr>
          <w:rFonts w:ascii="Times New Roman" w:hAnsi="Times New Roman" w:cs="Times New Roman"/>
          <w:sz w:val="28"/>
          <w:szCs w:val="28"/>
        </w:rPr>
        <w:t>)</w:t>
      </w:r>
    </w:p>
    <w:p w:rsidR="00257B87" w:rsidRDefault="00257B87" w:rsidP="00D132AD">
      <w:pPr>
        <w:shd w:val="clear" w:color="auto" w:fill="FFFFFF"/>
        <w:spacing w:after="0" w:line="240" w:lineRule="auto"/>
        <w:jc w:val="both"/>
        <w:textAlignment w:val="baseline"/>
        <w:rPr>
          <w:rFonts w:ascii="Times New Roman" w:hAnsi="Times New Roman" w:cs="Times New Roman"/>
          <w:sz w:val="28"/>
          <w:szCs w:val="28"/>
        </w:rPr>
      </w:pPr>
    </w:p>
    <w:p w:rsidR="00121270"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4.Размешивание: положила магнит в среду и поставила на магнитную мешалку. Добавила витамины.</w:t>
      </w:r>
      <w:r w:rsidR="00121270" w:rsidRPr="00D132AD">
        <w:rPr>
          <w:rFonts w:ascii="Times New Roman" w:hAnsi="Times New Roman" w:cs="Times New Roman"/>
          <w:sz w:val="28"/>
          <w:szCs w:val="28"/>
        </w:rPr>
        <w:t xml:space="preserve"> </w:t>
      </w:r>
      <w:r w:rsidR="007D185D" w:rsidRPr="00D132AD">
        <w:rPr>
          <w:rFonts w:ascii="Times New Roman" w:hAnsi="Times New Roman" w:cs="Times New Roman"/>
          <w:sz w:val="28"/>
          <w:szCs w:val="28"/>
          <w:shd w:val="clear" w:color="auto" w:fill="FFFFFF"/>
        </w:rPr>
        <w:t>[рис.</w:t>
      </w:r>
      <w:r w:rsidR="00121270" w:rsidRPr="00D132AD">
        <w:rPr>
          <w:rFonts w:ascii="Times New Roman" w:hAnsi="Times New Roman" w:cs="Times New Roman"/>
          <w:sz w:val="28"/>
          <w:szCs w:val="28"/>
          <w:shd w:val="clear" w:color="auto" w:fill="FFFFFF"/>
        </w:rPr>
        <w:t>7</w:t>
      </w:r>
      <w:r w:rsidR="007D185D" w:rsidRPr="00D132AD">
        <w:rPr>
          <w:rFonts w:ascii="Times New Roman" w:hAnsi="Times New Roman" w:cs="Times New Roman"/>
          <w:sz w:val="28"/>
          <w:szCs w:val="28"/>
          <w:shd w:val="clear" w:color="auto" w:fill="FFFFFF"/>
        </w:rPr>
        <w:t>,8</w:t>
      </w:r>
      <w:r w:rsidR="00121270" w:rsidRPr="00D132AD">
        <w:rPr>
          <w:rFonts w:ascii="Times New Roman" w:hAnsi="Times New Roman" w:cs="Times New Roman"/>
          <w:sz w:val="28"/>
          <w:szCs w:val="28"/>
          <w:shd w:val="clear" w:color="auto" w:fill="FFFFFF"/>
        </w:rPr>
        <w:t>].</w:t>
      </w:r>
    </w:p>
    <w:p w:rsidR="00B7013C" w:rsidRPr="00D132AD" w:rsidRDefault="00121270"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 xml:space="preserve"> </w:t>
      </w:r>
      <w:r w:rsidRPr="00D132AD">
        <w:rPr>
          <w:rFonts w:ascii="Times New Roman" w:hAnsi="Times New Roman" w:cs="Times New Roman"/>
          <w:noProof/>
          <w:sz w:val="28"/>
          <w:szCs w:val="28"/>
        </w:rPr>
        <w:drawing>
          <wp:inline distT="0" distB="0" distL="0" distR="0" wp14:anchorId="26C33DD5" wp14:editId="2B27C9CE">
            <wp:extent cx="762619" cy="1017162"/>
            <wp:effectExtent l="0" t="0" r="0" b="0"/>
            <wp:docPr id="21" name="Рисунок 21" descr="https://sun9-15.userapi.com/impg/hG7UsM2phFOtHG7EsDbZPCTQkpSqCo9BRUUlZg/htW8NF6GqUc.jpg?size=810x1080&amp;quality=96&amp;sign=6733f4a45d6e010a527ca3ad50d5de4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n9-15.userapi.com/impg/hG7UsM2phFOtHG7EsDbZPCTQkpSqCo9BRUUlZg/htW8NF6GqUc.jpg?size=810x1080&amp;quality=96&amp;sign=6733f4a45d6e010a527ca3ad50d5de46&amp;type=album"/>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61675" cy="1015903"/>
                    </a:xfrm>
                    <a:prstGeom prst="rect">
                      <a:avLst/>
                    </a:prstGeom>
                    <a:noFill/>
                    <a:ln>
                      <a:noFill/>
                    </a:ln>
                  </pic:spPr>
                </pic:pic>
              </a:graphicData>
            </a:graphic>
          </wp:inline>
        </w:drawing>
      </w:r>
      <w:r w:rsidR="007D185D" w:rsidRPr="00D132AD">
        <w:rPr>
          <w:rFonts w:ascii="Times New Roman" w:hAnsi="Times New Roman" w:cs="Times New Roman"/>
          <w:sz w:val="28"/>
          <w:szCs w:val="28"/>
        </w:rPr>
        <w:t xml:space="preserve"> (рис.7</w:t>
      </w:r>
      <w:r w:rsidRPr="00D132AD">
        <w:rPr>
          <w:rFonts w:ascii="Times New Roman" w:hAnsi="Times New Roman" w:cs="Times New Roman"/>
          <w:sz w:val="28"/>
          <w:szCs w:val="28"/>
        </w:rPr>
        <w:t>)</w:t>
      </w:r>
      <w:r w:rsidR="007D185D" w:rsidRPr="00D132AD">
        <w:rPr>
          <w:rFonts w:ascii="Times New Roman" w:hAnsi="Times New Roman" w:cs="Times New Roman"/>
          <w:sz w:val="28"/>
          <w:szCs w:val="28"/>
        </w:rPr>
        <w:t xml:space="preserve">                </w:t>
      </w:r>
      <w:r w:rsidR="007D185D" w:rsidRPr="00D132AD">
        <w:rPr>
          <w:rFonts w:ascii="Times New Roman" w:hAnsi="Times New Roman" w:cs="Times New Roman"/>
          <w:noProof/>
          <w:sz w:val="28"/>
          <w:szCs w:val="28"/>
        </w:rPr>
        <w:drawing>
          <wp:inline distT="0" distB="0" distL="0" distR="0" wp14:anchorId="3075AADF" wp14:editId="2D28E7FB">
            <wp:extent cx="1282169" cy="961376"/>
            <wp:effectExtent l="0" t="0" r="0" b="0"/>
            <wp:docPr id="22" name="Рисунок 22" descr="https://sun9-81.userapi.com/impg/bXC5L0D4p0lctKd3yRJZQciRJYnJVaRV5KRO4w/9eq06pjxUUY.jpg?size=1280x960&amp;quality=96&amp;sign=a495294491fcaacdf09ca800f15dfb0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9-81.userapi.com/impg/bXC5L0D4p0lctKd3yRJZQciRJYnJVaRV5KRO4w/9eq06pjxUUY.jpg?size=1280x960&amp;quality=96&amp;sign=a495294491fcaacdf09ca800f15dfb0d&amp;type=album"/>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80400" cy="960050"/>
                    </a:xfrm>
                    <a:prstGeom prst="rect">
                      <a:avLst/>
                    </a:prstGeom>
                    <a:noFill/>
                    <a:ln>
                      <a:noFill/>
                    </a:ln>
                  </pic:spPr>
                </pic:pic>
              </a:graphicData>
            </a:graphic>
          </wp:inline>
        </w:drawing>
      </w:r>
      <w:r w:rsidR="007D185D" w:rsidRPr="00D132AD">
        <w:rPr>
          <w:rFonts w:ascii="Times New Roman" w:hAnsi="Times New Roman" w:cs="Times New Roman"/>
          <w:sz w:val="28"/>
          <w:szCs w:val="28"/>
        </w:rPr>
        <w:t xml:space="preserve">  (рис.8)</w:t>
      </w:r>
    </w:p>
    <w:p w:rsidR="00257B87" w:rsidRDefault="00257B87" w:rsidP="00D132AD">
      <w:pPr>
        <w:shd w:val="clear" w:color="auto" w:fill="FFFFFF"/>
        <w:spacing w:after="0" w:line="240" w:lineRule="auto"/>
        <w:jc w:val="both"/>
        <w:textAlignment w:val="baseline"/>
        <w:rPr>
          <w:rFonts w:ascii="Times New Roman" w:hAnsi="Times New Roman" w:cs="Times New Roman"/>
          <w:sz w:val="28"/>
          <w:szCs w:val="28"/>
        </w:rPr>
      </w:pP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 xml:space="preserve">5. Установление pH: с помощью прибора измерила </w:t>
      </w:r>
      <w:r w:rsidRPr="00D132AD">
        <w:rPr>
          <w:rFonts w:ascii="Times New Roman" w:hAnsi="Times New Roman" w:cs="Times New Roman"/>
          <w:sz w:val="28"/>
          <w:szCs w:val="28"/>
          <w:lang w:val="en-US"/>
        </w:rPr>
        <w:t>pH</w:t>
      </w:r>
      <w:r w:rsidRPr="00D132AD">
        <w:rPr>
          <w:rFonts w:ascii="Times New Roman" w:hAnsi="Times New Roman" w:cs="Times New Roman"/>
          <w:sz w:val="28"/>
          <w:szCs w:val="28"/>
        </w:rPr>
        <w:t xml:space="preserve"> среды – 5,38(для клубники необходимо 5,7</w:t>
      </w:r>
      <w:r w:rsidRPr="00D132AD">
        <w:rPr>
          <w:rFonts w:ascii="Times New Roman" w:hAnsi="Times New Roman" w:cs="Times New Roman"/>
          <w:sz w:val="28"/>
          <w:szCs w:val="28"/>
          <w:lang w:val="en-US"/>
        </w:rPr>
        <w:t>pH</w:t>
      </w:r>
      <w:r w:rsidRPr="00D132AD">
        <w:rPr>
          <w:rFonts w:ascii="Times New Roman" w:hAnsi="Times New Roman" w:cs="Times New Roman"/>
          <w:sz w:val="28"/>
          <w:szCs w:val="28"/>
        </w:rPr>
        <w:t xml:space="preserve">), добавила раствор </w:t>
      </w:r>
      <w:r w:rsidRPr="00D132AD">
        <w:rPr>
          <w:rFonts w:ascii="Times New Roman" w:hAnsi="Times New Roman" w:cs="Times New Roman"/>
          <w:sz w:val="28"/>
          <w:szCs w:val="28"/>
          <w:lang w:val="en-US"/>
        </w:rPr>
        <w:t>NaOH</w:t>
      </w:r>
      <w:r w:rsidRPr="00D132AD">
        <w:rPr>
          <w:rFonts w:ascii="Times New Roman" w:hAnsi="Times New Roman" w:cs="Times New Roman"/>
          <w:sz w:val="28"/>
          <w:szCs w:val="28"/>
        </w:rPr>
        <w:t xml:space="preserve"> по капле до 5,7.</w:t>
      </w:r>
      <w:r w:rsidR="00121270" w:rsidRPr="00D132AD">
        <w:rPr>
          <w:rFonts w:ascii="Times New Roman" w:hAnsi="Times New Roman" w:cs="Times New Roman"/>
          <w:sz w:val="28"/>
          <w:szCs w:val="28"/>
          <w:shd w:val="clear" w:color="auto" w:fill="FFFFFF"/>
        </w:rPr>
        <w:t xml:space="preserve"> </w:t>
      </w:r>
      <w:r w:rsidR="007D185D" w:rsidRPr="00D132AD">
        <w:rPr>
          <w:rFonts w:ascii="Times New Roman" w:hAnsi="Times New Roman" w:cs="Times New Roman"/>
          <w:sz w:val="28"/>
          <w:szCs w:val="28"/>
          <w:shd w:val="clear" w:color="auto" w:fill="FFFFFF"/>
        </w:rPr>
        <w:t>[рис.9</w:t>
      </w:r>
      <w:r w:rsidR="00121270" w:rsidRPr="00D132AD">
        <w:rPr>
          <w:rFonts w:ascii="Times New Roman" w:hAnsi="Times New Roman" w:cs="Times New Roman"/>
          <w:sz w:val="28"/>
          <w:szCs w:val="28"/>
          <w:shd w:val="clear" w:color="auto" w:fill="FFFFFF"/>
        </w:rPr>
        <w:t>].</w:t>
      </w:r>
      <w:r w:rsidR="007D185D" w:rsidRPr="00D132AD">
        <w:rPr>
          <w:rFonts w:ascii="Times New Roman" w:hAnsi="Times New Roman" w:cs="Times New Roman"/>
          <w:sz w:val="28"/>
          <w:szCs w:val="28"/>
        </w:rPr>
        <w:t xml:space="preserve"> </w:t>
      </w:r>
      <w:r w:rsidR="007D185D" w:rsidRPr="00D132AD">
        <w:rPr>
          <w:rFonts w:ascii="Times New Roman" w:hAnsi="Times New Roman" w:cs="Times New Roman"/>
          <w:noProof/>
          <w:sz w:val="28"/>
          <w:szCs w:val="28"/>
        </w:rPr>
        <w:drawing>
          <wp:inline distT="0" distB="0" distL="0" distR="0" wp14:anchorId="15586027" wp14:editId="7A6D7515">
            <wp:extent cx="670671" cy="894522"/>
            <wp:effectExtent l="0" t="0" r="0" b="0"/>
            <wp:docPr id="24" name="Рисунок 24" descr="https://sun9-87.userapi.com/impg/dEa4rqKld--jQ3fqogoCxBzYCbwpCiVS4sdHsQ/WSg4quTFHt8.jpg?size=810x1080&amp;quality=96&amp;sign=3b20784282f52e0e1b9c57c7110e33c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un9-87.userapi.com/impg/dEa4rqKld--jQ3fqogoCxBzYCbwpCiVS4sdHsQ/WSg4quTFHt8.jpg?size=810x1080&amp;quality=96&amp;sign=3b20784282f52e0e1b9c57c7110e33c1&amp;type=album"/>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72024" cy="896327"/>
                    </a:xfrm>
                    <a:prstGeom prst="rect">
                      <a:avLst/>
                    </a:prstGeom>
                    <a:noFill/>
                    <a:ln>
                      <a:noFill/>
                    </a:ln>
                  </pic:spPr>
                </pic:pic>
              </a:graphicData>
            </a:graphic>
          </wp:inline>
        </w:drawing>
      </w:r>
      <w:r w:rsidR="007D185D" w:rsidRPr="00D132AD">
        <w:rPr>
          <w:rFonts w:ascii="Times New Roman" w:hAnsi="Times New Roman" w:cs="Times New Roman"/>
          <w:sz w:val="28"/>
          <w:szCs w:val="28"/>
        </w:rPr>
        <w:t xml:space="preserve"> (рис.9)</w:t>
      </w:r>
    </w:p>
    <w:p w:rsidR="00257B87" w:rsidRDefault="00257B87" w:rsidP="00D132AD">
      <w:pPr>
        <w:shd w:val="clear" w:color="auto" w:fill="FFFFFF"/>
        <w:spacing w:after="0" w:line="240" w:lineRule="auto"/>
        <w:jc w:val="both"/>
        <w:textAlignment w:val="baseline"/>
        <w:rPr>
          <w:rFonts w:ascii="Times New Roman" w:hAnsi="Times New Roman" w:cs="Times New Roman"/>
          <w:sz w:val="28"/>
          <w:szCs w:val="28"/>
        </w:rPr>
      </w:pP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6. Розлив сред: питательные среды разлила по банкам, подписала.</w:t>
      </w:r>
      <w:r w:rsidR="00121270" w:rsidRPr="00D132AD">
        <w:rPr>
          <w:rFonts w:ascii="Times New Roman" w:hAnsi="Times New Roman" w:cs="Times New Roman"/>
          <w:sz w:val="28"/>
          <w:szCs w:val="28"/>
          <w:shd w:val="clear" w:color="auto" w:fill="FFFFFF"/>
        </w:rPr>
        <w:t xml:space="preserve"> </w:t>
      </w:r>
      <w:r w:rsidR="007D185D" w:rsidRPr="00D132AD">
        <w:rPr>
          <w:rFonts w:ascii="Times New Roman" w:hAnsi="Times New Roman" w:cs="Times New Roman"/>
          <w:sz w:val="28"/>
          <w:szCs w:val="28"/>
          <w:shd w:val="clear" w:color="auto" w:fill="FFFFFF"/>
        </w:rPr>
        <w:t>[рис.10</w:t>
      </w:r>
      <w:r w:rsidR="00121270" w:rsidRPr="00D132AD">
        <w:rPr>
          <w:rFonts w:ascii="Times New Roman" w:hAnsi="Times New Roman" w:cs="Times New Roman"/>
          <w:sz w:val="28"/>
          <w:szCs w:val="28"/>
          <w:shd w:val="clear" w:color="auto" w:fill="FFFFFF"/>
        </w:rPr>
        <w:t>].</w:t>
      </w:r>
      <w:r w:rsidR="007D185D" w:rsidRPr="00D132AD">
        <w:rPr>
          <w:rFonts w:ascii="Times New Roman" w:hAnsi="Times New Roman" w:cs="Times New Roman"/>
          <w:sz w:val="28"/>
          <w:szCs w:val="28"/>
        </w:rPr>
        <w:t xml:space="preserve"> </w:t>
      </w:r>
      <w:r w:rsidR="007D185D" w:rsidRPr="00D132AD">
        <w:rPr>
          <w:rFonts w:ascii="Times New Roman" w:hAnsi="Times New Roman" w:cs="Times New Roman"/>
          <w:noProof/>
          <w:sz w:val="28"/>
          <w:szCs w:val="28"/>
        </w:rPr>
        <w:drawing>
          <wp:inline distT="0" distB="0" distL="0" distR="0" wp14:anchorId="54319A51" wp14:editId="0DFA00A7">
            <wp:extent cx="1099896" cy="824707"/>
            <wp:effectExtent l="0" t="0" r="0" b="0"/>
            <wp:docPr id="25" name="Рисунок 25" descr="https://sun9-88.userapi.com/impg/kvSGAzZ44JX-1a74M-fUU4VyQScC2qXLgO6ZoQ/phbsFtAUPLU.jpg?size=1280x960&amp;quality=96&amp;sign=e833606ca4dc4a7ee0634829608fa5d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un9-88.userapi.com/impg/kvSGAzZ44JX-1a74M-fUU4VyQScC2qXLgO6ZoQ/phbsFtAUPLU.jpg?size=1280x960&amp;quality=96&amp;sign=e833606ca4dc4a7ee0634829608fa5db&amp;type=album"/>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9469" cy="824386"/>
                    </a:xfrm>
                    <a:prstGeom prst="rect">
                      <a:avLst/>
                    </a:prstGeom>
                    <a:noFill/>
                    <a:ln>
                      <a:noFill/>
                    </a:ln>
                  </pic:spPr>
                </pic:pic>
              </a:graphicData>
            </a:graphic>
          </wp:inline>
        </w:drawing>
      </w:r>
      <w:r w:rsidR="007D185D" w:rsidRPr="00D132AD">
        <w:rPr>
          <w:rFonts w:ascii="Times New Roman" w:hAnsi="Times New Roman" w:cs="Times New Roman"/>
          <w:sz w:val="28"/>
          <w:szCs w:val="28"/>
        </w:rPr>
        <w:t xml:space="preserve"> (рис.10)</w:t>
      </w: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lastRenderedPageBreak/>
        <w:t>7. Стерилизация: для стерилизации питательный сред банки разместила в биксы и поставила в Автоклав.</w:t>
      </w:r>
      <w:r w:rsidR="00121270" w:rsidRPr="00D132AD">
        <w:rPr>
          <w:rFonts w:ascii="Times New Roman" w:hAnsi="Times New Roman" w:cs="Times New Roman"/>
          <w:sz w:val="28"/>
          <w:szCs w:val="28"/>
          <w:shd w:val="clear" w:color="auto" w:fill="FFFFFF"/>
        </w:rPr>
        <w:t xml:space="preserve"> </w:t>
      </w:r>
      <w:r w:rsidR="007D185D" w:rsidRPr="00D132AD">
        <w:rPr>
          <w:rFonts w:ascii="Times New Roman" w:hAnsi="Times New Roman" w:cs="Times New Roman"/>
          <w:sz w:val="28"/>
          <w:szCs w:val="28"/>
          <w:shd w:val="clear" w:color="auto" w:fill="FFFFFF"/>
        </w:rPr>
        <w:t>[рис.11</w:t>
      </w:r>
      <w:r w:rsidR="00121270" w:rsidRPr="00D132AD">
        <w:rPr>
          <w:rFonts w:ascii="Times New Roman" w:hAnsi="Times New Roman" w:cs="Times New Roman"/>
          <w:sz w:val="28"/>
          <w:szCs w:val="28"/>
          <w:shd w:val="clear" w:color="auto" w:fill="FFFFFF"/>
        </w:rPr>
        <w:t>].</w:t>
      </w:r>
      <w:r w:rsidR="007D185D" w:rsidRPr="00D132AD">
        <w:rPr>
          <w:rFonts w:ascii="Times New Roman" w:hAnsi="Times New Roman" w:cs="Times New Roman"/>
          <w:sz w:val="28"/>
          <w:szCs w:val="28"/>
          <w:shd w:val="clear" w:color="auto" w:fill="FFFFFF"/>
        </w:rPr>
        <w:t xml:space="preserve">      </w:t>
      </w:r>
      <w:r w:rsidR="007D185D" w:rsidRPr="00D132AD">
        <w:rPr>
          <w:rFonts w:ascii="Times New Roman" w:hAnsi="Times New Roman" w:cs="Times New Roman"/>
          <w:sz w:val="28"/>
          <w:szCs w:val="28"/>
        </w:rPr>
        <w:t xml:space="preserve"> </w:t>
      </w:r>
      <w:r w:rsidR="007D185D" w:rsidRPr="00D132AD">
        <w:rPr>
          <w:rFonts w:ascii="Times New Roman" w:hAnsi="Times New Roman" w:cs="Times New Roman"/>
          <w:noProof/>
          <w:sz w:val="28"/>
          <w:szCs w:val="28"/>
        </w:rPr>
        <w:drawing>
          <wp:inline distT="0" distB="0" distL="0" distR="0" wp14:anchorId="4AF7B75F" wp14:editId="1C4293E7">
            <wp:extent cx="1133061" cy="849574"/>
            <wp:effectExtent l="0" t="0" r="0" b="0"/>
            <wp:docPr id="26" name="Рисунок 26" descr="https://sun9-72.userapi.com/impg/SmXzxl6LkC5zZka_P5DopgUoSUs2Z-KSf86xug/rw0IY_VEpNs.jpg?size=1280x960&amp;quality=96&amp;sign=d3902d7d79192b651175879d0a68dbf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un9-72.userapi.com/impg/SmXzxl6LkC5zZka_P5DopgUoSUs2Z-KSf86xug/rw0IY_VEpNs.jpg?size=1280x960&amp;quality=96&amp;sign=d3902d7d79192b651175879d0a68dbf5&amp;type=album"/>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32621" cy="849244"/>
                    </a:xfrm>
                    <a:prstGeom prst="rect">
                      <a:avLst/>
                    </a:prstGeom>
                    <a:noFill/>
                    <a:ln>
                      <a:noFill/>
                    </a:ln>
                  </pic:spPr>
                </pic:pic>
              </a:graphicData>
            </a:graphic>
          </wp:inline>
        </w:drawing>
      </w:r>
      <w:r w:rsidR="007D185D" w:rsidRPr="00D132AD">
        <w:rPr>
          <w:rFonts w:ascii="Times New Roman" w:hAnsi="Times New Roman" w:cs="Times New Roman"/>
          <w:sz w:val="28"/>
          <w:szCs w:val="28"/>
        </w:rPr>
        <w:t xml:space="preserve"> (рис.11)</w:t>
      </w: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 xml:space="preserve">Приготовление питательной среды </w:t>
      </w:r>
      <w:r w:rsidRPr="00D132AD">
        <w:rPr>
          <w:rFonts w:ascii="Times New Roman" w:hAnsi="Times New Roman" w:cs="Times New Roman"/>
          <w:sz w:val="28"/>
          <w:szCs w:val="28"/>
          <w:lang w:val="en-US"/>
        </w:rPr>
        <w:t>MS</w:t>
      </w:r>
      <w:r w:rsidRPr="00D132AD">
        <w:rPr>
          <w:rFonts w:ascii="Times New Roman" w:hAnsi="Times New Roman" w:cs="Times New Roman"/>
          <w:sz w:val="28"/>
          <w:szCs w:val="28"/>
        </w:rPr>
        <w:t xml:space="preserve"> + БАП 0,5</w:t>
      </w: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1. Взвешивание: отбирала навески компонентов питательной среды на аналитических весах;</w:t>
      </w: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2. Растворение: компоненты питательной среды растворяла в дистиллированной воде. Растворы макро- и микросолей готовила отдельно.</w:t>
      </w: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Добавляла вещества по прописи в колбу.</w:t>
      </w: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3. Нагревание: растворы питательных сред нагревала в микроволновой печи в течение трех минут до прозрачности.</w:t>
      </w: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4.Размешивание: положила магнит в среду и поставила на магнитную мешалку. Добавила витамины и гормоны (БАП 0,5).</w:t>
      </w:r>
      <w:r w:rsidR="007D185D" w:rsidRPr="00D132AD">
        <w:rPr>
          <w:rFonts w:ascii="Times New Roman" w:hAnsi="Times New Roman" w:cs="Times New Roman"/>
          <w:sz w:val="28"/>
          <w:szCs w:val="28"/>
        </w:rPr>
        <w:t xml:space="preserve"> </w:t>
      </w:r>
    </w:p>
    <w:p w:rsidR="007D185D"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 xml:space="preserve">5. Установление pH: с помощью прибора измерила </w:t>
      </w:r>
      <w:r w:rsidRPr="00D132AD">
        <w:rPr>
          <w:rFonts w:ascii="Times New Roman" w:hAnsi="Times New Roman" w:cs="Times New Roman"/>
          <w:sz w:val="28"/>
          <w:szCs w:val="28"/>
          <w:lang w:val="en-US"/>
        </w:rPr>
        <w:t>pH</w:t>
      </w:r>
      <w:r w:rsidRPr="00D132AD">
        <w:rPr>
          <w:rFonts w:ascii="Times New Roman" w:hAnsi="Times New Roman" w:cs="Times New Roman"/>
          <w:sz w:val="28"/>
          <w:szCs w:val="28"/>
        </w:rPr>
        <w:t xml:space="preserve"> среды – 5,38(для клубники необходимо 5,7</w:t>
      </w:r>
      <w:r w:rsidRPr="00D132AD">
        <w:rPr>
          <w:rFonts w:ascii="Times New Roman" w:hAnsi="Times New Roman" w:cs="Times New Roman"/>
          <w:sz w:val="28"/>
          <w:szCs w:val="28"/>
          <w:lang w:val="en-US"/>
        </w:rPr>
        <w:t>pH</w:t>
      </w:r>
      <w:r w:rsidRPr="00D132AD">
        <w:rPr>
          <w:rFonts w:ascii="Times New Roman" w:hAnsi="Times New Roman" w:cs="Times New Roman"/>
          <w:sz w:val="28"/>
          <w:szCs w:val="28"/>
        </w:rPr>
        <w:t xml:space="preserve">), добавила раствор </w:t>
      </w:r>
      <w:r w:rsidRPr="00D132AD">
        <w:rPr>
          <w:rFonts w:ascii="Times New Roman" w:hAnsi="Times New Roman" w:cs="Times New Roman"/>
          <w:sz w:val="28"/>
          <w:szCs w:val="28"/>
          <w:lang w:val="en-US"/>
        </w:rPr>
        <w:t>NaOH</w:t>
      </w:r>
      <w:r w:rsidRPr="00D132AD">
        <w:rPr>
          <w:rFonts w:ascii="Times New Roman" w:hAnsi="Times New Roman" w:cs="Times New Roman"/>
          <w:sz w:val="28"/>
          <w:szCs w:val="28"/>
        </w:rPr>
        <w:t xml:space="preserve"> по капле до</w:t>
      </w:r>
      <w:r w:rsidR="007D185D" w:rsidRPr="00D132AD">
        <w:rPr>
          <w:rFonts w:ascii="Times New Roman" w:hAnsi="Times New Roman" w:cs="Times New Roman"/>
          <w:sz w:val="28"/>
          <w:szCs w:val="28"/>
        </w:rPr>
        <w:t xml:space="preserve"> 5,7 </w:t>
      </w:r>
      <w:r w:rsidR="007D185D" w:rsidRPr="00D132AD">
        <w:rPr>
          <w:rFonts w:ascii="Times New Roman" w:hAnsi="Times New Roman" w:cs="Times New Roman"/>
          <w:sz w:val="28"/>
          <w:szCs w:val="28"/>
          <w:shd w:val="clear" w:color="auto" w:fill="FFFFFF"/>
        </w:rPr>
        <w:t xml:space="preserve">[рис.12].      </w:t>
      </w:r>
      <w:r w:rsidR="007D185D" w:rsidRPr="00D132AD">
        <w:rPr>
          <w:rFonts w:ascii="Times New Roman" w:hAnsi="Times New Roman" w:cs="Times New Roman"/>
          <w:sz w:val="28"/>
          <w:szCs w:val="28"/>
        </w:rPr>
        <w:t xml:space="preserve"> </w:t>
      </w:r>
    </w:p>
    <w:p w:rsidR="00B7013C" w:rsidRPr="00D132AD" w:rsidRDefault="007D185D"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noProof/>
          <w:sz w:val="28"/>
          <w:szCs w:val="28"/>
        </w:rPr>
        <w:drawing>
          <wp:inline distT="0" distB="0" distL="0" distR="0" wp14:anchorId="4130B6F8" wp14:editId="04E82ED3">
            <wp:extent cx="636104" cy="848418"/>
            <wp:effectExtent l="0" t="0" r="0" b="0"/>
            <wp:docPr id="27" name="Рисунок 27" descr="https://sun9-33.userapi.com/impg/QpUd9pt3j2tVHzdGPj3jfULEBE0VfjrheqCS3A/h163QLLIc7s.jpg?size=810x1080&amp;quality=96&amp;sign=1e8ada55bb5004172d2a2e978efeb4e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un9-33.userapi.com/impg/QpUd9pt3j2tVHzdGPj3jfULEBE0VfjrheqCS3A/h163QLLIc7s.jpg?size=810x1080&amp;quality=96&amp;sign=1e8ada55bb5004172d2a2e978efeb4e6&amp;type=album"/>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8015" cy="850967"/>
                    </a:xfrm>
                    <a:prstGeom prst="rect">
                      <a:avLst/>
                    </a:prstGeom>
                    <a:noFill/>
                    <a:ln>
                      <a:noFill/>
                    </a:ln>
                  </pic:spPr>
                </pic:pic>
              </a:graphicData>
            </a:graphic>
          </wp:inline>
        </w:drawing>
      </w:r>
      <w:r w:rsidRPr="00D132AD">
        <w:rPr>
          <w:rFonts w:ascii="Times New Roman" w:hAnsi="Times New Roman" w:cs="Times New Roman"/>
          <w:sz w:val="28"/>
          <w:szCs w:val="28"/>
        </w:rPr>
        <w:t xml:space="preserve"> (рис.12)</w:t>
      </w: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6. Розлив сред: питательные среды разлила по банкам, подписала.</w:t>
      </w:r>
    </w:p>
    <w:p w:rsidR="00B7013C" w:rsidRPr="00D132AD" w:rsidRDefault="00B7013C" w:rsidP="00D132AD">
      <w:pPr>
        <w:shd w:val="clear" w:color="auto" w:fill="FFFFFF"/>
        <w:spacing w:after="0" w:line="240" w:lineRule="auto"/>
        <w:jc w:val="both"/>
        <w:textAlignment w:val="baseline"/>
        <w:rPr>
          <w:rFonts w:ascii="Times New Roman" w:hAnsi="Times New Roman" w:cs="Times New Roman"/>
          <w:sz w:val="28"/>
          <w:szCs w:val="28"/>
        </w:rPr>
      </w:pPr>
      <w:r w:rsidRPr="00D132AD">
        <w:rPr>
          <w:rFonts w:ascii="Times New Roman" w:hAnsi="Times New Roman" w:cs="Times New Roman"/>
          <w:sz w:val="28"/>
          <w:szCs w:val="28"/>
        </w:rPr>
        <w:t>7. Стерилизация: для стерилизации питательный сред банки разместила в биксы и поставила в Автоклав.</w:t>
      </w:r>
    </w:p>
    <w:p w:rsidR="007D185D" w:rsidRPr="00D132AD" w:rsidRDefault="007D185D" w:rsidP="00D132AD">
      <w:pPr>
        <w:spacing w:line="240" w:lineRule="auto"/>
        <w:jc w:val="both"/>
        <w:rPr>
          <w:rFonts w:ascii="Times New Roman" w:hAnsi="Times New Roman" w:cs="Times New Roman"/>
          <w:color w:val="25262A"/>
          <w:sz w:val="28"/>
          <w:szCs w:val="28"/>
          <w:shd w:val="clear" w:color="auto" w:fill="FFFFFF"/>
        </w:rPr>
      </w:pPr>
    </w:p>
    <w:p w:rsidR="00387D83" w:rsidRPr="00D132AD" w:rsidRDefault="00387D83" w:rsidP="00D132AD">
      <w:pPr>
        <w:pStyle w:val="a5"/>
        <w:numPr>
          <w:ilvl w:val="1"/>
          <w:numId w:val="12"/>
        </w:numPr>
        <w:spacing w:line="240" w:lineRule="auto"/>
        <w:jc w:val="both"/>
        <w:rPr>
          <w:rFonts w:ascii="Times New Roman" w:hAnsi="Times New Roman" w:cs="Times New Roman"/>
          <w:b/>
          <w:sz w:val="28"/>
          <w:szCs w:val="28"/>
        </w:rPr>
      </w:pPr>
      <w:r w:rsidRPr="00D132AD">
        <w:rPr>
          <w:rFonts w:ascii="Times New Roman" w:hAnsi="Times New Roman" w:cs="Times New Roman"/>
          <w:b/>
          <w:sz w:val="28"/>
          <w:szCs w:val="28"/>
        </w:rPr>
        <w:t xml:space="preserve">Этап 2.  Стерилизация. </w:t>
      </w:r>
    </w:p>
    <w:p w:rsidR="00B7013C" w:rsidRPr="00D132AD" w:rsidRDefault="00B7013C" w:rsidP="00D132AD">
      <w:pPr>
        <w:spacing w:line="240" w:lineRule="auto"/>
        <w:rPr>
          <w:rFonts w:ascii="Times New Roman" w:hAnsi="Times New Roman" w:cs="Times New Roman"/>
          <w:sz w:val="28"/>
          <w:szCs w:val="28"/>
        </w:rPr>
      </w:pPr>
      <w:r w:rsidRPr="00D132AD">
        <w:rPr>
          <w:rFonts w:ascii="Times New Roman" w:hAnsi="Times New Roman" w:cs="Times New Roman"/>
          <w:sz w:val="28"/>
          <w:szCs w:val="28"/>
        </w:rPr>
        <w:t xml:space="preserve">Стерилизация ламинара. </w:t>
      </w:r>
    </w:p>
    <w:p w:rsidR="00B7013C" w:rsidRPr="00D132AD" w:rsidRDefault="00B7013C" w:rsidP="00D132AD">
      <w:pPr>
        <w:spacing w:line="240" w:lineRule="auto"/>
        <w:rPr>
          <w:rFonts w:ascii="Times New Roman" w:hAnsi="Times New Roman" w:cs="Times New Roman"/>
          <w:sz w:val="28"/>
          <w:szCs w:val="28"/>
        </w:rPr>
      </w:pPr>
      <w:r w:rsidRPr="00D132AD">
        <w:rPr>
          <w:rFonts w:ascii="Times New Roman" w:hAnsi="Times New Roman" w:cs="Times New Roman"/>
          <w:sz w:val="28"/>
          <w:szCs w:val="28"/>
        </w:rPr>
        <w:t xml:space="preserve">1 Протираем все поверхности внутри ламинар-бокса 96% спиртом. </w:t>
      </w:r>
    </w:p>
    <w:p w:rsidR="00B7013C" w:rsidRPr="00D132AD" w:rsidRDefault="00B7013C" w:rsidP="00D132AD">
      <w:pPr>
        <w:spacing w:line="240" w:lineRule="auto"/>
        <w:rPr>
          <w:rFonts w:ascii="Times New Roman" w:hAnsi="Times New Roman" w:cs="Times New Roman"/>
          <w:sz w:val="28"/>
          <w:szCs w:val="28"/>
        </w:rPr>
      </w:pPr>
      <w:r w:rsidRPr="00D132AD">
        <w:rPr>
          <w:rFonts w:ascii="Times New Roman" w:hAnsi="Times New Roman" w:cs="Times New Roman"/>
          <w:sz w:val="28"/>
          <w:szCs w:val="28"/>
        </w:rPr>
        <w:t xml:space="preserve">2. Прожигаем в течение 40-50 минут ультрафиолетом, при этом внутри должны находиться все инструменты, которые будут необходимы в ходе работы. </w:t>
      </w:r>
    </w:p>
    <w:p w:rsidR="00B7013C" w:rsidRPr="00D132AD" w:rsidRDefault="00B7013C" w:rsidP="00D132AD">
      <w:pPr>
        <w:spacing w:line="240" w:lineRule="auto"/>
        <w:rPr>
          <w:rFonts w:ascii="Times New Roman" w:hAnsi="Times New Roman" w:cs="Times New Roman"/>
          <w:sz w:val="28"/>
          <w:szCs w:val="28"/>
        </w:rPr>
      </w:pPr>
      <w:r w:rsidRPr="00D132AD">
        <w:rPr>
          <w:rFonts w:ascii="Times New Roman" w:hAnsi="Times New Roman" w:cs="Times New Roman"/>
          <w:sz w:val="28"/>
          <w:szCs w:val="28"/>
        </w:rPr>
        <w:t xml:space="preserve">3. После прожигания протираем снова все поверхности. </w:t>
      </w:r>
    </w:p>
    <w:p w:rsidR="00B7013C" w:rsidRPr="00D132AD" w:rsidRDefault="00B7013C" w:rsidP="00D132AD">
      <w:pPr>
        <w:spacing w:line="240" w:lineRule="auto"/>
        <w:rPr>
          <w:rFonts w:ascii="Times New Roman" w:hAnsi="Times New Roman" w:cs="Times New Roman"/>
          <w:sz w:val="28"/>
          <w:szCs w:val="28"/>
        </w:rPr>
      </w:pPr>
      <w:r w:rsidRPr="00D132AD">
        <w:rPr>
          <w:rFonts w:ascii="Times New Roman" w:hAnsi="Times New Roman" w:cs="Times New Roman"/>
          <w:sz w:val="28"/>
          <w:szCs w:val="28"/>
        </w:rPr>
        <w:t xml:space="preserve">4. Подготовка инструментов: опускаем скальпели и пинцеты в 96% спирт и прокаливаем в пламени спиртовки, опускаем инструменты в 96% спирт и снова прокаливаем. ( скальпели нельзя долго держать в пламени, т.к. это приводит к их затуплению). </w:t>
      </w:r>
    </w:p>
    <w:p w:rsidR="00387D83"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sz w:val="28"/>
          <w:szCs w:val="28"/>
        </w:rPr>
        <w:lastRenderedPageBreak/>
        <w:t xml:space="preserve"> Перед работой надо простерилизовать не только инструменты и место работы, но так же сам объект клонирования.</w:t>
      </w:r>
      <w:r w:rsidR="00492FC7" w:rsidRPr="00D132AD">
        <w:rPr>
          <w:rFonts w:ascii="Times New Roman" w:hAnsi="Times New Roman" w:cs="Times New Roman"/>
          <w:sz w:val="28"/>
          <w:szCs w:val="28"/>
        </w:rPr>
        <w:t xml:space="preserve"> </w:t>
      </w:r>
    </w:p>
    <w:p w:rsidR="00B7013C" w:rsidRPr="00257B87" w:rsidRDefault="00387D83" w:rsidP="00D132AD">
      <w:pPr>
        <w:pStyle w:val="a5"/>
        <w:numPr>
          <w:ilvl w:val="2"/>
          <w:numId w:val="12"/>
        </w:numPr>
        <w:spacing w:line="240" w:lineRule="auto"/>
        <w:rPr>
          <w:rFonts w:ascii="Times New Roman" w:hAnsi="Times New Roman" w:cs="Times New Roman"/>
          <w:b/>
          <w:color w:val="25262A"/>
          <w:sz w:val="28"/>
          <w:szCs w:val="28"/>
          <w:shd w:val="clear" w:color="auto" w:fill="FFFFFF"/>
        </w:rPr>
      </w:pPr>
      <w:r w:rsidRPr="00D132AD">
        <w:rPr>
          <w:rFonts w:ascii="Times New Roman" w:hAnsi="Times New Roman" w:cs="Times New Roman"/>
          <w:b/>
          <w:color w:val="25262A"/>
          <w:sz w:val="28"/>
          <w:szCs w:val="28"/>
          <w:shd w:val="clear" w:color="auto" w:fill="FFFFFF"/>
        </w:rPr>
        <w:t>Первый</w:t>
      </w:r>
      <w:r w:rsidR="00B7013C" w:rsidRPr="00D132AD">
        <w:rPr>
          <w:rFonts w:ascii="Times New Roman" w:hAnsi="Times New Roman" w:cs="Times New Roman"/>
          <w:b/>
          <w:color w:val="25262A"/>
          <w:sz w:val="28"/>
          <w:szCs w:val="28"/>
          <w:shd w:val="clear" w:color="auto" w:fill="FFFFFF"/>
        </w:rPr>
        <w:t xml:space="preserve"> способ стерилизации растения.</w:t>
      </w:r>
    </w:p>
    <w:p w:rsidR="007D185D"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1.Стерилизация верхушечных почек клубники Елизаветы.</w:t>
      </w:r>
      <w:r w:rsidR="0037131C" w:rsidRPr="00D132AD">
        <w:rPr>
          <w:rFonts w:ascii="Times New Roman" w:hAnsi="Times New Roman" w:cs="Times New Roman"/>
          <w:color w:val="25262A"/>
          <w:sz w:val="28"/>
          <w:szCs w:val="28"/>
          <w:shd w:val="clear" w:color="auto" w:fill="FFFFFF"/>
        </w:rPr>
        <w:t xml:space="preserve"> </w:t>
      </w:r>
      <w:r w:rsidRPr="00D132AD">
        <w:rPr>
          <w:rFonts w:ascii="Times New Roman" w:hAnsi="Times New Roman" w:cs="Times New Roman"/>
          <w:color w:val="25262A"/>
          <w:sz w:val="28"/>
          <w:szCs w:val="28"/>
          <w:shd w:val="clear" w:color="auto" w:fill="FFFFFF"/>
        </w:rPr>
        <w:t xml:space="preserve"> Почки промывали с мылом с проточной водой в Моечной</w:t>
      </w:r>
      <w:r w:rsidR="007D185D" w:rsidRPr="00D132AD">
        <w:rPr>
          <w:rFonts w:ascii="Times New Roman" w:hAnsi="Times New Roman" w:cs="Times New Roman"/>
          <w:color w:val="25262A"/>
          <w:sz w:val="28"/>
          <w:szCs w:val="28"/>
          <w:shd w:val="clear" w:color="auto" w:fill="FFFFFF"/>
        </w:rPr>
        <w:t xml:space="preserve"> </w:t>
      </w:r>
      <w:r w:rsidR="007D185D" w:rsidRPr="00D132AD">
        <w:rPr>
          <w:rFonts w:ascii="Times New Roman" w:hAnsi="Times New Roman" w:cs="Times New Roman"/>
          <w:sz w:val="28"/>
          <w:szCs w:val="28"/>
          <w:shd w:val="clear" w:color="auto" w:fill="FFFFFF"/>
        </w:rPr>
        <w:t xml:space="preserve">[рис.13, 14].    </w:t>
      </w:r>
      <w:r w:rsidR="007D185D" w:rsidRPr="00D132AD">
        <w:rPr>
          <w:rFonts w:ascii="Times New Roman" w:hAnsi="Times New Roman" w:cs="Times New Roman"/>
          <w:sz w:val="28"/>
          <w:szCs w:val="28"/>
        </w:rPr>
        <w:t xml:space="preserve"> </w:t>
      </w:r>
    </w:p>
    <w:p w:rsidR="00B7013C" w:rsidRPr="00D132AD" w:rsidRDefault="007D185D"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noProof/>
          <w:color w:val="25262A"/>
          <w:sz w:val="28"/>
          <w:szCs w:val="28"/>
          <w:shd w:val="clear" w:color="auto" w:fill="FFFFFF"/>
        </w:rPr>
        <w:drawing>
          <wp:inline distT="0" distB="0" distL="0" distR="0" wp14:anchorId="5A590940" wp14:editId="24C4C9B9">
            <wp:extent cx="1177787" cy="883340"/>
            <wp:effectExtent l="0" t="152400" r="0" b="126365"/>
            <wp:docPr id="2" name="Рисунок 1" descr="D:\фото ульяна вика\IMG_5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ульяна вика\IMG_5753.JPG"/>
                    <pic:cNvPicPr>
                      <a:picLocks noChangeAspect="1" noChangeArrowheads="1"/>
                    </pic:cNvPicPr>
                  </pic:nvPicPr>
                  <pic:blipFill>
                    <a:blip r:embed="rId40" cstate="print"/>
                    <a:srcRect/>
                    <a:stretch>
                      <a:fillRect/>
                    </a:stretch>
                  </pic:blipFill>
                  <pic:spPr bwMode="auto">
                    <a:xfrm rot="5400000">
                      <a:off x="0" y="0"/>
                      <a:ext cx="1184542" cy="888406"/>
                    </a:xfrm>
                    <a:prstGeom prst="rect">
                      <a:avLst/>
                    </a:prstGeom>
                    <a:noFill/>
                    <a:ln w="9525">
                      <a:noFill/>
                      <a:miter lim="800000"/>
                      <a:headEnd/>
                      <a:tailEnd/>
                    </a:ln>
                  </pic:spPr>
                </pic:pic>
              </a:graphicData>
            </a:graphic>
          </wp:inline>
        </w:drawing>
      </w:r>
      <w:r w:rsidRPr="00D132AD">
        <w:rPr>
          <w:rFonts w:ascii="Times New Roman" w:hAnsi="Times New Roman" w:cs="Times New Roman"/>
          <w:color w:val="25262A"/>
          <w:sz w:val="28"/>
          <w:szCs w:val="28"/>
          <w:shd w:val="clear" w:color="auto" w:fill="FFFFFF"/>
        </w:rPr>
        <w:t>(рис.13)</w:t>
      </w:r>
      <w:r w:rsidRPr="00D132AD">
        <w:rPr>
          <w:rFonts w:ascii="Times New Roman" w:hAnsi="Times New Roman" w:cs="Times New Roman"/>
          <w:noProof/>
          <w:color w:val="25262A"/>
          <w:sz w:val="28"/>
          <w:szCs w:val="28"/>
          <w:shd w:val="clear" w:color="auto" w:fill="FFFFFF"/>
        </w:rPr>
        <w:drawing>
          <wp:inline distT="0" distB="0" distL="0" distR="0" wp14:anchorId="2C7B8025" wp14:editId="18EFDF4A">
            <wp:extent cx="1106557" cy="829918"/>
            <wp:effectExtent l="0" t="133350" r="0" b="123190"/>
            <wp:docPr id="3" name="Рисунок 2" descr="D:\фото ульяна вика\IMG_5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 ульяна вика\IMG_5755.JPG"/>
                    <pic:cNvPicPr>
                      <a:picLocks noChangeAspect="1" noChangeArrowheads="1"/>
                    </pic:cNvPicPr>
                  </pic:nvPicPr>
                  <pic:blipFill>
                    <a:blip r:embed="rId41" cstate="print"/>
                    <a:srcRect/>
                    <a:stretch>
                      <a:fillRect/>
                    </a:stretch>
                  </pic:blipFill>
                  <pic:spPr bwMode="auto">
                    <a:xfrm rot="5400000">
                      <a:off x="0" y="0"/>
                      <a:ext cx="1110673" cy="833005"/>
                    </a:xfrm>
                    <a:prstGeom prst="rect">
                      <a:avLst/>
                    </a:prstGeom>
                    <a:noFill/>
                    <a:ln w="9525">
                      <a:noFill/>
                      <a:miter lim="800000"/>
                      <a:headEnd/>
                      <a:tailEnd/>
                    </a:ln>
                  </pic:spPr>
                </pic:pic>
              </a:graphicData>
            </a:graphic>
          </wp:inline>
        </w:drawing>
      </w:r>
      <w:r w:rsidRPr="00D132AD">
        <w:rPr>
          <w:rFonts w:ascii="Times New Roman" w:hAnsi="Times New Roman" w:cs="Times New Roman"/>
          <w:color w:val="25262A"/>
          <w:sz w:val="28"/>
          <w:szCs w:val="28"/>
          <w:shd w:val="clear" w:color="auto" w:fill="FFFFFF"/>
        </w:rPr>
        <w:t>(рис.14)</w:t>
      </w:r>
    </w:p>
    <w:p w:rsidR="00B7013C"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2. Стерилизация в Ламинарном боксе при стерильных условиях в 10% растворе</w:t>
      </w:r>
      <w:r w:rsidR="00FD5B17" w:rsidRPr="00D132AD">
        <w:rPr>
          <w:rFonts w:ascii="Times New Roman" w:hAnsi="Times New Roman" w:cs="Times New Roman"/>
          <w:color w:val="25262A"/>
          <w:sz w:val="28"/>
          <w:szCs w:val="28"/>
          <w:shd w:val="clear" w:color="auto" w:fill="FFFFFF"/>
        </w:rPr>
        <w:t xml:space="preserve"> </w:t>
      </w:r>
      <w:r w:rsidR="007D185D" w:rsidRPr="00D132AD">
        <w:rPr>
          <w:rFonts w:ascii="Times New Roman" w:hAnsi="Times New Roman" w:cs="Times New Roman"/>
          <w:sz w:val="28"/>
          <w:szCs w:val="28"/>
          <w:shd w:val="clear" w:color="auto" w:fill="FFFFFF"/>
        </w:rPr>
        <w:t>[рис.15]</w:t>
      </w:r>
      <w:r w:rsidRPr="00D132AD">
        <w:rPr>
          <w:rFonts w:ascii="Times New Roman" w:hAnsi="Times New Roman" w:cs="Times New Roman"/>
          <w:color w:val="25262A"/>
          <w:sz w:val="28"/>
          <w:szCs w:val="28"/>
          <w:shd w:val="clear" w:color="auto" w:fill="FFFFFF"/>
        </w:rPr>
        <w:t>:</w:t>
      </w:r>
    </w:p>
    <w:p w:rsidR="00B7013C"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noProof/>
          <w:color w:val="25262A"/>
          <w:sz w:val="28"/>
          <w:szCs w:val="28"/>
          <w:shd w:val="clear" w:color="auto" w:fill="FFFFFF"/>
        </w:rPr>
        <w:drawing>
          <wp:inline distT="0" distB="0" distL="0" distR="0" wp14:anchorId="4555D72D" wp14:editId="092CA328">
            <wp:extent cx="1232452" cy="924339"/>
            <wp:effectExtent l="0" t="0" r="0" b="0"/>
            <wp:docPr id="4" name="Рисунок 3" descr="D:\фото ульяна вика\IMG_5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ото ульяна вика\IMG_5756.JPG"/>
                    <pic:cNvPicPr>
                      <a:picLocks noChangeAspect="1" noChangeArrowheads="1"/>
                    </pic:cNvPicPr>
                  </pic:nvPicPr>
                  <pic:blipFill>
                    <a:blip r:embed="rId42" cstate="print"/>
                    <a:srcRect/>
                    <a:stretch>
                      <a:fillRect/>
                    </a:stretch>
                  </pic:blipFill>
                  <pic:spPr bwMode="auto">
                    <a:xfrm>
                      <a:off x="0" y="0"/>
                      <a:ext cx="1236150" cy="927113"/>
                    </a:xfrm>
                    <a:prstGeom prst="rect">
                      <a:avLst/>
                    </a:prstGeom>
                    <a:noFill/>
                    <a:ln w="9525">
                      <a:noFill/>
                      <a:miter lim="800000"/>
                      <a:headEnd/>
                      <a:tailEnd/>
                    </a:ln>
                  </pic:spPr>
                </pic:pic>
              </a:graphicData>
            </a:graphic>
          </wp:inline>
        </w:drawing>
      </w:r>
      <w:r w:rsidR="007D185D" w:rsidRPr="00D132AD">
        <w:rPr>
          <w:rFonts w:ascii="Times New Roman" w:hAnsi="Times New Roman" w:cs="Times New Roman"/>
          <w:color w:val="25262A"/>
          <w:sz w:val="28"/>
          <w:szCs w:val="28"/>
          <w:shd w:val="clear" w:color="auto" w:fill="FFFFFF"/>
        </w:rPr>
        <w:t xml:space="preserve"> (рис.15)</w:t>
      </w:r>
    </w:p>
    <w:p w:rsidR="00B7013C"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1)спирт – 1 минута</w:t>
      </w:r>
      <w:r w:rsidRPr="00D132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FD5B17" w:rsidRPr="00D132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B7013C"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 xml:space="preserve">2)гипохлорид </w:t>
      </w:r>
      <w:r w:rsidRPr="00D132AD">
        <w:rPr>
          <w:rFonts w:ascii="Times New Roman" w:hAnsi="Times New Roman" w:cs="Times New Roman"/>
          <w:color w:val="25262A"/>
          <w:sz w:val="28"/>
          <w:szCs w:val="28"/>
          <w:shd w:val="clear" w:color="auto" w:fill="FFFFFF"/>
          <w:lang w:val="en-US"/>
        </w:rPr>
        <w:t>NA</w:t>
      </w:r>
      <w:r w:rsidRPr="00D132AD">
        <w:rPr>
          <w:rFonts w:ascii="Times New Roman" w:hAnsi="Times New Roman" w:cs="Times New Roman"/>
          <w:color w:val="25262A"/>
          <w:sz w:val="28"/>
          <w:szCs w:val="28"/>
          <w:shd w:val="clear" w:color="auto" w:fill="FFFFFF"/>
        </w:rPr>
        <w:t>- 5 минут</w:t>
      </w:r>
      <w:r w:rsidR="00FD5B17" w:rsidRPr="00D132AD">
        <w:rPr>
          <w:rFonts w:ascii="Times New Roman" w:hAnsi="Times New Roman" w:cs="Times New Roman"/>
          <w:color w:val="25262A"/>
          <w:sz w:val="28"/>
          <w:szCs w:val="28"/>
          <w:shd w:val="clear" w:color="auto" w:fill="FFFFFF"/>
        </w:rPr>
        <w:t xml:space="preserve"> </w:t>
      </w:r>
      <w:r w:rsidR="00FD5B17" w:rsidRPr="00D132AD">
        <w:rPr>
          <w:rFonts w:ascii="Times New Roman" w:hAnsi="Times New Roman" w:cs="Times New Roman"/>
          <w:sz w:val="28"/>
          <w:szCs w:val="28"/>
          <w:shd w:val="clear" w:color="auto" w:fill="FFFFFF"/>
        </w:rPr>
        <w:t>[рис.16]</w:t>
      </w:r>
      <w:r w:rsidR="00FD5B17" w:rsidRPr="00D132AD">
        <w:rPr>
          <w:rFonts w:ascii="Times New Roman" w:hAnsi="Times New Roman" w:cs="Times New Roman"/>
          <w:color w:val="25262A"/>
          <w:sz w:val="28"/>
          <w:szCs w:val="28"/>
          <w:shd w:val="clear" w:color="auto" w:fill="FFFFFF"/>
        </w:rPr>
        <w:t>:</w:t>
      </w:r>
      <w:r w:rsidRPr="00D132AD">
        <w:rPr>
          <w:rFonts w:ascii="Times New Roman" w:hAnsi="Times New Roman" w:cs="Times New Roman"/>
          <w:noProof/>
          <w:color w:val="25262A"/>
          <w:sz w:val="28"/>
          <w:szCs w:val="28"/>
          <w:shd w:val="clear" w:color="auto" w:fill="FFFFFF"/>
        </w:rPr>
        <w:drawing>
          <wp:inline distT="0" distB="0" distL="0" distR="0" wp14:anchorId="107BE5CA" wp14:editId="7C2B28F5">
            <wp:extent cx="508474" cy="381355"/>
            <wp:effectExtent l="0" t="57150" r="0" b="37745"/>
            <wp:docPr id="6" name="Рисунок 4" descr="D:\фото ульяна вика\IMG_5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ото ульяна вика\IMG_5758.JPG"/>
                    <pic:cNvPicPr>
                      <a:picLocks noChangeAspect="1" noChangeArrowheads="1"/>
                    </pic:cNvPicPr>
                  </pic:nvPicPr>
                  <pic:blipFill>
                    <a:blip r:embed="rId43" cstate="print"/>
                    <a:srcRect/>
                    <a:stretch>
                      <a:fillRect/>
                    </a:stretch>
                  </pic:blipFill>
                  <pic:spPr bwMode="auto">
                    <a:xfrm rot="5400000">
                      <a:off x="0" y="0"/>
                      <a:ext cx="508474" cy="381355"/>
                    </a:xfrm>
                    <a:prstGeom prst="rect">
                      <a:avLst/>
                    </a:prstGeom>
                    <a:noFill/>
                    <a:ln w="9525">
                      <a:noFill/>
                      <a:miter lim="800000"/>
                      <a:headEnd/>
                      <a:tailEnd/>
                    </a:ln>
                  </pic:spPr>
                </pic:pic>
              </a:graphicData>
            </a:graphic>
          </wp:inline>
        </w:drawing>
      </w:r>
      <w:r w:rsidR="00FD5B17" w:rsidRPr="00D132AD">
        <w:rPr>
          <w:rFonts w:ascii="Times New Roman" w:hAnsi="Times New Roman" w:cs="Times New Roman"/>
          <w:color w:val="25262A"/>
          <w:sz w:val="28"/>
          <w:szCs w:val="28"/>
          <w:shd w:val="clear" w:color="auto" w:fill="FFFFFF"/>
        </w:rPr>
        <w:t>(рис.16)</w:t>
      </w:r>
    </w:p>
    <w:p w:rsidR="00FD5B17"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3)перекись водорода – 5 минут.</w:t>
      </w:r>
      <w:r w:rsidR="00FD5B17" w:rsidRPr="00D132AD">
        <w:rPr>
          <w:rFonts w:ascii="Times New Roman" w:hAnsi="Times New Roman" w:cs="Times New Roman"/>
          <w:sz w:val="28"/>
          <w:szCs w:val="28"/>
          <w:shd w:val="clear" w:color="auto" w:fill="FFFFFF"/>
        </w:rPr>
        <w:t xml:space="preserve"> [рис.17]</w:t>
      </w:r>
      <w:r w:rsidR="00FD5B17" w:rsidRPr="00D132AD">
        <w:rPr>
          <w:rFonts w:ascii="Times New Roman" w:hAnsi="Times New Roman" w:cs="Times New Roman"/>
          <w:color w:val="25262A"/>
          <w:sz w:val="28"/>
          <w:szCs w:val="28"/>
          <w:shd w:val="clear" w:color="auto" w:fill="FFFFFF"/>
        </w:rPr>
        <w:t>:</w:t>
      </w:r>
      <w:r w:rsidRPr="00D132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Pr="00D132AD">
        <w:rPr>
          <w:rFonts w:ascii="Times New Roman" w:hAnsi="Times New Roman" w:cs="Times New Roman"/>
          <w:noProof/>
          <w:color w:val="25262A"/>
          <w:sz w:val="28"/>
          <w:szCs w:val="28"/>
          <w:shd w:val="clear" w:color="auto" w:fill="FFFFFF"/>
        </w:rPr>
        <w:drawing>
          <wp:inline distT="0" distB="0" distL="0" distR="0" wp14:anchorId="1ECF3026" wp14:editId="0D76E013">
            <wp:extent cx="610091" cy="457569"/>
            <wp:effectExtent l="0" t="76200" r="0" b="56781"/>
            <wp:docPr id="7" name="Рисунок 5" descr="D:\фото ульяна вика\IMG_5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 ульяна вика\IMG_5760.JPG"/>
                    <pic:cNvPicPr>
                      <a:picLocks noChangeAspect="1" noChangeArrowheads="1"/>
                    </pic:cNvPicPr>
                  </pic:nvPicPr>
                  <pic:blipFill>
                    <a:blip r:embed="rId44" cstate="print"/>
                    <a:srcRect/>
                    <a:stretch>
                      <a:fillRect/>
                    </a:stretch>
                  </pic:blipFill>
                  <pic:spPr bwMode="auto">
                    <a:xfrm rot="5400000">
                      <a:off x="0" y="0"/>
                      <a:ext cx="615557" cy="461669"/>
                    </a:xfrm>
                    <a:prstGeom prst="rect">
                      <a:avLst/>
                    </a:prstGeom>
                    <a:noFill/>
                    <a:ln w="9525">
                      <a:noFill/>
                      <a:miter lim="800000"/>
                      <a:headEnd/>
                      <a:tailEnd/>
                    </a:ln>
                  </pic:spPr>
                </pic:pic>
              </a:graphicData>
            </a:graphic>
          </wp:inline>
        </w:drawing>
      </w:r>
      <w:r w:rsidR="00FD5B17" w:rsidRPr="00D132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FD5B17" w:rsidRPr="00D132AD">
        <w:rPr>
          <w:rFonts w:ascii="Times New Roman" w:hAnsi="Times New Roman" w:cs="Times New Roman"/>
          <w:color w:val="25262A"/>
          <w:sz w:val="28"/>
          <w:szCs w:val="28"/>
          <w:shd w:val="clear" w:color="auto" w:fill="FFFFFF"/>
        </w:rPr>
        <w:t>(рис.17)</w:t>
      </w:r>
    </w:p>
    <w:p w:rsidR="00FD5B17"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3.Экспланты 3 раза промывали стерильной водой по 5 минут.</w:t>
      </w:r>
      <w:r w:rsidR="00FD5B17" w:rsidRPr="00D132AD">
        <w:rPr>
          <w:rFonts w:ascii="Times New Roman" w:hAnsi="Times New Roman" w:cs="Times New Roman"/>
          <w:sz w:val="28"/>
          <w:szCs w:val="28"/>
          <w:shd w:val="clear" w:color="auto" w:fill="FFFFFF"/>
        </w:rPr>
        <w:t xml:space="preserve"> [рис.18]</w:t>
      </w:r>
      <w:r w:rsidR="00FD5B17" w:rsidRPr="00D132AD">
        <w:rPr>
          <w:rFonts w:ascii="Times New Roman" w:hAnsi="Times New Roman" w:cs="Times New Roman"/>
          <w:color w:val="25262A"/>
          <w:sz w:val="28"/>
          <w:szCs w:val="28"/>
          <w:shd w:val="clear" w:color="auto" w:fill="FFFFFF"/>
        </w:rPr>
        <w:t>:</w:t>
      </w:r>
      <w:r w:rsidR="00FD5B17" w:rsidRPr="00D132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Pr="00D132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Pr="00D132AD">
        <w:rPr>
          <w:rFonts w:ascii="Times New Roman" w:hAnsi="Times New Roman" w:cs="Times New Roman"/>
          <w:noProof/>
          <w:color w:val="25262A"/>
          <w:sz w:val="28"/>
          <w:szCs w:val="28"/>
          <w:shd w:val="clear" w:color="auto" w:fill="FFFFFF"/>
        </w:rPr>
        <w:drawing>
          <wp:inline distT="0" distB="0" distL="0" distR="0" wp14:anchorId="247EEA35" wp14:editId="33EBBAA9">
            <wp:extent cx="832929" cy="624697"/>
            <wp:effectExtent l="19050" t="0" r="5271" b="0"/>
            <wp:docPr id="8" name="Рисунок 6" descr="D:\фото ульяна вика\IMG_5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 ульяна вика\IMG_5763.JPG"/>
                    <pic:cNvPicPr>
                      <a:picLocks noChangeAspect="1" noChangeArrowheads="1"/>
                    </pic:cNvPicPr>
                  </pic:nvPicPr>
                  <pic:blipFill>
                    <a:blip r:embed="rId45" cstate="print"/>
                    <a:srcRect/>
                    <a:stretch>
                      <a:fillRect/>
                    </a:stretch>
                  </pic:blipFill>
                  <pic:spPr bwMode="auto">
                    <a:xfrm>
                      <a:off x="0" y="0"/>
                      <a:ext cx="832940" cy="624705"/>
                    </a:xfrm>
                    <a:prstGeom prst="rect">
                      <a:avLst/>
                    </a:prstGeom>
                    <a:noFill/>
                    <a:ln w="9525">
                      <a:noFill/>
                      <a:miter lim="800000"/>
                      <a:headEnd/>
                      <a:tailEnd/>
                    </a:ln>
                  </pic:spPr>
                </pic:pic>
              </a:graphicData>
            </a:graphic>
          </wp:inline>
        </w:drawing>
      </w:r>
      <w:r w:rsidR="00FD5B17" w:rsidRPr="00D132AD">
        <w:rPr>
          <w:rFonts w:ascii="Times New Roman" w:hAnsi="Times New Roman" w:cs="Times New Roman"/>
          <w:color w:val="25262A"/>
          <w:sz w:val="28"/>
          <w:szCs w:val="28"/>
          <w:shd w:val="clear" w:color="auto" w:fill="FFFFFF"/>
        </w:rPr>
        <w:t>(рис.18)</w:t>
      </w:r>
    </w:p>
    <w:p w:rsidR="00B7013C" w:rsidRPr="00D132AD" w:rsidRDefault="00FD5B17" w:rsidP="00D132AD">
      <w:pPr>
        <w:spacing w:line="240" w:lineRule="auto"/>
        <w:rPr>
          <w:rFonts w:ascii="Times New Roman" w:hAnsi="Times New Roman" w:cs="Times New Roman"/>
          <w:b/>
          <w:color w:val="25262A"/>
          <w:sz w:val="28"/>
          <w:szCs w:val="28"/>
          <w:shd w:val="clear" w:color="auto" w:fill="FFFFFF"/>
        </w:rPr>
      </w:pPr>
      <w:r w:rsidRPr="00D132AD">
        <w:rPr>
          <w:rFonts w:ascii="Times New Roman" w:hAnsi="Times New Roman" w:cs="Times New Roman"/>
          <w:b/>
          <w:color w:val="25262A"/>
          <w:sz w:val="28"/>
          <w:szCs w:val="28"/>
          <w:shd w:val="clear" w:color="auto" w:fill="FFFFFF"/>
        </w:rPr>
        <w:t xml:space="preserve">3.2.2. </w:t>
      </w:r>
      <w:r w:rsidR="00387D83" w:rsidRPr="00D132AD">
        <w:rPr>
          <w:rFonts w:ascii="Times New Roman" w:hAnsi="Times New Roman" w:cs="Times New Roman"/>
          <w:b/>
          <w:color w:val="25262A"/>
          <w:sz w:val="28"/>
          <w:szCs w:val="28"/>
          <w:shd w:val="clear" w:color="auto" w:fill="FFFFFF"/>
        </w:rPr>
        <w:t xml:space="preserve">Второй </w:t>
      </w:r>
      <w:r w:rsidR="00B7013C" w:rsidRPr="00D132AD">
        <w:rPr>
          <w:rFonts w:ascii="Times New Roman" w:hAnsi="Times New Roman" w:cs="Times New Roman"/>
          <w:b/>
          <w:color w:val="25262A"/>
          <w:sz w:val="28"/>
          <w:szCs w:val="28"/>
          <w:shd w:val="clear" w:color="auto" w:fill="FFFFFF"/>
        </w:rPr>
        <w:t>способ стерилизации растения.</w:t>
      </w:r>
    </w:p>
    <w:p w:rsidR="00B7013C"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1.Стерилизация верхушечных почек клубники Елизаветы. Почки стерилизовали в Моечной:</w:t>
      </w:r>
    </w:p>
    <w:p w:rsidR="00B7013C"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1) Мыльный раствор 15мин.</w:t>
      </w:r>
    </w:p>
    <w:p w:rsidR="00B7013C"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2) Фундозол 15мин</w:t>
      </w:r>
    </w:p>
    <w:p w:rsidR="00B7013C"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3) Серебромедин 15мин</w:t>
      </w:r>
    </w:p>
    <w:p w:rsidR="00B7013C"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4)Спирт 80% 1мин</w:t>
      </w:r>
    </w:p>
    <w:p w:rsidR="00B7013C"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lastRenderedPageBreak/>
        <w:t>5) Гипохлорид 5% 7мин</w:t>
      </w:r>
    </w:p>
    <w:p w:rsidR="00B7013C"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2. Стерилизация в Ламинарном боксе при стерильных условиях:</w:t>
      </w:r>
    </w:p>
    <w:p w:rsidR="00B7013C"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Перекись водорода 5% 7мин.</w:t>
      </w:r>
    </w:p>
    <w:p w:rsidR="00B7013C"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3.Экспланты 3 раза промывали стерильной водой по 5 минут</w:t>
      </w:r>
    </w:p>
    <w:p w:rsidR="00257B87" w:rsidRPr="00257B87" w:rsidRDefault="0058475D" w:rsidP="00257B87">
      <w:pPr>
        <w:pStyle w:val="a5"/>
        <w:numPr>
          <w:ilvl w:val="1"/>
          <w:numId w:val="12"/>
        </w:numPr>
        <w:spacing w:line="240" w:lineRule="auto"/>
        <w:jc w:val="both"/>
        <w:rPr>
          <w:rFonts w:ascii="Times New Roman" w:hAnsi="Times New Roman" w:cs="Times New Roman"/>
          <w:b/>
          <w:color w:val="25262A"/>
          <w:sz w:val="28"/>
          <w:szCs w:val="28"/>
          <w:shd w:val="clear" w:color="auto" w:fill="FFFFFF"/>
        </w:rPr>
      </w:pPr>
      <w:r w:rsidRPr="00D132AD">
        <w:rPr>
          <w:rFonts w:ascii="Times New Roman" w:hAnsi="Times New Roman" w:cs="Times New Roman"/>
          <w:b/>
          <w:sz w:val="28"/>
          <w:szCs w:val="28"/>
        </w:rPr>
        <w:t xml:space="preserve">Этап 3. </w:t>
      </w:r>
      <w:r w:rsidRPr="00D132AD">
        <w:rPr>
          <w:rFonts w:ascii="Times New Roman" w:hAnsi="Times New Roman" w:cs="Times New Roman"/>
          <w:b/>
          <w:color w:val="25262A"/>
          <w:sz w:val="28"/>
          <w:szCs w:val="28"/>
          <w:shd w:val="clear" w:color="auto" w:fill="FFFFFF"/>
        </w:rPr>
        <w:t>Технология введения растения в культуру.</w:t>
      </w:r>
    </w:p>
    <w:p w:rsidR="00B7013C" w:rsidRPr="00D132AD" w:rsidRDefault="00B7013C" w:rsidP="00D132AD">
      <w:pPr>
        <w:pStyle w:val="a5"/>
        <w:numPr>
          <w:ilvl w:val="0"/>
          <w:numId w:val="8"/>
        </w:num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Апикальные почки освобождали от почечных чешуй</w:t>
      </w:r>
      <w:r w:rsidR="00FD5B17" w:rsidRPr="00D132AD">
        <w:rPr>
          <w:rFonts w:ascii="Times New Roman" w:hAnsi="Times New Roman" w:cs="Times New Roman"/>
          <w:color w:val="25262A"/>
          <w:sz w:val="28"/>
          <w:szCs w:val="28"/>
          <w:shd w:val="clear" w:color="auto" w:fill="FFFFFF"/>
        </w:rPr>
        <w:t xml:space="preserve"> </w:t>
      </w:r>
      <w:r w:rsidR="00FD5B17" w:rsidRPr="00D132AD">
        <w:rPr>
          <w:rFonts w:ascii="Times New Roman" w:hAnsi="Times New Roman" w:cs="Times New Roman"/>
          <w:sz w:val="28"/>
          <w:szCs w:val="28"/>
          <w:shd w:val="clear" w:color="auto" w:fill="FFFFFF"/>
        </w:rPr>
        <w:t>[рис.19, 20]</w:t>
      </w:r>
      <w:r w:rsidR="00FD5B17" w:rsidRPr="00D132AD">
        <w:rPr>
          <w:rFonts w:ascii="Times New Roman" w:hAnsi="Times New Roman" w:cs="Times New Roman"/>
          <w:color w:val="25262A"/>
          <w:sz w:val="28"/>
          <w:szCs w:val="28"/>
          <w:shd w:val="clear" w:color="auto" w:fill="FFFFFF"/>
        </w:rPr>
        <w:t>:</w:t>
      </w:r>
      <w:r w:rsidR="00FD5B17" w:rsidRPr="00D132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B7013C"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noProof/>
          <w:color w:val="25262A"/>
          <w:sz w:val="28"/>
          <w:szCs w:val="28"/>
          <w:shd w:val="clear" w:color="auto" w:fill="FFFFFF"/>
        </w:rPr>
        <w:drawing>
          <wp:inline distT="0" distB="0" distL="0" distR="0" wp14:anchorId="7564C334" wp14:editId="35A18B9E">
            <wp:extent cx="1014069" cy="760552"/>
            <wp:effectExtent l="0" t="133350" r="0" b="115748"/>
            <wp:docPr id="9" name="Рисунок 7" descr="D:\фото ульяна вика\IMG_5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ото ульяна вика\IMG_5767.JPG"/>
                    <pic:cNvPicPr>
                      <a:picLocks noChangeAspect="1" noChangeArrowheads="1"/>
                    </pic:cNvPicPr>
                  </pic:nvPicPr>
                  <pic:blipFill>
                    <a:blip r:embed="rId46" cstate="print"/>
                    <a:srcRect/>
                    <a:stretch>
                      <a:fillRect/>
                    </a:stretch>
                  </pic:blipFill>
                  <pic:spPr bwMode="auto">
                    <a:xfrm rot="5400000">
                      <a:off x="0" y="0"/>
                      <a:ext cx="1015301" cy="761476"/>
                    </a:xfrm>
                    <a:prstGeom prst="rect">
                      <a:avLst/>
                    </a:prstGeom>
                    <a:noFill/>
                    <a:ln w="9525">
                      <a:noFill/>
                      <a:miter lim="800000"/>
                      <a:headEnd/>
                      <a:tailEnd/>
                    </a:ln>
                  </pic:spPr>
                </pic:pic>
              </a:graphicData>
            </a:graphic>
          </wp:inline>
        </w:drawing>
      </w:r>
      <w:r w:rsidRPr="00D132AD">
        <w:rPr>
          <w:rFonts w:ascii="Times New Roman" w:hAnsi="Times New Roman" w:cs="Times New Roman"/>
          <w:color w:val="25262A"/>
          <w:sz w:val="28"/>
          <w:szCs w:val="28"/>
          <w:shd w:val="clear" w:color="auto" w:fill="FFFFFF"/>
        </w:rPr>
        <w:t xml:space="preserve"> </w:t>
      </w:r>
      <w:r w:rsidR="00FD5B17" w:rsidRPr="00D132AD">
        <w:rPr>
          <w:rFonts w:ascii="Times New Roman" w:hAnsi="Times New Roman" w:cs="Times New Roman"/>
          <w:color w:val="25262A"/>
          <w:sz w:val="28"/>
          <w:szCs w:val="28"/>
          <w:shd w:val="clear" w:color="auto" w:fill="FFFFFF"/>
        </w:rPr>
        <w:t>(рис.19)</w:t>
      </w:r>
      <w:r w:rsidRPr="00D132AD">
        <w:rPr>
          <w:rFonts w:ascii="Times New Roman" w:hAnsi="Times New Roman" w:cs="Times New Roman"/>
          <w:noProof/>
          <w:color w:val="25262A"/>
          <w:sz w:val="28"/>
          <w:szCs w:val="28"/>
          <w:shd w:val="clear" w:color="auto" w:fill="FFFFFF"/>
        </w:rPr>
        <w:drawing>
          <wp:inline distT="0" distB="0" distL="0" distR="0" wp14:anchorId="1175EB44" wp14:editId="73CF5263">
            <wp:extent cx="1023729" cy="767796"/>
            <wp:effectExtent l="0" t="133350" r="0" b="108585"/>
            <wp:docPr id="10" name="Рисунок 8" descr="D:\фото ульяна вика\IMG_5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фото ульяна вика\IMG_5773.JPG"/>
                    <pic:cNvPicPr>
                      <a:picLocks noChangeAspect="1" noChangeArrowheads="1"/>
                    </pic:cNvPicPr>
                  </pic:nvPicPr>
                  <pic:blipFill>
                    <a:blip r:embed="rId47" cstate="print"/>
                    <a:srcRect/>
                    <a:stretch>
                      <a:fillRect/>
                    </a:stretch>
                  </pic:blipFill>
                  <pic:spPr bwMode="auto">
                    <a:xfrm rot="5400000">
                      <a:off x="0" y="0"/>
                      <a:ext cx="1028452" cy="771338"/>
                    </a:xfrm>
                    <a:prstGeom prst="rect">
                      <a:avLst/>
                    </a:prstGeom>
                    <a:noFill/>
                    <a:ln w="9525">
                      <a:noFill/>
                      <a:miter lim="800000"/>
                      <a:headEnd/>
                      <a:tailEnd/>
                    </a:ln>
                  </pic:spPr>
                </pic:pic>
              </a:graphicData>
            </a:graphic>
          </wp:inline>
        </w:drawing>
      </w:r>
      <w:r w:rsidR="00FD5B17" w:rsidRPr="00D132AD">
        <w:rPr>
          <w:rFonts w:ascii="Times New Roman" w:hAnsi="Times New Roman" w:cs="Times New Roman"/>
          <w:color w:val="25262A"/>
          <w:sz w:val="28"/>
          <w:szCs w:val="28"/>
          <w:shd w:val="clear" w:color="auto" w:fill="FFFFFF"/>
        </w:rPr>
        <w:t>(рис.20)</w:t>
      </w:r>
    </w:p>
    <w:p w:rsidR="00B7013C" w:rsidRPr="00D132AD" w:rsidRDefault="00B7013C" w:rsidP="00D132AD">
      <w:pPr>
        <w:pStyle w:val="a5"/>
        <w:numPr>
          <w:ilvl w:val="0"/>
          <w:numId w:val="8"/>
        </w:num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 xml:space="preserve">Скальпилем сделала надрез </w:t>
      </w:r>
      <w:r w:rsidRPr="00D132AD">
        <w:rPr>
          <w:rFonts w:ascii="Times New Roman" w:hAnsi="Times New Roman" w:cs="Times New Roman"/>
          <w:color w:val="25262A"/>
          <w:sz w:val="28"/>
          <w:szCs w:val="28"/>
          <w:shd w:val="clear" w:color="auto" w:fill="FFFFFF"/>
          <w:lang w:val="en-US"/>
        </w:rPr>
        <w:t>V</w:t>
      </w:r>
      <w:r w:rsidRPr="00D132AD">
        <w:rPr>
          <w:rFonts w:ascii="Times New Roman" w:hAnsi="Times New Roman" w:cs="Times New Roman"/>
          <w:color w:val="25262A"/>
          <w:sz w:val="28"/>
          <w:szCs w:val="28"/>
          <w:shd w:val="clear" w:color="auto" w:fill="FFFFFF"/>
        </w:rPr>
        <w:t xml:space="preserve"> образной формы</w:t>
      </w:r>
      <w:r w:rsidR="00FD5B17" w:rsidRPr="00D132AD">
        <w:rPr>
          <w:rFonts w:ascii="Times New Roman" w:hAnsi="Times New Roman" w:cs="Times New Roman"/>
          <w:color w:val="25262A"/>
          <w:sz w:val="28"/>
          <w:szCs w:val="28"/>
          <w:shd w:val="clear" w:color="auto" w:fill="FFFFFF"/>
        </w:rPr>
        <w:t xml:space="preserve"> </w:t>
      </w:r>
      <w:r w:rsidR="00FD5B17" w:rsidRPr="00D132AD">
        <w:rPr>
          <w:rFonts w:ascii="Times New Roman" w:hAnsi="Times New Roman" w:cs="Times New Roman"/>
          <w:sz w:val="28"/>
          <w:szCs w:val="28"/>
          <w:shd w:val="clear" w:color="auto" w:fill="FFFFFF"/>
        </w:rPr>
        <w:t>[рис.21]</w:t>
      </w:r>
      <w:r w:rsidR="00FD5B17" w:rsidRPr="00D132AD">
        <w:rPr>
          <w:rFonts w:ascii="Times New Roman" w:hAnsi="Times New Roman" w:cs="Times New Roman"/>
          <w:color w:val="25262A"/>
          <w:sz w:val="28"/>
          <w:szCs w:val="28"/>
          <w:shd w:val="clear" w:color="auto" w:fill="FFFFFF"/>
        </w:rPr>
        <w:t>:</w:t>
      </w:r>
      <w:r w:rsidR="00FD5B17" w:rsidRPr="00D132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B7013C"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noProof/>
          <w:color w:val="25262A"/>
          <w:sz w:val="28"/>
          <w:szCs w:val="28"/>
          <w:shd w:val="clear" w:color="auto" w:fill="FFFFFF"/>
        </w:rPr>
        <w:drawing>
          <wp:inline distT="0" distB="0" distL="0" distR="0" wp14:anchorId="73989320" wp14:editId="3F5139DF">
            <wp:extent cx="1010480" cy="757861"/>
            <wp:effectExtent l="0" t="133350" r="0" b="99695"/>
            <wp:docPr id="14" name="Рисунок 10" descr="D:\фото ульяна вика\IMG_5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фото ульяна вика\IMG_5780.JPG"/>
                    <pic:cNvPicPr>
                      <a:picLocks noChangeAspect="1" noChangeArrowheads="1"/>
                    </pic:cNvPicPr>
                  </pic:nvPicPr>
                  <pic:blipFill>
                    <a:blip r:embed="rId48" cstate="print"/>
                    <a:srcRect/>
                    <a:stretch>
                      <a:fillRect/>
                    </a:stretch>
                  </pic:blipFill>
                  <pic:spPr bwMode="auto">
                    <a:xfrm rot="5400000">
                      <a:off x="0" y="0"/>
                      <a:ext cx="1025405" cy="769055"/>
                    </a:xfrm>
                    <a:prstGeom prst="rect">
                      <a:avLst/>
                    </a:prstGeom>
                    <a:noFill/>
                    <a:ln w="9525">
                      <a:noFill/>
                      <a:miter lim="800000"/>
                      <a:headEnd/>
                      <a:tailEnd/>
                    </a:ln>
                  </pic:spPr>
                </pic:pic>
              </a:graphicData>
            </a:graphic>
          </wp:inline>
        </w:drawing>
      </w:r>
      <w:r w:rsidR="00FD5B17" w:rsidRPr="00D132AD">
        <w:rPr>
          <w:rFonts w:ascii="Times New Roman" w:hAnsi="Times New Roman" w:cs="Times New Roman"/>
          <w:color w:val="25262A"/>
          <w:sz w:val="28"/>
          <w:szCs w:val="28"/>
          <w:shd w:val="clear" w:color="auto" w:fill="FFFFFF"/>
        </w:rPr>
        <w:t>(рис.21)</w:t>
      </w:r>
    </w:p>
    <w:p w:rsidR="00B7013C" w:rsidRPr="00D132AD" w:rsidRDefault="00B7013C" w:rsidP="00D132AD">
      <w:pPr>
        <w:pStyle w:val="a5"/>
        <w:numPr>
          <w:ilvl w:val="0"/>
          <w:numId w:val="8"/>
        </w:numPr>
        <w:spacing w:line="240" w:lineRule="auto"/>
        <w:rPr>
          <w:rFonts w:ascii="Times New Roman" w:hAnsi="Times New Roman" w:cs="Times New Roman"/>
          <w:noProof/>
          <w:color w:val="25262A"/>
          <w:sz w:val="28"/>
          <w:szCs w:val="28"/>
          <w:shd w:val="clear" w:color="auto" w:fill="FFFFFF"/>
        </w:rPr>
      </w:pPr>
      <w:r w:rsidRPr="00D132AD">
        <w:rPr>
          <w:rFonts w:ascii="Times New Roman" w:hAnsi="Times New Roman" w:cs="Times New Roman"/>
          <w:color w:val="25262A"/>
          <w:sz w:val="28"/>
          <w:szCs w:val="28"/>
          <w:shd w:val="clear" w:color="auto" w:fill="FFFFFF"/>
        </w:rPr>
        <w:t xml:space="preserve">Помещали на питательную среду </w:t>
      </w:r>
      <w:r w:rsidRPr="00D132AD">
        <w:rPr>
          <w:rFonts w:ascii="Times New Roman" w:hAnsi="Times New Roman" w:cs="Times New Roman"/>
          <w:color w:val="25262A"/>
          <w:sz w:val="28"/>
          <w:szCs w:val="28"/>
          <w:shd w:val="clear" w:color="auto" w:fill="FFFFFF"/>
          <w:lang w:val="en-US"/>
        </w:rPr>
        <w:t>MS</w:t>
      </w:r>
      <w:r w:rsidRPr="00D132AD">
        <w:rPr>
          <w:rFonts w:ascii="Times New Roman" w:hAnsi="Times New Roman" w:cs="Times New Roman"/>
          <w:color w:val="25262A"/>
          <w:sz w:val="28"/>
          <w:szCs w:val="28"/>
          <w:shd w:val="clear" w:color="auto" w:fill="FFFFFF"/>
        </w:rPr>
        <w:t xml:space="preserve"> и </w:t>
      </w:r>
      <w:r w:rsidRPr="00D132AD">
        <w:rPr>
          <w:rFonts w:ascii="Times New Roman" w:hAnsi="Times New Roman" w:cs="Times New Roman"/>
          <w:color w:val="25262A"/>
          <w:sz w:val="28"/>
          <w:szCs w:val="28"/>
          <w:shd w:val="clear" w:color="auto" w:fill="FFFFFF"/>
          <w:lang w:val="en-US"/>
        </w:rPr>
        <w:t>MS</w:t>
      </w:r>
      <w:r w:rsidRPr="00D132AD">
        <w:rPr>
          <w:rFonts w:ascii="Times New Roman" w:hAnsi="Times New Roman" w:cs="Times New Roman"/>
          <w:color w:val="25262A"/>
          <w:sz w:val="28"/>
          <w:szCs w:val="28"/>
          <w:shd w:val="clear" w:color="auto" w:fill="FFFFFF"/>
        </w:rPr>
        <w:t>+бап.</w:t>
      </w:r>
      <w:r w:rsidRPr="00D132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FD5B17" w:rsidRPr="00D132AD">
        <w:rPr>
          <w:rFonts w:ascii="Times New Roman" w:hAnsi="Times New Roman" w:cs="Times New Roman"/>
          <w:sz w:val="28"/>
          <w:szCs w:val="28"/>
          <w:shd w:val="clear" w:color="auto" w:fill="FFFFFF"/>
        </w:rPr>
        <w:t>[рис.22]</w:t>
      </w:r>
      <w:r w:rsidR="00FD5B17" w:rsidRPr="00D132AD">
        <w:rPr>
          <w:rFonts w:ascii="Times New Roman" w:hAnsi="Times New Roman" w:cs="Times New Roman"/>
          <w:color w:val="25262A"/>
          <w:sz w:val="28"/>
          <w:szCs w:val="28"/>
          <w:shd w:val="clear" w:color="auto" w:fill="FFFFFF"/>
        </w:rPr>
        <w:t>:</w:t>
      </w:r>
      <w:r w:rsidR="00FD5B17" w:rsidRPr="00D132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B7013C" w:rsidRPr="00D132AD" w:rsidRDefault="00B7013C"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noProof/>
          <w:color w:val="25262A"/>
          <w:sz w:val="28"/>
          <w:szCs w:val="28"/>
          <w:shd w:val="clear" w:color="auto" w:fill="FFFFFF"/>
        </w:rPr>
        <w:drawing>
          <wp:inline distT="0" distB="0" distL="0" distR="0" wp14:anchorId="2A25F49B" wp14:editId="0D25BAEC">
            <wp:extent cx="795695" cy="596771"/>
            <wp:effectExtent l="0" t="95250" r="0" b="89029"/>
            <wp:docPr id="13" name="Рисунок 9" descr="D:\фото ульяна вика\IMG_5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фото ульяна вика\IMG_5787.JPG"/>
                    <pic:cNvPicPr>
                      <a:picLocks noChangeAspect="1" noChangeArrowheads="1"/>
                    </pic:cNvPicPr>
                  </pic:nvPicPr>
                  <pic:blipFill>
                    <a:blip r:embed="rId49" cstate="print"/>
                    <a:srcRect/>
                    <a:stretch>
                      <a:fillRect/>
                    </a:stretch>
                  </pic:blipFill>
                  <pic:spPr bwMode="auto">
                    <a:xfrm rot="5400000">
                      <a:off x="0" y="0"/>
                      <a:ext cx="795682" cy="596762"/>
                    </a:xfrm>
                    <a:prstGeom prst="rect">
                      <a:avLst/>
                    </a:prstGeom>
                    <a:noFill/>
                    <a:ln w="9525">
                      <a:noFill/>
                      <a:miter lim="800000"/>
                      <a:headEnd/>
                      <a:tailEnd/>
                    </a:ln>
                  </pic:spPr>
                </pic:pic>
              </a:graphicData>
            </a:graphic>
          </wp:inline>
        </w:drawing>
      </w:r>
      <w:r w:rsidR="00FD5B17" w:rsidRPr="00D132AD">
        <w:rPr>
          <w:rFonts w:ascii="Times New Roman" w:hAnsi="Times New Roman" w:cs="Times New Roman"/>
          <w:color w:val="25262A"/>
          <w:sz w:val="28"/>
          <w:szCs w:val="28"/>
          <w:shd w:val="clear" w:color="auto" w:fill="FFFFFF"/>
        </w:rPr>
        <w:t>(рис.22)</w:t>
      </w:r>
    </w:p>
    <w:p w:rsidR="00B7013C" w:rsidRPr="00D132AD" w:rsidRDefault="00B7013C" w:rsidP="00D132AD">
      <w:pPr>
        <w:pStyle w:val="a5"/>
        <w:numPr>
          <w:ilvl w:val="0"/>
          <w:numId w:val="8"/>
        </w:num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Упаковали баночки пищевой пленкой</w:t>
      </w:r>
      <w:r w:rsidR="00FD5B17" w:rsidRPr="00D132AD">
        <w:rPr>
          <w:rFonts w:ascii="Times New Roman" w:hAnsi="Times New Roman" w:cs="Times New Roman"/>
          <w:color w:val="25262A"/>
          <w:sz w:val="28"/>
          <w:szCs w:val="28"/>
          <w:shd w:val="clear" w:color="auto" w:fill="FFFFFF"/>
        </w:rPr>
        <w:t xml:space="preserve"> </w:t>
      </w:r>
      <w:r w:rsidR="00FD5B17" w:rsidRPr="00D132AD">
        <w:rPr>
          <w:rFonts w:ascii="Times New Roman" w:hAnsi="Times New Roman" w:cs="Times New Roman"/>
          <w:sz w:val="28"/>
          <w:szCs w:val="28"/>
          <w:shd w:val="clear" w:color="auto" w:fill="FFFFFF"/>
        </w:rPr>
        <w:t>[рис.23, 24, 25]</w:t>
      </w:r>
      <w:r w:rsidR="00FD5B17" w:rsidRPr="00D132AD">
        <w:rPr>
          <w:rFonts w:ascii="Times New Roman" w:hAnsi="Times New Roman" w:cs="Times New Roman"/>
          <w:color w:val="25262A"/>
          <w:sz w:val="28"/>
          <w:szCs w:val="28"/>
          <w:shd w:val="clear" w:color="auto" w:fill="FFFFFF"/>
        </w:rPr>
        <w:t>:</w:t>
      </w:r>
      <w:r w:rsidR="00FD5B17" w:rsidRPr="00D132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B7013C" w:rsidRPr="00D132AD" w:rsidRDefault="00B7013C" w:rsidP="00D132AD">
      <w:pPr>
        <w:spacing w:line="240" w:lineRule="auto"/>
        <w:rPr>
          <w:rFonts w:ascii="Times New Roman" w:eastAsia="Times New Roman" w:hAnsi="Times New Roman" w:cs="Times New Roman"/>
          <w:noProof/>
          <w:color w:val="000000"/>
          <w:w w:val="0"/>
          <w:sz w:val="28"/>
          <w:szCs w:val="28"/>
          <w:u w:color="000000"/>
          <w:bdr w:val="none" w:sz="0" w:space="0" w:color="000000"/>
          <w:shd w:val="clear" w:color="000000" w:fill="000000"/>
        </w:rPr>
      </w:pPr>
      <w:r w:rsidRPr="00D132AD">
        <w:rPr>
          <w:rFonts w:ascii="Times New Roman" w:hAnsi="Times New Roman" w:cs="Times New Roman"/>
          <w:noProof/>
          <w:color w:val="25262A"/>
          <w:sz w:val="28"/>
          <w:szCs w:val="28"/>
          <w:shd w:val="clear" w:color="auto" w:fill="FFFFFF"/>
        </w:rPr>
        <w:drawing>
          <wp:inline distT="0" distB="0" distL="0" distR="0" wp14:anchorId="7B80B6B0" wp14:editId="13ED7EAB">
            <wp:extent cx="962991" cy="722243"/>
            <wp:effectExtent l="0" t="114300" r="0" b="97155"/>
            <wp:docPr id="15" name="Рисунок 11" descr="D:\фото ульяна вика\IMG_5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фото ульяна вика\IMG_5788.JPG"/>
                    <pic:cNvPicPr>
                      <a:picLocks noChangeAspect="1" noChangeArrowheads="1"/>
                    </pic:cNvPicPr>
                  </pic:nvPicPr>
                  <pic:blipFill>
                    <a:blip r:embed="rId50" cstate="print"/>
                    <a:srcRect/>
                    <a:stretch>
                      <a:fillRect/>
                    </a:stretch>
                  </pic:blipFill>
                  <pic:spPr bwMode="auto">
                    <a:xfrm rot="5400000">
                      <a:off x="0" y="0"/>
                      <a:ext cx="965660" cy="724244"/>
                    </a:xfrm>
                    <a:prstGeom prst="rect">
                      <a:avLst/>
                    </a:prstGeom>
                    <a:noFill/>
                    <a:ln w="9525">
                      <a:noFill/>
                      <a:miter lim="800000"/>
                      <a:headEnd/>
                      <a:tailEnd/>
                    </a:ln>
                  </pic:spPr>
                </pic:pic>
              </a:graphicData>
            </a:graphic>
          </wp:inline>
        </w:drawing>
      </w:r>
      <w:r w:rsidRPr="00D132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Pr="00D132AD">
        <w:rPr>
          <w:rFonts w:ascii="Times New Roman" w:hAnsi="Times New Roman" w:cs="Times New Roman"/>
          <w:noProof/>
          <w:color w:val="25262A"/>
          <w:sz w:val="28"/>
          <w:szCs w:val="28"/>
          <w:shd w:val="clear" w:color="auto" w:fill="FFFFFF"/>
        </w:rPr>
        <w:drawing>
          <wp:inline distT="0" distB="0" distL="0" distR="0" wp14:anchorId="19211BFF" wp14:editId="263BD01E">
            <wp:extent cx="1229139" cy="921854"/>
            <wp:effectExtent l="0" t="0" r="0" b="0"/>
            <wp:docPr id="16" name="Рисунок 12" descr="D:\фото ульяна вика\IMG_5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фото ульяна вика\IMG_5792.JPG"/>
                    <pic:cNvPicPr>
                      <a:picLocks noChangeAspect="1" noChangeArrowheads="1"/>
                    </pic:cNvPicPr>
                  </pic:nvPicPr>
                  <pic:blipFill>
                    <a:blip r:embed="rId51" cstate="print"/>
                    <a:srcRect/>
                    <a:stretch>
                      <a:fillRect/>
                    </a:stretch>
                  </pic:blipFill>
                  <pic:spPr bwMode="auto">
                    <a:xfrm rot="10800000">
                      <a:off x="0" y="0"/>
                      <a:ext cx="1238175" cy="928631"/>
                    </a:xfrm>
                    <a:prstGeom prst="rect">
                      <a:avLst/>
                    </a:prstGeom>
                    <a:noFill/>
                    <a:ln w="9525">
                      <a:noFill/>
                      <a:miter lim="800000"/>
                      <a:headEnd/>
                      <a:tailEnd/>
                    </a:ln>
                  </pic:spPr>
                </pic:pic>
              </a:graphicData>
            </a:graphic>
          </wp:inline>
        </w:drawing>
      </w:r>
      <w:r w:rsidRPr="00D132AD">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Pr="00D132AD">
        <w:rPr>
          <w:rFonts w:ascii="Times New Roman" w:eastAsia="Times New Roman" w:hAnsi="Times New Roman" w:cs="Times New Roman"/>
          <w:noProof/>
          <w:color w:val="000000"/>
          <w:w w:val="0"/>
          <w:sz w:val="28"/>
          <w:szCs w:val="28"/>
          <w:u w:color="000000"/>
          <w:bdr w:val="none" w:sz="0" w:space="0" w:color="000000"/>
          <w:shd w:val="clear" w:color="000000" w:fill="000000"/>
        </w:rPr>
        <w:t xml:space="preserve">     </w:t>
      </w:r>
      <w:r w:rsidR="00FD5B17" w:rsidRPr="00D132AD">
        <w:rPr>
          <w:rFonts w:ascii="Times New Roman" w:eastAsia="Times New Roman" w:hAnsi="Times New Roman" w:cs="Times New Roman"/>
          <w:noProof/>
          <w:color w:val="000000"/>
          <w:w w:val="0"/>
          <w:sz w:val="28"/>
          <w:szCs w:val="28"/>
        </w:rPr>
        <w:drawing>
          <wp:inline distT="0" distB="0" distL="0" distR="0" wp14:anchorId="5FABD781" wp14:editId="5E774A13">
            <wp:extent cx="935933" cy="701950"/>
            <wp:effectExtent l="0" t="114300" r="0" b="98425"/>
            <wp:docPr id="19" name="Рисунок 14" descr="D:\фото ульяна вика\IMG_5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фото ульяна вика\IMG_5795.JPG"/>
                    <pic:cNvPicPr>
                      <a:picLocks noChangeAspect="1" noChangeArrowheads="1"/>
                    </pic:cNvPicPr>
                  </pic:nvPicPr>
                  <pic:blipFill>
                    <a:blip r:embed="rId52" cstate="print"/>
                    <a:srcRect/>
                    <a:stretch>
                      <a:fillRect/>
                    </a:stretch>
                  </pic:blipFill>
                  <pic:spPr bwMode="auto">
                    <a:xfrm rot="5400000">
                      <a:off x="0" y="0"/>
                      <a:ext cx="947546" cy="710660"/>
                    </a:xfrm>
                    <a:prstGeom prst="rect">
                      <a:avLst/>
                    </a:prstGeom>
                    <a:noFill/>
                    <a:ln w="9525">
                      <a:noFill/>
                      <a:miter lim="800000"/>
                      <a:headEnd/>
                      <a:tailEnd/>
                    </a:ln>
                  </pic:spPr>
                </pic:pic>
              </a:graphicData>
            </a:graphic>
          </wp:inline>
        </w:drawing>
      </w:r>
    </w:p>
    <w:p w:rsidR="00FD5B17" w:rsidRPr="00D132AD" w:rsidRDefault="00FD5B17" w:rsidP="00D132AD">
      <w:pPr>
        <w:spacing w:line="240" w:lineRule="auto"/>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 xml:space="preserve">     (рис.23)                     (рис.24)               (рис.25)</w:t>
      </w:r>
    </w:p>
    <w:p w:rsidR="00B7013C" w:rsidRPr="00D132AD" w:rsidRDefault="00B7013C" w:rsidP="00D132AD">
      <w:pPr>
        <w:pStyle w:val="a5"/>
        <w:numPr>
          <w:ilvl w:val="0"/>
          <w:numId w:val="8"/>
        </w:numPr>
        <w:spacing w:line="240" w:lineRule="auto"/>
        <w:rPr>
          <w:rFonts w:ascii="Times New Roman" w:hAnsi="Times New Roman" w:cs="Times New Roman"/>
          <w:color w:val="333333"/>
          <w:sz w:val="28"/>
          <w:szCs w:val="28"/>
          <w:shd w:val="clear" w:color="auto" w:fill="FBFBFB"/>
        </w:rPr>
      </w:pPr>
      <w:r w:rsidRPr="00D132AD">
        <w:rPr>
          <w:rFonts w:ascii="Times New Roman" w:hAnsi="Times New Roman" w:cs="Times New Roman"/>
          <w:color w:val="25262A"/>
          <w:sz w:val="28"/>
          <w:szCs w:val="28"/>
          <w:shd w:val="clear" w:color="auto" w:fill="FFFFFF"/>
        </w:rPr>
        <w:t>поставили в культуральную с температурой = 26</w:t>
      </w:r>
      <w:r w:rsidRPr="00D132AD">
        <w:rPr>
          <w:rFonts w:ascii="Times New Roman" w:hAnsi="Times New Roman" w:cs="Times New Roman"/>
          <w:color w:val="333333"/>
          <w:sz w:val="28"/>
          <w:szCs w:val="28"/>
          <w:shd w:val="clear" w:color="auto" w:fill="FBFBFB"/>
        </w:rPr>
        <w:t xml:space="preserve"> °C</w:t>
      </w:r>
    </w:p>
    <w:p w:rsidR="0058475D" w:rsidRPr="00D132AD" w:rsidRDefault="003949D1" w:rsidP="00D132AD">
      <w:pPr>
        <w:spacing w:line="240" w:lineRule="auto"/>
        <w:jc w:val="center"/>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 xml:space="preserve"> </w:t>
      </w:r>
    </w:p>
    <w:p w:rsidR="00257B87" w:rsidRDefault="00257B87" w:rsidP="00D132AD">
      <w:pPr>
        <w:spacing w:line="240" w:lineRule="auto"/>
        <w:jc w:val="both"/>
        <w:rPr>
          <w:rFonts w:ascii="Times New Roman" w:hAnsi="Times New Roman" w:cs="Times New Roman"/>
          <w:b/>
          <w:sz w:val="28"/>
          <w:szCs w:val="28"/>
        </w:rPr>
      </w:pPr>
    </w:p>
    <w:p w:rsidR="00257B87" w:rsidRDefault="00257B87" w:rsidP="00D132AD">
      <w:pPr>
        <w:spacing w:line="240" w:lineRule="auto"/>
        <w:jc w:val="both"/>
        <w:rPr>
          <w:rFonts w:ascii="Times New Roman" w:hAnsi="Times New Roman" w:cs="Times New Roman"/>
          <w:b/>
          <w:sz w:val="28"/>
          <w:szCs w:val="28"/>
        </w:rPr>
      </w:pPr>
    </w:p>
    <w:p w:rsidR="00257B87" w:rsidRDefault="00257B87" w:rsidP="00D132AD">
      <w:pPr>
        <w:spacing w:line="240" w:lineRule="auto"/>
        <w:jc w:val="both"/>
        <w:rPr>
          <w:rFonts w:ascii="Times New Roman" w:hAnsi="Times New Roman" w:cs="Times New Roman"/>
          <w:b/>
          <w:sz w:val="28"/>
          <w:szCs w:val="28"/>
        </w:rPr>
      </w:pPr>
    </w:p>
    <w:p w:rsidR="0058475D" w:rsidRPr="00257B87" w:rsidRDefault="0058475D" w:rsidP="00D132AD">
      <w:pPr>
        <w:spacing w:line="240" w:lineRule="auto"/>
        <w:jc w:val="both"/>
        <w:rPr>
          <w:rFonts w:ascii="Times New Roman" w:hAnsi="Times New Roman" w:cs="Times New Roman"/>
          <w:b/>
          <w:sz w:val="32"/>
          <w:szCs w:val="28"/>
        </w:rPr>
      </w:pPr>
      <w:r w:rsidRPr="00257B87">
        <w:rPr>
          <w:rFonts w:ascii="Times New Roman" w:hAnsi="Times New Roman" w:cs="Times New Roman"/>
          <w:b/>
          <w:sz w:val="32"/>
          <w:szCs w:val="28"/>
        </w:rPr>
        <w:lastRenderedPageBreak/>
        <w:t>Раздел 3. Заключение</w:t>
      </w:r>
    </w:p>
    <w:p w:rsidR="0058475D" w:rsidRPr="00D132AD" w:rsidRDefault="0058475D" w:rsidP="00D132AD">
      <w:pPr>
        <w:pStyle w:val="a5"/>
        <w:numPr>
          <w:ilvl w:val="0"/>
          <w:numId w:val="13"/>
        </w:numPr>
        <w:spacing w:line="240" w:lineRule="auto"/>
        <w:jc w:val="both"/>
        <w:rPr>
          <w:rFonts w:ascii="Times New Roman" w:hAnsi="Times New Roman" w:cs="Times New Roman"/>
          <w:b/>
          <w:sz w:val="28"/>
          <w:szCs w:val="28"/>
        </w:rPr>
      </w:pPr>
      <w:r w:rsidRPr="00D132AD">
        <w:rPr>
          <w:rFonts w:ascii="Times New Roman" w:hAnsi="Times New Roman" w:cs="Times New Roman"/>
          <w:b/>
          <w:sz w:val="28"/>
          <w:szCs w:val="28"/>
        </w:rPr>
        <w:t>Статистическая обработка результатов.</w:t>
      </w:r>
    </w:p>
    <w:p w:rsidR="00B7013C" w:rsidRPr="00D132AD" w:rsidRDefault="003949D1" w:rsidP="00D132AD">
      <w:pPr>
        <w:spacing w:line="240" w:lineRule="auto"/>
        <w:jc w:val="center"/>
        <w:rPr>
          <w:rFonts w:ascii="Times New Roman" w:hAnsi="Times New Roman" w:cs="Times New Roman"/>
          <w:b/>
          <w:sz w:val="28"/>
          <w:szCs w:val="28"/>
        </w:rPr>
      </w:pPr>
      <w:r w:rsidRPr="00D132AD">
        <w:rPr>
          <w:rFonts w:ascii="Times New Roman" w:hAnsi="Times New Roman" w:cs="Times New Roman"/>
          <w:color w:val="25262A"/>
          <w:sz w:val="28"/>
          <w:szCs w:val="28"/>
          <w:shd w:val="clear" w:color="auto" w:fill="FFFFFF"/>
        </w:rPr>
        <w:t xml:space="preserve">Таблица «Развития </w:t>
      </w:r>
      <w:r w:rsidR="0058475D" w:rsidRPr="00D132AD">
        <w:rPr>
          <w:rFonts w:ascii="Times New Roman" w:hAnsi="Times New Roman" w:cs="Times New Roman"/>
          <w:color w:val="25262A"/>
          <w:sz w:val="28"/>
          <w:szCs w:val="28"/>
          <w:shd w:val="clear" w:color="auto" w:fill="FFFFFF"/>
        </w:rPr>
        <w:t>растения клубника королева Е</w:t>
      </w:r>
      <w:r w:rsidRPr="00D132AD">
        <w:rPr>
          <w:rFonts w:ascii="Times New Roman" w:hAnsi="Times New Roman" w:cs="Times New Roman"/>
          <w:color w:val="25262A"/>
          <w:sz w:val="28"/>
          <w:szCs w:val="28"/>
          <w:shd w:val="clear" w:color="auto" w:fill="FFFFFF"/>
        </w:rPr>
        <w:t xml:space="preserve">лизавета </w:t>
      </w:r>
      <w:r w:rsidR="00387D83" w:rsidRPr="00D132AD">
        <w:rPr>
          <w:rFonts w:ascii="Times New Roman" w:hAnsi="Times New Roman" w:cs="Times New Roman"/>
          <w:color w:val="25262A"/>
          <w:sz w:val="28"/>
          <w:szCs w:val="28"/>
          <w:shd w:val="clear" w:color="auto" w:fill="FFFFFF"/>
          <w:lang w:val="en-US"/>
        </w:rPr>
        <w:t>in</w:t>
      </w:r>
      <w:r w:rsidR="00387D83" w:rsidRPr="00D132AD">
        <w:rPr>
          <w:rFonts w:ascii="Times New Roman" w:hAnsi="Times New Roman" w:cs="Times New Roman"/>
          <w:color w:val="25262A"/>
          <w:sz w:val="28"/>
          <w:szCs w:val="28"/>
          <w:shd w:val="clear" w:color="auto" w:fill="FFFFFF"/>
        </w:rPr>
        <w:t xml:space="preserve"> </w:t>
      </w:r>
      <w:r w:rsidR="00387D83" w:rsidRPr="00D132AD">
        <w:rPr>
          <w:rFonts w:ascii="Times New Roman" w:hAnsi="Times New Roman" w:cs="Times New Roman"/>
          <w:color w:val="25262A"/>
          <w:sz w:val="28"/>
          <w:szCs w:val="28"/>
          <w:shd w:val="clear" w:color="auto" w:fill="FFFFFF"/>
          <w:lang w:val="en-US"/>
        </w:rPr>
        <w:t>vitro</w:t>
      </w:r>
      <w:r w:rsidR="00387D83" w:rsidRPr="00D132AD">
        <w:rPr>
          <w:rFonts w:ascii="Times New Roman" w:hAnsi="Times New Roman" w:cs="Times New Roman"/>
          <w:color w:val="25262A"/>
          <w:sz w:val="28"/>
          <w:szCs w:val="28"/>
          <w:shd w:val="clear" w:color="auto" w:fill="FFFFFF"/>
        </w:rPr>
        <w:t xml:space="preserve"> на питательной среде </w:t>
      </w:r>
      <w:r w:rsidR="00387D83" w:rsidRPr="00D132AD">
        <w:rPr>
          <w:rFonts w:ascii="Times New Roman" w:hAnsi="Times New Roman" w:cs="Times New Roman"/>
          <w:color w:val="25262A"/>
          <w:sz w:val="28"/>
          <w:szCs w:val="28"/>
          <w:shd w:val="clear" w:color="auto" w:fill="FFFFFF"/>
          <w:lang w:val="en-US"/>
        </w:rPr>
        <w:t>MS</w:t>
      </w:r>
      <w:r w:rsidR="00387D83" w:rsidRPr="00D132AD">
        <w:rPr>
          <w:rFonts w:ascii="Times New Roman" w:hAnsi="Times New Roman" w:cs="Times New Roman"/>
          <w:color w:val="25262A"/>
          <w:sz w:val="28"/>
          <w:szCs w:val="28"/>
          <w:shd w:val="clear" w:color="auto" w:fill="FFFFFF"/>
        </w:rPr>
        <w:t>»</w:t>
      </w:r>
    </w:p>
    <w:p w:rsidR="005879FD" w:rsidRPr="00D132AD" w:rsidRDefault="0058475D" w:rsidP="00D132AD">
      <w:pPr>
        <w:spacing w:line="240" w:lineRule="auto"/>
        <w:jc w:val="center"/>
        <w:rPr>
          <w:rFonts w:ascii="Times New Roman" w:hAnsi="Times New Roman" w:cs="Times New Roman"/>
          <w:color w:val="000000"/>
          <w:sz w:val="28"/>
          <w:szCs w:val="28"/>
        </w:rPr>
      </w:pPr>
      <w:r w:rsidRPr="00D132AD">
        <w:rPr>
          <w:rFonts w:ascii="Times New Roman" w:hAnsi="Times New Roman" w:cs="Times New Roman"/>
          <w:noProof/>
          <w:color w:val="000000"/>
          <w:sz w:val="28"/>
          <w:szCs w:val="28"/>
        </w:rPr>
        <w:drawing>
          <wp:inline distT="0" distB="0" distL="0" distR="0" wp14:anchorId="2161AF6B" wp14:editId="3B9360A8">
            <wp:extent cx="3983894" cy="2741856"/>
            <wp:effectExtent l="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srcRect l="24806" t="22881" r="21143" b="11017"/>
                    <a:stretch>
                      <a:fillRect/>
                    </a:stretch>
                  </pic:blipFill>
                  <pic:spPr bwMode="auto">
                    <a:xfrm>
                      <a:off x="0" y="0"/>
                      <a:ext cx="4031833" cy="2774849"/>
                    </a:xfrm>
                    <a:prstGeom prst="rect">
                      <a:avLst/>
                    </a:prstGeom>
                    <a:noFill/>
                    <a:ln w="9525">
                      <a:noFill/>
                      <a:miter lim="800000"/>
                      <a:headEnd/>
                      <a:tailEnd/>
                    </a:ln>
                  </pic:spPr>
                </pic:pic>
              </a:graphicData>
            </a:graphic>
          </wp:inline>
        </w:drawing>
      </w:r>
    </w:p>
    <w:p w:rsidR="00B74283" w:rsidRPr="00D132AD" w:rsidRDefault="00B74283" w:rsidP="00D132AD">
      <w:pPr>
        <w:pStyle w:val="a5"/>
        <w:numPr>
          <w:ilvl w:val="0"/>
          <w:numId w:val="13"/>
        </w:numPr>
        <w:spacing w:line="240" w:lineRule="auto"/>
        <w:rPr>
          <w:rFonts w:ascii="Times New Roman" w:hAnsi="Times New Roman" w:cs="Times New Roman"/>
          <w:color w:val="000000"/>
          <w:sz w:val="28"/>
          <w:szCs w:val="28"/>
        </w:rPr>
      </w:pPr>
      <w:r w:rsidRPr="00D132AD">
        <w:rPr>
          <w:rFonts w:ascii="Times New Roman" w:hAnsi="Times New Roman" w:cs="Times New Roman"/>
          <w:b/>
          <w:sz w:val="28"/>
          <w:szCs w:val="28"/>
        </w:rPr>
        <w:t>Результаты и их обсуждение</w:t>
      </w:r>
    </w:p>
    <w:p w:rsidR="00B74283" w:rsidRPr="00D132AD" w:rsidRDefault="00B74283" w:rsidP="00D132AD">
      <w:pPr>
        <w:spacing w:after="0" w:line="240" w:lineRule="auto"/>
        <w:ind w:firstLine="708"/>
        <w:jc w:val="both"/>
        <w:rPr>
          <w:rFonts w:ascii="Times New Roman" w:hAnsi="Times New Roman" w:cs="Times New Roman"/>
          <w:color w:val="000000"/>
          <w:sz w:val="28"/>
          <w:szCs w:val="28"/>
          <w:shd w:val="clear" w:color="auto" w:fill="FFFFFF"/>
        </w:rPr>
      </w:pPr>
      <w:r w:rsidRPr="00D132AD">
        <w:rPr>
          <w:rFonts w:ascii="Times New Roman" w:hAnsi="Times New Roman" w:cs="Times New Roman"/>
          <w:sz w:val="28"/>
          <w:szCs w:val="28"/>
        </w:rPr>
        <w:t>В ходе эксперимента была изучена информация о клубнике,</w:t>
      </w:r>
      <w:r w:rsidRPr="00D132AD">
        <w:rPr>
          <w:rFonts w:ascii="Times New Roman" w:hAnsi="Times New Roman" w:cs="Times New Roman"/>
          <w:color w:val="000000"/>
          <w:sz w:val="28"/>
          <w:szCs w:val="28"/>
          <w:shd w:val="clear" w:color="auto" w:fill="FFFFFF"/>
        </w:rPr>
        <w:t xml:space="preserve"> метод Микроклонального размножения растений и его значение. </w:t>
      </w:r>
    </w:p>
    <w:p w:rsidR="00B74283" w:rsidRPr="00D132AD" w:rsidRDefault="00B74283" w:rsidP="00D132AD">
      <w:pPr>
        <w:spacing w:after="0" w:line="240" w:lineRule="auto"/>
        <w:ind w:firstLine="708"/>
        <w:jc w:val="both"/>
        <w:rPr>
          <w:rFonts w:ascii="Times New Roman" w:hAnsi="Times New Roman" w:cs="Times New Roman"/>
          <w:color w:val="000000"/>
          <w:sz w:val="28"/>
          <w:szCs w:val="28"/>
          <w:shd w:val="clear" w:color="auto" w:fill="FFFFFF"/>
        </w:rPr>
      </w:pPr>
      <w:r w:rsidRPr="00D132AD">
        <w:rPr>
          <w:rFonts w:ascii="Times New Roman" w:hAnsi="Times New Roman" w:cs="Times New Roman"/>
          <w:color w:val="000000"/>
          <w:sz w:val="28"/>
          <w:szCs w:val="28"/>
          <w:shd w:val="clear" w:color="auto" w:fill="FFFFFF"/>
        </w:rPr>
        <w:t xml:space="preserve">Была изучена технология приготовления питательной среды, удалось определить эффективный способ стерилизации. </w:t>
      </w:r>
      <w:r w:rsidRPr="00D132AD">
        <w:rPr>
          <w:rFonts w:ascii="Times New Roman" w:hAnsi="Times New Roman" w:cs="Times New Roman"/>
          <w:sz w:val="28"/>
          <w:szCs w:val="28"/>
        </w:rPr>
        <w:t>По результатам опыта лучшим способом стерилизации сортов земляники оказался</w:t>
      </w:r>
      <w:r w:rsidRPr="00D132AD">
        <w:rPr>
          <w:rFonts w:ascii="Times New Roman" w:hAnsi="Times New Roman" w:cs="Times New Roman"/>
          <w:color w:val="000000"/>
          <w:sz w:val="28"/>
          <w:szCs w:val="28"/>
        </w:rPr>
        <w:t xml:space="preserve"> второй способ, с добавлением стерилизующих веществ и изменение времени.</w:t>
      </w:r>
      <w:r w:rsidRPr="00D132AD">
        <w:rPr>
          <w:rFonts w:ascii="Times New Roman" w:hAnsi="Times New Roman" w:cs="Times New Roman"/>
          <w:color w:val="000000"/>
          <w:sz w:val="28"/>
          <w:szCs w:val="28"/>
          <w:shd w:val="clear" w:color="auto" w:fill="FFFFFF"/>
        </w:rPr>
        <w:t xml:space="preserve"> </w:t>
      </w:r>
    </w:p>
    <w:p w:rsidR="00B74283" w:rsidRPr="00D132AD" w:rsidRDefault="00B74283" w:rsidP="00D132AD">
      <w:pPr>
        <w:spacing w:after="0" w:line="240" w:lineRule="auto"/>
        <w:ind w:firstLine="708"/>
        <w:jc w:val="both"/>
        <w:rPr>
          <w:rFonts w:ascii="Times New Roman" w:hAnsi="Times New Roman" w:cs="Times New Roman"/>
          <w:color w:val="000000"/>
          <w:sz w:val="28"/>
          <w:szCs w:val="28"/>
        </w:rPr>
      </w:pPr>
      <w:r w:rsidRPr="00D132AD">
        <w:rPr>
          <w:rFonts w:ascii="Times New Roman" w:hAnsi="Times New Roman" w:cs="Times New Roman"/>
          <w:color w:val="000000"/>
          <w:sz w:val="28"/>
          <w:szCs w:val="28"/>
          <w:shd w:val="clear" w:color="auto" w:fill="FFFFFF"/>
        </w:rPr>
        <w:t>В</w:t>
      </w:r>
      <w:r w:rsidRPr="00D132AD">
        <w:rPr>
          <w:rFonts w:ascii="Times New Roman" w:hAnsi="Times New Roman" w:cs="Times New Roman"/>
          <w:sz w:val="28"/>
          <w:szCs w:val="28"/>
        </w:rPr>
        <w:t xml:space="preserve">ведено в культуру </w:t>
      </w:r>
      <w:r w:rsidRPr="00D132AD">
        <w:rPr>
          <w:rFonts w:ascii="Times New Roman" w:hAnsi="Times New Roman" w:cs="Times New Roman"/>
          <w:sz w:val="28"/>
          <w:szCs w:val="28"/>
          <w:lang w:val="en-US"/>
        </w:rPr>
        <w:t>in</w:t>
      </w:r>
      <w:r w:rsidRPr="00D132AD">
        <w:rPr>
          <w:rFonts w:ascii="Times New Roman" w:hAnsi="Times New Roman" w:cs="Times New Roman"/>
          <w:sz w:val="28"/>
          <w:szCs w:val="28"/>
        </w:rPr>
        <w:t xml:space="preserve"> </w:t>
      </w:r>
      <w:r w:rsidRPr="00D132AD">
        <w:rPr>
          <w:rFonts w:ascii="Times New Roman" w:hAnsi="Times New Roman" w:cs="Times New Roman"/>
          <w:sz w:val="28"/>
          <w:szCs w:val="28"/>
          <w:lang w:val="en-US"/>
        </w:rPr>
        <w:t>vitro</w:t>
      </w:r>
      <w:r w:rsidRPr="00D132AD">
        <w:rPr>
          <w:rFonts w:ascii="Times New Roman" w:hAnsi="Times New Roman" w:cs="Times New Roman"/>
          <w:sz w:val="28"/>
          <w:szCs w:val="28"/>
        </w:rPr>
        <w:t xml:space="preserve"> растение клубника королева Елизавета, определено влияние гормона  БАП для положительного результата. Проведенный анализ показал, что наиболее качественные побеги земляники получаются на питательных средах при добавлении  гормона БАП в количестве 0,5 мг/л</w:t>
      </w:r>
      <w:r w:rsidRPr="00D132AD">
        <w:rPr>
          <w:rFonts w:ascii="Times New Roman" w:hAnsi="Times New Roman" w:cs="Times New Roman"/>
          <w:color w:val="000000"/>
          <w:sz w:val="28"/>
          <w:szCs w:val="28"/>
        </w:rPr>
        <w:t xml:space="preserve">. </w:t>
      </w:r>
      <w:r w:rsidR="00E6179B" w:rsidRPr="00D132AD">
        <w:rPr>
          <w:rFonts w:ascii="Times New Roman" w:hAnsi="Times New Roman" w:cs="Times New Roman"/>
          <w:sz w:val="28"/>
          <w:szCs w:val="28"/>
          <w:shd w:val="clear" w:color="auto" w:fill="FFFFFF"/>
        </w:rPr>
        <w:t>[4]</w:t>
      </w:r>
    </w:p>
    <w:p w:rsidR="00B74283" w:rsidRPr="00D132AD" w:rsidRDefault="00B74283" w:rsidP="00D132AD">
      <w:pPr>
        <w:spacing w:after="0" w:line="240" w:lineRule="auto"/>
        <w:ind w:firstLine="708"/>
        <w:jc w:val="both"/>
        <w:rPr>
          <w:rFonts w:ascii="Times New Roman" w:hAnsi="Times New Roman" w:cs="Times New Roman"/>
          <w:color w:val="000000"/>
          <w:sz w:val="28"/>
          <w:szCs w:val="28"/>
        </w:rPr>
      </w:pPr>
    </w:p>
    <w:p w:rsidR="00B74283" w:rsidRPr="00D132AD" w:rsidRDefault="00B74283" w:rsidP="00D132AD">
      <w:pPr>
        <w:spacing w:after="0" w:line="240" w:lineRule="auto"/>
        <w:jc w:val="both"/>
        <w:rPr>
          <w:rFonts w:ascii="Times New Roman" w:hAnsi="Times New Roman" w:cs="Times New Roman"/>
          <w:b/>
          <w:color w:val="000000"/>
          <w:sz w:val="28"/>
          <w:szCs w:val="28"/>
        </w:rPr>
      </w:pPr>
      <w:r w:rsidRPr="00D132AD">
        <w:rPr>
          <w:rFonts w:ascii="Times New Roman" w:hAnsi="Times New Roman" w:cs="Times New Roman"/>
          <w:b/>
          <w:color w:val="000000"/>
          <w:sz w:val="28"/>
          <w:szCs w:val="28"/>
        </w:rPr>
        <w:t>Заключение</w:t>
      </w:r>
    </w:p>
    <w:p w:rsidR="00B74283" w:rsidRPr="00D132AD" w:rsidRDefault="00B74283" w:rsidP="00D132AD">
      <w:pPr>
        <w:spacing w:after="0" w:line="240" w:lineRule="auto"/>
        <w:ind w:firstLine="708"/>
        <w:jc w:val="both"/>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 xml:space="preserve">Это принципиально новый метод вегетативного размножения в условиях in vitro, то есть в пробирке. Он основан на способности изолированных частей растения, помещенных на определенные питательные среды, восстанавливать недостающие органы и таким образом регенерировать целый организм. Можно использовать клетки почти любых органов и тканей растения — зародыша, листа, стебля, семядолей, чешуек и донца луковицы, сегментов корней и зачатков соцветий. </w:t>
      </w:r>
    </w:p>
    <w:p w:rsidR="00B74283" w:rsidRPr="00D132AD" w:rsidRDefault="00B74283" w:rsidP="00D132AD">
      <w:pPr>
        <w:spacing w:after="0" w:line="240" w:lineRule="auto"/>
        <w:ind w:firstLine="708"/>
        <w:jc w:val="both"/>
        <w:rPr>
          <w:rFonts w:ascii="Times New Roman" w:hAnsi="Times New Roman" w:cs="Times New Roman"/>
          <w:color w:val="25262A"/>
          <w:sz w:val="28"/>
          <w:szCs w:val="28"/>
          <w:shd w:val="clear" w:color="auto" w:fill="FFFFFF"/>
        </w:rPr>
      </w:pPr>
      <w:r w:rsidRPr="00D132AD">
        <w:rPr>
          <w:rFonts w:ascii="Times New Roman" w:hAnsi="Times New Roman" w:cs="Times New Roman"/>
          <w:color w:val="25262A"/>
          <w:sz w:val="28"/>
          <w:szCs w:val="28"/>
          <w:shd w:val="clear" w:color="auto" w:fill="FFFFFF"/>
        </w:rPr>
        <w:t>Главное — подобрать соответствующие питательные среды и условия стерилизации, чтобы избавить растительную ткань от инфекции.</w:t>
      </w:r>
    </w:p>
    <w:p w:rsidR="00B74283" w:rsidRPr="00D132AD" w:rsidRDefault="00B74283" w:rsidP="00D132AD">
      <w:pPr>
        <w:shd w:val="clear" w:color="auto" w:fill="FFFFFF"/>
        <w:spacing w:after="0" w:line="240" w:lineRule="auto"/>
        <w:ind w:firstLine="708"/>
        <w:jc w:val="both"/>
        <w:rPr>
          <w:rFonts w:ascii="Times New Roman" w:hAnsi="Times New Roman" w:cs="Times New Roman"/>
          <w:color w:val="000000"/>
          <w:sz w:val="28"/>
          <w:szCs w:val="28"/>
        </w:rPr>
      </w:pPr>
      <w:r w:rsidRPr="00D132AD">
        <w:rPr>
          <w:rFonts w:ascii="Times New Roman" w:eastAsia="Times New Roman" w:hAnsi="Times New Roman" w:cs="Times New Roman"/>
          <w:color w:val="25262A"/>
          <w:sz w:val="28"/>
          <w:szCs w:val="28"/>
        </w:rPr>
        <w:lastRenderedPageBreak/>
        <w:t>Укоренение размноженных побегов и последующая их адаптация к почвенным условиям, выращивание растений в теплице и подготовка их к посадке в поле.</w:t>
      </w:r>
      <w:r w:rsidRPr="00D132AD">
        <w:rPr>
          <w:rFonts w:ascii="Times New Roman" w:hAnsi="Times New Roman" w:cs="Times New Roman"/>
          <w:color w:val="000000"/>
          <w:sz w:val="28"/>
          <w:szCs w:val="28"/>
        </w:rPr>
        <w:t xml:space="preserve">  Все это еще нам предстоит впереди. </w:t>
      </w:r>
    </w:p>
    <w:p w:rsidR="005879FD" w:rsidRPr="00D132AD" w:rsidRDefault="00B74283" w:rsidP="00D132AD">
      <w:pPr>
        <w:shd w:val="clear" w:color="auto" w:fill="FFFFFF"/>
        <w:spacing w:after="0" w:line="240" w:lineRule="auto"/>
        <w:ind w:firstLine="708"/>
        <w:jc w:val="both"/>
        <w:rPr>
          <w:rFonts w:ascii="Times New Roman" w:hAnsi="Times New Roman" w:cs="Times New Roman"/>
          <w:sz w:val="28"/>
          <w:szCs w:val="28"/>
          <w:shd w:val="clear" w:color="auto" w:fill="FFFFFF"/>
        </w:rPr>
      </w:pPr>
      <w:r w:rsidRPr="00D132AD">
        <w:rPr>
          <w:rFonts w:ascii="Times New Roman" w:hAnsi="Times New Roman" w:cs="Times New Roman"/>
          <w:color w:val="000000"/>
          <w:sz w:val="28"/>
          <w:szCs w:val="28"/>
        </w:rPr>
        <w:t xml:space="preserve">Метод </w:t>
      </w:r>
      <w:r w:rsidRPr="00D132AD">
        <w:rPr>
          <w:rFonts w:ascii="Times New Roman" w:hAnsi="Times New Roman" w:cs="Times New Roman"/>
          <w:color w:val="25262A"/>
          <w:sz w:val="28"/>
          <w:szCs w:val="28"/>
          <w:shd w:val="clear" w:color="auto" w:fill="FFFFFF"/>
        </w:rPr>
        <w:t>можно использовать в лаборатории круглый год.</w:t>
      </w:r>
      <w:r w:rsidRPr="00D132AD">
        <w:rPr>
          <w:rFonts w:ascii="Times New Roman" w:eastAsia="Times New Roman" w:hAnsi="Times New Roman" w:cs="Times New Roman"/>
          <w:color w:val="25262A"/>
          <w:sz w:val="28"/>
          <w:szCs w:val="28"/>
        </w:rPr>
        <w:t xml:space="preserve"> Надеемся, что именно </w:t>
      </w:r>
      <w:r w:rsidRPr="00D132AD">
        <w:rPr>
          <w:rFonts w:ascii="Times New Roman" w:hAnsi="Times New Roman" w:cs="Times New Roman"/>
          <w:sz w:val="28"/>
          <w:szCs w:val="28"/>
        </w:rPr>
        <w:t xml:space="preserve">он </w:t>
      </w:r>
      <w:r w:rsidRPr="00D132AD">
        <w:rPr>
          <w:rFonts w:ascii="Times New Roman" w:hAnsi="Times New Roman" w:cs="Times New Roman"/>
          <w:color w:val="000000"/>
          <w:sz w:val="28"/>
          <w:szCs w:val="28"/>
        </w:rPr>
        <w:t xml:space="preserve">позволит в короткие сроки получать большое количество высококачественного сортового посадочного материала земляники для дальнейшей его реализации. </w:t>
      </w:r>
      <w:r w:rsidRPr="00D132AD">
        <w:rPr>
          <w:rFonts w:ascii="Times New Roman" w:hAnsi="Times New Roman" w:cs="Times New Roman"/>
          <w:sz w:val="28"/>
          <w:szCs w:val="28"/>
          <w:shd w:val="clear" w:color="auto" w:fill="FFFFFF"/>
        </w:rPr>
        <w:t>[4]</w:t>
      </w:r>
      <w:r w:rsidR="005879FD" w:rsidRPr="00D132AD">
        <w:rPr>
          <w:rFonts w:ascii="Times New Roman" w:hAnsi="Times New Roman" w:cs="Times New Roman"/>
          <w:sz w:val="28"/>
          <w:szCs w:val="28"/>
          <w:shd w:val="clear" w:color="auto" w:fill="FFFFFF"/>
        </w:rPr>
        <w:t>.</w:t>
      </w:r>
    </w:p>
    <w:p w:rsidR="00257B87" w:rsidRDefault="00257B87" w:rsidP="00D132AD">
      <w:pPr>
        <w:shd w:val="clear" w:color="auto" w:fill="FFFFFF"/>
        <w:spacing w:after="0" w:line="240" w:lineRule="auto"/>
        <w:jc w:val="both"/>
        <w:rPr>
          <w:rFonts w:ascii="Times New Roman" w:hAnsi="Times New Roman" w:cs="Times New Roman"/>
          <w:b/>
          <w:sz w:val="28"/>
          <w:szCs w:val="28"/>
        </w:rPr>
      </w:pPr>
    </w:p>
    <w:p w:rsidR="005879FD" w:rsidRPr="00D132AD" w:rsidRDefault="005879FD" w:rsidP="00D132AD">
      <w:pPr>
        <w:shd w:val="clear" w:color="auto" w:fill="FFFFFF"/>
        <w:spacing w:after="0" w:line="240" w:lineRule="auto"/>
        <w:jc w:val="both"/>
        <w:rPr>
          <w:rFonts w:ascii="Times New Roman" w:hAnsi="Times New Roman" w:cs="Times New Roman"/>
          <w:sz w:val="28"/>
          <w:szCs w:val="28"/>
          <w:shd w:val="clear" w:color="auto" w:fill="FFFFFF"/>
        </w:rPr>
      </w:pPr>
      <w:r w:rsidRPr="00D132AD">
        <w:rPr>
          <w:rFonts w:ascii="Times New Roman" w:hAnsi="Times New Roman" w:cs="Times New Roman"/>
          <w:b/>
          <w:sz w:val="28"/>
          <w:szCs w:val="28"/>
        </w:rPr>
        <w:t>Раздел 4. Список использованной литературы</w:t>
      </w:r>
    </w:p>
    <w:p w:rsidR="005879FD" w:rsidRPr="00D132AD" w:rsidRDefault="00122D42" w:rsidP="00D132AD">
      <w:pPr>
        <w:pStyle w:val="a5"/>
        <w:numPr>
          <w:ilvl w:val="0"/>
          <w:numId w:val="3"/>
        </w:numPr>
        <w:spacing w:line="240" w:lineRule="auto"/>
        <w:jc w:val="both"/>
        <w:rPr>
          <w:rFonts w:ascii="Times New Roman" w:hAnsi="Times New Roman" w:cs="Times New Roman"/>
          <w:sz w:val="28"/>
          <w:szCs w:val="28"/>
        </w:rPr>
      </w:pPr>
      <w:hyperlink r:id="rId54" w:history="1">
        <w:r w:rsidR="005879FD" w:rsidRPr="00D132AD">
          <w:rPr>
            <w:rStyle w:val="a3"/>
            <w:rFonts w:ascii="Times New Roman" w:hAnsi="Times New Roman" w:cs="Times New Roman"/>
            <w:color w:val="auto"/>
            <w:sz w:val="28"/>
            <w:szCs w:val="28"/>
          </w:rPr>
          <w:t>Влияние питательной среды и спектрального состава света на размножение земляники in vitro (cyberleninka.ru)</w:t>
        </w:r>
      </w:hyperlink>
    </w:p>
    <w:p w:rsidR="00E6179B" w:rsidRPr="00D132AD" w:rsidRDefault="00122D42" w:rsidP="00D132AD">
      <w:pPr>
        <w:pStyle w:val="a5"/>
        <w:numPr>
          <w:ilvl w:val="0"/>
          <w:numId w:val="3"/>
        </w:numPr>
        <w:spacing w:line="240" w:lineRule="auto"/>
        <w:jc w:val="both"/>
        <w:rPr>
          <w:rFonts w:ascii="Times New Roman" w:hAnsi="Times New Roman" w:cs="Times New Roman"/>
          <w:sz w:val="28"/>
          <w:szCs w:val="28"/>
        </w:rPr>
      </w:pPr>
      <w:hyperlink r:id="rId55" w:history="1">
        <w:r w:rsidR="00E6179B" w:rsidRPr="00D132AD">
          <w:rPr>
            <w:rStyle w:val="a3"/>
            <w:rFonts w:ascii="Times New Roman" w:hAnsi="Times New Roman" w:cs="Times New Roman"/>
            <w:color w:val="auto"/>
            <w:sz w:val="28"/>
            <w:szCs w:val="28"/>
          </w:rPr>
          <w:t>1_Журавлева_Коломойцев_Бацунова_1934.pdf (liceum1535.ru)</w:t>
        </w:r>
      </w:hyperlink>
    </w:p>
    <w:p w:rsidR="00E6179B" w:rsidRPr="00D132AD" w:rsidRDefault="00122D42" w:rsidP="00D132AD">
      <w:pPr>
        <w:pStyle w:val="a5"/>
        <w:numPr>
          <w:ilvl w:val="0"/>
          <w:numId w:val="3"/>
        </w:numPr>
        <w:spacing w:line="240" w:lineRule="auto"/>
        <w:jc w:val="both"/>
        <w:rPr>
          <w:rFonts w:ascii="Times New Roman" w:hAnsi="Times New Roman" w:cs="Times New Roman"/>
          <w:sz w:val="28"/>
          <w:szCs w:val="28"/>
        </w:rPr>
      </w:pPr>
      <w:hyperlink r:id="rId56" w:history="1">
        <w:r w:rsidR="00E6179B" w:rsidRPr="00D132AD">
          <w:rPr>
            <w:rStyle w:val="a3"/>
            <w:rFonts w:ascii="Times New Roman" w:hAnsi="Times New Roman" w:cs="Times New Roman"/>
            <w:color w:val="auto"/>
            <w:sz w:val="28"/>
            <w:szCs w:val="28"/>
          </w:rPr>
          <w:t>Клональное микроразмножение земляники – перспективный метод современного питомниководства (обзор) – тема научной статьи по агробиотехнологии читайте бесплатно текст научно-исследовательской работы в электронной библиотеке КиберЛенинка (cyberleninka.ru)</w:t>
        </w:r>
      </w:hyperlink>
    </w:p>
    <w:p w:rsidR="005879FD" w:rsidRPr="00D132AD" w:rsidRDefault="00122D42" w:rsidP="00D132AD">
      <w:pPr>
        <w:pStyle w:val="a5"/>
        <w:numPr>
          <w:ilvl w:val="0"/>
          <w:numId w:val="3"/>
        </w:numPr>
        <w:spacing w:line="240" w:lineRule="auto"/>
        <w:jc w:val="both"/>
        <w:rPr>
          <w:rFonts w:ascii="Times New Roman" w:hAnsi="Times New Roman" w:cs="Times New Roman"/>
          <w:sz w:val="28"/>
          <w:szCs w:val="28"/>
          <w:lang w:val="en-US"/>
        </w:rPr>
      </w:pPr>
      <w:hyperlink r:id="rId57" w:history="1">
        <w:r w:rsidR="00E6179B" w:rsidRPr="00D132AD">
          <w:rPr>
            <w:rStyle w:val="a3"/>
            <w:rFonts w:ascii="Times New Roman" w:hAnsi="Times New Roman" w:cs="Times New Roman"/>
            <w:color w:val="auto"/>
            <w:sz w:val="28"/>
            <w:szCs w:val="28"/>
            <w:lang w:val="en-US"/>
          </w:rPr>
          <w:t>poluchenie-sortovogo-posadochnogo-materiala-zemlyaniki-sadovoy-metodom-klonalnogo-mikrorazmnozheniya-in-vitro.pdf</w:t>
        </w:r>
      </w:hyperlink>
    </w:p>
    <w:p w:rsidR="00E6179B" w:rsidRPr="00D132AD" w:rsidRDefault="00122D42" w:rsidP="00D132AD">
      <w:pPr>
        <w:pStyle w:val="a5"/>
        <w:numPr>
          <w:ilvl w:val="0"/>
          <w:numId w:val="3"/>
        </w:numPr>
        <w:spacing w:line="240" w:lineRule="auto"/>
        <w:jc w:val="both"/>
        <w:rPr>
          <w:rFonts w:ascii="Times New Roman" w:hAnsi="Times New Roman" w:cs="Times New Roman"/>
          <w:sz w:val="28"/>
          <w:szCs w:val="28"/>
        </w:rPr>
      </w:pPr>
      <w:hyperlink r:id="rId58" w:history="1">
        <w:r w:rsidR="00E6179B" w:rsidRPr="00D132AD">
          <w:rPr>
            <w:rStyle w:val="a3"/>
            <w:rFonts w:ascii="Times New Roman" w:hAnsi="Times New Roman" w:cs="Times New Roman"/>
            <w:color w:val="auto"/>
            <w:sz w:val="28"/>
            <w:szCs w:val="28"/>
          </w:rPr>
          <w:t>Сорт клубники Королева Елизавета, описание сорта с характеристикой и отзывами, а также особенности посадки и выращивания, фото (felisov.ru)</w:t>
        </w:r>
      </w:hyperlink>
    </w:p>
    <w:p w:rsidR="005879FD" w:rsidRPr="00D132AD" w:rsidRDefault="00122D42" w:rsidP="00D132AD">
      <w:pPr>
        <w:pStyle w:val="a5"/>
        <w:numPr>
          <w:ilvl w:val="0"/>
          <w:numId w:val="3"/>
        </w:numPr>
        <w:spacing w:line="240" w:lineRule="auto"/>
        <w:rPr>
          <w:rFonts w:ascii="Times New Roman" w:hAnsi="Times New Roman" w:cs="Times New Roman"/>
          <w:sz w:val="28"/>
          <w:szCs w:val="28"/>
        </w:rPr>
      </w:pPr>
      <w:hyperlink r:id="rId59" w:history="1">
        <w:r w:rsidR="005879FD" w:rsidRPr="00D132AD">
          <w:rPr>
            <w:rStyle w:val="a3"/>
            <w:rFonts w:ascii="Times New Roman" w:hAnsi="Times New Roman" w:cs="Times New Roman"/>
            <w:color w:val="auto"/>
            <w:sz w:val="28"/>
            <w:szCs w:val="28"/>
          </w:rPr>
          <w:t>Клубника Королева Елизавета - посадка, подкормка, болезни (pro-klubniku.ru)</w:t>
        </w:r>
      </w:hyperlink>
    </w:p>
    <w:p w:rsidR="00492FC7" w:rsidRPr="00D132AD" w:rsidRDefault="005879FD" w:rsidP="00D132AD">
      <w:pPr>
        <w:pStyle w:val="a5"/>
        <w:numPr>
          <w:ilvl w:val="0"/>
          <w:numId w:val="3"/>
        </w:numPr>
        <w:spacing w:line="240" w:lineRule="auto"/>
        <w:rPr>
          <w:rFonts w:ascii="Times New Roman" w:hAnsi="Times New Roman" w:cs="Times New Roman"/>
          <w:sz w:val="28"/>
          <w:szCs w:val="28"/>
        </w:rPr>
      </w:pPr>
      <w:r w:rsidRPr="00D132AD">
        <w:rPr>
          <w:rFonts w:ascii="Times New Roman" w:hAnsi="Times New Roman" w:cs="Times New Roman"/>
          <w:sz w:val="28"/>
          <w:szCs w:val="28"/>
        </w:rPr>
        <w:t>*KLONALNOE.MIKRORAZMNOZhENIE.pdf (kpfu.ru)</w:t>
      </w:r>
    </w:p>
    <w:p w:rsidR="00492FC7" w:rsidRPr="00D132AD" w:rsidRDefault="00122D42" w:rsidP="00D132AD">
      <w:pPr>
        <w:pStyle w:val="a5"/>
        <w:numPr>
          <w:ilvl w:val="0"/>
          <w:numId w:val="3"/>
        </w:numPr>
        <w:spacing w:line="240" w:lineRule="auto"/>
        <w:rPr>
          <w:rFonts w:ascii="Times New Roman" w:hAnsi="Times New Roman" w:cs="Times New Roman"/>
          <w:sz w:val="28"/>
          <w:szCs w:val="28"/>
        </w:rPr>
      </w:pPr>
      <w:hyperlink r:id="rId60" w:history="1">
        <w:r w:rsidR="00492FC7" w:rsidRPr="00D132AD">
          <w:rPr>
            <w:rStyle w:val="a3"/>
            <w:rFonts w:ascii="Times New Roman" w:hAnsi="Times New Roman" w:cs="Times New Roman"/>
            <w:color w:val="auto"/>
            <w:sz w:val="28"/>
            <w:szCs w:val="28"/>
          </w:rPr>
          <w:t>http://www.unn.ru/pages/e-library/methodmaterial/files/Metod_Shirokov_Kryukov.pdf</w:t>
        </w:r>
      </w:hyperlink>
    </w:p>
    <w:p w:rsidR="00495CF5" w:rsidRPr="00D132AD" w:rsidRDefault="00492FC7" w:rsidP="00D132AD">
      <w:pPr>
        <w:pStyle w:val="a5"/>
        <w:numPr>
          <w:ilvl w:val="0"/>
          <w:numId w:val="3"/>
        </w:numPr>
        <w:spacing w:line="240" w:lineRule="auto"/>
        <w:rPr>
          <w:rFonts w:ascii="Times New Roman" w:hAnsi="Times New Roman" w:cs="Times New Roman"/>
          <w:sz w:val="28"/>
          <w:szCs w:val="28"/>
        </w:rPr>
      </w:pPr>
      <w:r w:rsidRPr="00D132AD">
        <w:rPr>
          <w:rFonts w:ascii="Times New Roman" w:hAnsi="Times New Roman" w:cs="Times New Roman"/>
          <w:sz w:val="28"/>
          <w:szCs w:val="28"/>
        </w:rPr>
        <w:t>https://agbz.ru/articles/metod-klonalnogo-mikrorazmnozheniya</w:t>
      </w:r>
    </w:p>
    <w:sectPr w:rsidR="00495CF5" w:rsidRPr="00D132AD" w:rsidSect="00FD5B17">
      <w:footerReference w:type="default" r:id="rId61"/>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FD" w:rsidRDefault="005879FD" w:rsidP="005879FD">
      <w:pPr>
        <w:spacing w:after="0" w:line="240" w:lineRule="auto"/>
      </w:pPr>
      <w:r>
        <w:separator/>
      </w:r>
    </w:p>
  </w:endnote>
  <w:endnote w:type="continuationSeparator" w:id="0">
    <w:p w:rsidR="005879FD" w:rsidRDefault="005879FD" w:rsidP="0058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77730"/>
      <w:docPartObj>
        <w:docPartGallery w:val="Page Numbers (Bottom of Page)"/>
        <w:docPartUnique/>
      </w:docPartObj>
    </w:sdtPr>
    <w:sdtEndPr/>
    <w:sdtContent>
      <w:p w:rsidR="005879FD" w:rsidRDefault="005879FD">
        <w:pPr>
          <w:pStyle w:val="ac"/>
          <w:jc w:val="right"/>
        </w:pPr>
        <w:r>
          <w:fldChar w:fldCharType="begin"/>
        </w:r>
        <w:r>
          <w:instrText>PAGE   \* MERGEFORMAT</w:instrText>
        </w:r>
        <w:r>
          <w:fldChar w:fldCharType="separate"/>
        </w:r>
        <w:r w:rsidR="00122D42">
          <w:rPr>
            <w:noProof/>
          </w:rPr>
          <w:t>2</w:t>
        </w:r>
        <w:r>
          <w:fldChar w:fldCharType="end"/>
        </w:r>
      </w:p>
    </w:sdtContent>
  </w:sdt>
  <w:p w:rsidR="005879FD" w:rsidRDefault="005879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FD" w:rsidRDefault="005879FD" w:rsidP="005879FD">
      <w:pPr>
        <w:spacing w:after="0" w:line="240" w:lineRule="auto"/>
      </w:pPr>
      <w:r>
        <w:separator/>
      </w:r>
    </w:p>
  </w:footnote>
  <w:footnote w:type="continuationSeparator" w:id="0">
    <w:p w:rsidR="005879FD" w:rsidRDefault="005879FD" w:rsidP="00587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392"/>
    <w:multiLevelType w:val="hybridMultilevel"/>
    <w:tmpl w:val="46CC6B82"/>
    <w:lvl w:ilvl="0" w:tplc="E18674C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12800"/>
    <w:multiLevelType w:val="hybridMultilevel"/>
    <w:tmpl w:val="D9FE6670"/>
    <w:lvl w:ilvl="0" w:tplc="B3681BC4">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2">
    <w:nsid w:val="0511011D"/>
    <w:multiLevelType w:val="hybridMultilevel"/>
    <w:tmpl w:val="4E966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15E77"/>
    <w:multiLevelType w:val="multilevel"/>
    <w:tmpl w:val="50A4307A"/>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364" w:hanging="108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724" w:hanging="1440"/>
      </w:pPr>
      <w:rPr>
        <w:rFonts w:hint="default"/>
        <w:b w:val="0"/>
      </w:rPr>
    </w:lvl>
    <w:lvl w:ilvl="6">
      <w:start w:val="1"/>
      <w:numFmt w:val="decimal"/>
      <w:isLgl/>
      <w:lvlText w:val="%1.%2.%3.%4.%5.%6.%7."/>
      <w:lvlJc w:val="left"/>
      <w:pPr>
        <w:ind w:left="2084" w:hanging="1800"/>
      </w:pPr>
      <w:rPr>
        <w:rFonts w:hint="default"/>
        <w:b w:val="0"/>
      </w:rPr>
    </w:lvl>
    <w:lvl w:ilvl="7">
      <w:start w:val="1"/>
      <w:numFmt w:val="decimal"/>
      <w:isLgl/>
      <w:lvlText w:val="%1.%2.%3.%4.%5.%6.%7.%8."/>
      <w:lvlJc w:val="left"/>
      <w:pPr>
        <w:ind w:left="2084" w:hanging="1800"/>
      </w:pPr>
      <w:rPr>
        <w:rFonts w:hint="default"/>
        <w:b w:val="0"/>
      </w:rPr>
    </w:lvl>
    <w:lvl w:ilvl="8">
      <w:start w:val="1"/>
      <w:numFmt w:val="decimal"/>
      <w:isLgl/>
      <w:lvlText w:val="%1.%2.%3.%4.%5.%6.%7.%8.%9."/>
      <w:lvlJc w:val="left"/>
      <w:pPr>
        <w:ind w:left="2444" w:hanging="2160"/>
      </w:pPr>
      <w:rPr>
        <w:rFonts w:hint="default"/>
        <w:b w:val="0"/>
      </w:rPr>
    </w:lvl>
  </w:abstractNum>
  <w:abstractNum w:abstractNumId="4">
    <w:nsid w:val="09EA76CD"/>
    <w:multiLevelType w:val="hybridMultilevel"/>
    <w:tmpl w:val="D4102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237B6"/>
    <w:multiLevelType w:val="multilevel"/>
    <w:tmpl w:val="1B1AF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01110F"/>
    <w:multiLevelType w:val="multilevel"/>
    <w:tmpl w:val="0308827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5C169B6"/>
    <w:multiLevelType w:val="hybridMultilevel"/>
    <w:tmpl w:val="96D63ACA"/>
    <w:lvl w:ilvl="0" w:tplc="B3681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FD3443"/>
    <w:multiLevelType w:val="multilevel"/>
    <w:tmpl w:val="1C6242E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BC0C33"/>
    <w:multiLevelType w:val="hybridMultilevel"/>
    <w:tmpl w:val="7F8EE596"/>
    <w:lvl w:ilvl="0" w:tplc="39CEF61A">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7669D1"/>
    <w:multiLevelType w:val="hybridMultilevel"/>
    <w:tmpl w:val="7DCEB1F6"/>
    <w:lvl w:ilvl="0" w:tplc="B3681B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0D1010F"/>
    <w:multiLevelType w:val="hybridMultilevel"/>
    <w:tmpl w:val="9D94A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E0582"/>
    <w:multiLevelType w:val="hybridMultilevel"/>
    <w:tmpl w:val="F2AEB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DC009D"/>
    <w:multiLevelType w:val="hybridMultilevel"/>
    <w:tmpl w:val="CAD4B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
  </w:num>
  <w:num w:numId="5">
    <w:abstractNumId w:val="7"/>
  </w:num>
  <w:num w:numId="6">
    <w:abstractNumId w:val="10"/>
  </w:num>
  <w:num w:numId="7">
    <w:abstractNumId w:val="12"/>
  </w:num>
  <w:num w:numId="8">
    <w:abstractNumId w:val="0"/>
  </w:num>
  <w:num w:numId="9">
    <w:abstractNumId w:val="13"/>
  </w:num>
  <w:num w:numId="10">
    <w:abstractNumId w:val="3"/>
  </w:num>
  <w:num w:numId="11">
    <w:abstractNumId w:val="11"/>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013C"/>
    <w:rsid w:val="00121270"/>
    <w:rsid w:val="00122D42"/>
    <w:rsid w:val="001C7279"/>
    <w:rsid w:val="001D2D7F"/>
    <w:rsid w:val="00257B87"/>
    <w:rsid w:val="002624AF"/>
    <w:rsid w:val="002F6C53"/>
    <w:rsid w:val="0037131C"/>
    <w:rsid w:val="00387D83"/>
    <w:rsid w:val="003949D1"/>
    <w:rsid w:val="003B71E8"/>
    <w:rsid w:val="003C505C"/>
    <w:rsid w:val="003C5DB1"/>
    <w:rsid w:val="003E633B"/>
    <w:rsid w:val="0046251B"/>
    <w:rsid w:val="00492FC7"/>
    <w:rsid w:val="00495CF5"/>
    <w:rsid w:val="004B34A5"/>
    <w:rsid w:val="0058475D"/>
    <w:rsid w:val="005879FD"/>
    <w:rsid w:val="007D185D"/>
    <w:rsid w:val="007D7720"/>
    <w:rsid w:val="008D622E"/>
    <w:rsid w:val="00922148"/>
    <w:rsid w:val="009B0E6E"/>
    <w:rsid w:val="009F7DF4"/>
    <w:rsid w:val="00A43B7B"/>
    <w:rsid w:val="00B7013C"/>
    <w:rsid w:val="00B74283"/>
    <w:rsid w:val="00D132AD"/>
    <w:rsid w:val="00DC569D"/>
    <w:rsid w:val="00DE37BA"/>
    <w:rsid w:val="00E6179B"/>
    <w:rsid w:val="00F437B6"/>
    <w:rsid w:val="00FD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13C"/>
    <w:rPr>
      <w:color w:val="0000FF"/>
      <w:u w:val="single"/>
    </w:rPr>
  </w:style>
  <w:style w:type="paragraph" w:styleId="a4">
    <w:name w:val="Normal (Web)"/>
    <w:basedOn w:val="a"/>
    <w:uiPriority w:val="99"/>
    <w:unhideWhenUsed/>
    <w:rsid w:val="00B7013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7013C"/>
    <w:pPr>
      <w:ind w:left="720"/>
      <w:contextualSpacing/>
    </w:pPr>
  </w:style>
  <w:style w:type="paragraph" w:styleId="a6">
    <w:name w:val="No Spacing"/>
    <w:uiPriority w:val="1"/>
    <w:qFormat/>
    <w:rsid w:val="00B7013C"/>
    <w:pPr>
      <w:spacing w:after="0" w:line="240" w:lineRule="auto"/>
    </w:pPr>
    <w:rPr>
      <w:rFonts w:eastAsiaTheme="minorHAnsi"/>
      <w:lang w:eastAsia="en-US"/>
    </w:rPr>
  </w:style>
  <w:style w:type="table" w:styleId="a7">
    <w:name w:val="Table Grid"/>
    <w:basedOn w:val="a1"/>
    <w:uiPriority w:val="59"/>
    <w:rsid w:val="00B701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701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013C"/>
    <w:rPr>
      <w:rFonts w:ascii="Tahoma" w:hAnsi="Tahoma" w:cs="Tahoma"/>
      <w:sz w:val="16"/>
      <w:szCs w:val="16"/>
    </w:rPr>
  </w:style>
  <w:style w:type="paragraph" w:styleId="aa">
    <w:name w:val="header"/>
    <w:basedOn w:val="a"/>
    <w:link w:val="ab"/>
    <w:uiPriority w:val="99"/>
    <w:unhideWhenUsed/>
    <w:rsid w:val="005879F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79FD"/>
  </w:style>
  <w:style w:type="paragraph" w:styleId="ac">
    <w:name w:val="footer"/>
    <w:basedOn w:val="a"/>
    <w:link w:val="ad"/>
    <w:uiPriority w:val="99"/>
    <w:unhideWhenUsed/>
    <w:rsid w:val="005879F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79FD"/>
  </w:style>
  <w:style w:type="character" w:styleId="ae">
    <w:name w:val="FollowedHyperlink"/>
    <w:basedOn w:val="a0"/>
    <w:uiPriority w:val="99"/>
    <w:semiHidden/>
    <w:unhideWhenUsed/>
    <w:rsid w:val="005879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image" Target="media/image12.jpeg"/><Relationship Id="rId21" Type="http://schemas.openxmlformats.org/officeDocument/2006/relationships/diagramColors" Target="diagrams/colors3.xml"/><Relationship Id="rId34" Type="http://schemas.openxmlformats.org/officeDocument/2006/relationships/image" Target="media/image7.jpeg"/><Relationship Id="rId42" Type="http://schemas.openxmlformats.org/officeDocument/2006/relationships/image" Target="media/image15.jpeg"/><Relationship Id="rId47" Type="http://schemas.openxmlformats.org/officeDocument/2006/relationships/image" Target="media/image20.jpeg"/><Relationship Id="rId50" Type="http://schemas.openxmlformats.org/officeDocument/2006/relationships/image" Target="media/image23.jpeg"/><Relationship Id="rId55" Type="http://schemas.openxmlformats.org/officeDocument/2006/relationships/hyperlink" Target="http://liceum1535.ru/about/conference/6th_conference/I_degree_diploma/1_%D0%96%D1%83%D1%80%D0%B0%D0%B2%D0%BB%D0%B5%D0%B2%D0%B0_%D0%9A%D0%BE%D0%BB%D0%BE%D0%BC%D0%BE%D0%B8%CC%86%D1%86%D0%B5%D0%B2_%D0%91%D0%B0%D1%86%D1%83%D0%BD%D0%BE%D0%B2%D0%B0_1934.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image" Target="media/image2.jpeg"/><Relationship Id="rId41" Type="http://schemas.openxmlformats.org/officeDocument/2006/relationships/image" Target="media/image14.jpeg"/><Relationship Id="rId54" Type="http://schemas.openxmlformats.org/officeDocument/2006/relationships/hyperlink" Target="https://cyberleninka.ru/article/n/vliyanie-pitatelnoy-sredy-i-spektralnogo-sostava-sveta-na-razmnozhenie-zemlyaniki-in-vitro/viewer"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image" Target="media/image18.jpeg"/><Relationship Id="rId53" Type="http://schemas.openxmlformats.org/officeDocument/2006/relationships/image" Target="media/image26.png"/><Relationship Id="rId58" Type="http://schemas.openxmlformats.org/officeDocument/2006/relationships/hyperlink" Target="https://felisov.ru/sad/klubnika-elizaveta.html"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image" Target="media/image1.jpeg"/><Relationship Id="rId36" Type="http://schemas.openxmlformats.org/officeDocument/2006/relationships/image" Target="media/image9.jpeg"/><Relationship Id="rId49" Type="http://schemas.openxmlformats.org/officeDocument/2006/relationships/image" Target="media/image22.jpeg"/><Relationship Id="rId57" Type="http://schemas.openxmlformats.org/officeDocument/2006/relationships/hyperlink" Target="file:///C:\Users\%D0%A3%D1%87%D0%B5%D0%BD%D0%B8%D0%BA5\Downloads\poluchenie-sortovogo-posadochnogo-materiala-zemlyaniki-sadovoy-metodom-klonalnogo-mikrorazmnozheniya-in-vitro.pdf" TargetMode="External"/><Relationship Id="rId61"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image" Target="media/image4.jpeg"/><Relationship Id="rId44" Type="http://schemas.openxmlformats.org/officeDocument/2006/relationships/image" Target="media/image17.jpeg"/><Relationship Id="rId52" Type="http://schemas.openxmlformats.org/officeDocument/2006/relationships/image" Target="media/image25.jpeg"/><Relationship Id="rId60" Type="http://schemas.openxmlformats.org/officeDocument/2006/relationships/hyperlink" Target="http://www.unn.ru/pages/e-library/methodmaterial/files/Metod_Shirokov_Kryukov.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image" Target="media/image3.jpeg"/><Relationship Id="rId35" Type="http://schemas.openxmlformats.org/officeDocument/2006/relationships/image" Target="media/image8.jpeg"/><Relationship Id="rId43" Type="http://schemas.openxmlformats.org/officeDocument/2006/relationships/image" Target="media/image16.jpeg"/><Relationship Id="rId48" Type="http://schemas.openxmlformats.org/officeDocument/2006/relationships/image" Target="media/image21.jpeg"/><Relationship Id="rId56" Type="http://schemas.openxmlformats.org/officeDocument/2006/relationships/hyperlink" Target="https://cyberleninka.ru/article/n/klonalnoe-mikrorazmnozhenie-zemlyaniki-perspektivnyy-metod-sovremennogo-pitomnikovodstva-obzor" TargetMode="External"/><Relationship Id="rId8" Type="http://schemas.openxmlformats.org/officeDocument/2006/relationships/diagramData" Target="diagrams/data1.xml"/><Relationship Id="rId51" Type="http://schemas.openxmlformats.org/officeDocument/2006/relationships/image" Target="media/image24.jpeg"/><Relationship Id="rId3" Type="http://schemas.microsoft.com/office/2007/relationships/stylesWithEffects" Target="stylesWithEffect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image" Target="media/image6.jpeg"/><Relationship Id="rId38" Type="http://schemas.openxmlformats.org/officeDocument/2006/relationships/image" Target="media/image11.jpeg"/><Relationship Id="rId46" Type="http://schemas.openxmlformats.org/officeDocument/2006/relationships/image" Target="media/image19.jpeg"/><Relationship Id="rId59" Type="http://schemas.openxmlformats.org/officeDocument/2006/relationships/hyperlink" Target="https://pro-klubniku.ru/sorta/koroleva-elizavet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2FD09D-4FAC-47D4-92B8-FA699D666761}" type="doc">
      <dgm:prSet loTypeId="urn:microsoft.com/office/officeart/2005/8/layout/orgChart1" loCatId="hierarchy" qsTypeId="urn:microsoft.com/office/officeart/2005/8/quickstyle/simple3" qsCatId="simple" csTypeId="urn:microsoft.com/office/officeart/2005/8/colors/accent1_2" csCatId="accent1" phldr="1"/>
      <dgm:spPr/>
    </dgm:pt>
    <dgm:pt modelId="{9087BE6E-3DD9-4254-806D-FA0D5381ABE4}">
      <dgm:prSet custT="1"/>
      <dgm:spPr/>
      <dgm:t>
        <a:bodyPr/>
        <a:lstStyle/>
        <a:p>
          <a:pPr marR="0" algn="ctr" rtl="0"/>
          <a:r>
            <a:rPr lang="ru-RU" sz="1400" b="0" i="0" u="none" strike="noStrike" baseline="0">
              <a:latin typeface="Times New Roman" panose="02020603050405020304" pitchFamily="18" charset="0"/>
            </a:rPr>
            <a:t>Объект исследования</a:t>
          </a:r>
          <a:endParaRPr lang="ru-RU" sz="1400"/>
        </a:p>
      </dgm:t>
    </dgm:pt>
    <dgm:pt modelId="{8A7C5621-2283-4865-B768-0B6951F8C6FC}" type="parTrans" cxnId="{D50FCBE6-C8FF-44E1-96D1-A7F1EC0DB1C2}">
      <dgm:prSet/>
      <dgm:spPr/>
      <dgm:t>
        <a:bodyPr/>
        <a:lstStyle/>
        <a:p>
          <a:endParaRPr lang="ru-RU"/>
        </a:p>
      </dgm:t>
    </dgm:pt>
    <dgm:pt modelId="{990BE6B5-5CC8-4AC3-9115-AA6FC2A04F98}" type="sibTrans" cxnId="{D50FCBE6-C8FF-44E1-96D1-A7F1EC0DB1C2}">
      <dgm:prSet/>
      <dgm:spPr/>
      <dgm:t>
        <a:bodyPr/>
        <a:lstStyle/>
        <a:p>
          <a:endParaRPr lang="ru-RU"/>
        </a:p>
      </dgm:t>
    </dgm:pt>
    <dgm:pt modelId="{3E7AEA4E-241E-44E3-AD57-A1F06EC212C5}">
      <dgm:prSet custT="1"/>
      <dgm:spPr/>
      <dgm:t>
        <a:bodyPr/>
        <a:lstStyle/>
        <a:p>
          <a:pPr marR="0" algn="ctr" rtl="0"/>
          <a:r>
            <a:rPr lang="ru-RU" sz="1400">
              <a:latin typeface="Times New Roman" pitchFamily="18" charset="0"/>
              <a:cs typeface="Times New Roman" pitchFamily="18" charset="0"/>
            </a:rPr>
            <a:t>Клубника</a:t>
          </a:r>
          <a:r>
            <a:rPr lang="ru-RU" sz="1400" baseline="0">
              <a:latin typeface="Times New Roman" pitchFamily="18" charset="0"/>
              <a:cs typeface="Times New Roman" pitchFamily="18" charset="0"/>
            </a:rPr>
            <a:t> "Королева Елизавета"</a:t>
          </a:r>
          <a:endParaRPr lang="ru-RU" sz="1400">
            <a:latin typeface="Times New Roman" pitchFamily="18" charset="0"/>
            <a:cs typeface="Times New Roman" pitchFamily="18" charset="0"/>
          </a:endParaRPr>
        </a:p>
      </dgm:t>
    </dgm:pt>
    <dgm:pt modelId="{CB07A82D-F6A2-4711-AE7A-9481889CE1D2}" type="sibTrans" cxnId="{7906DA24-C77D-479D-8F8F-0CC49298A5F2}">
      <dgm:prSet/>
      <dgm:spPr/>
      <dgm:t>
        <a:bodyPr/>
        <a:lstStyle/>
        <a:p>
          <a:endParaRPr lang="ru-RU"/>
        </a:p>
      </dgm:t>
    </dgm:pt>
    <dgm:pt modelId="{CA62FF64-0463-45E2-BA02-CFCD3CF17789}" type="parTrans" cxnId="{7906DA24-C77D-479D-8F8F-0CC49298A5F2}">
      <dgm:prSet/>
      <dgm:spPr/>
      <dgm:t>
        <a:bodyPr/>
        <a:lstStyle/>
        <a:p>
          <a:endParaRPr lang="ru-RU"/>
        </a:p>
      </dgm:t>
    </dgm:pt>
    <dgm:pt modelId="{D1273AF8-FE6C-40F2-81EA-B4E203938C53}" type="pres">
      <dgm:prSet presAssocID="{912FD09D-4FAC-47D4-92B8-FA699D666761}" presName="hierChild1" presStyleCnt="0">
        <dgm:presLayoutVars>
          <dgm:orgChart val="1"/>
          <dgm:chPref val="1"/>
          <dgm:dir/>
          <dgm:animOne val="branch"/>
          <dgm:animLvl val="lvl"/>
          <dgm:resizeHandles/>
        </dgm:presLayoutVars>
      </dgm:prSet>
      <dgm:spPr/>
    </dgm:pt>
    <dgm:pt modelId="{32C1B1D0-AA57-4266-821E-BD656DD1F533}" type="pres">
      <dgm:prSet presAssocID="{9087BE6E-3DD9-4254-806D-FA0D5381ABE4}" presName="hierRoot1" presStyleCnt="0">
        <dgm:presLayoutVars>
          <dgm:hierBranch/>
        </dgm:presLayoutVars>
      </dgm:prSet>
      <dgm:spPr/>
    </dgm:pt>
    <dgm:pt modelId="{1497BC65-9E6C-4689-A30A-0DB00A50CFCA}" type="pres">
      <dgm:prSet presAssocID="{9087BE6E-3DD9-4254-806D-FA0D5381ABE4}" presName="rootComposite1" presStyleCnt="0"/>
      <dgm:spPr/>
    </dgm:pt>
    <dgm:pt modelId="{7DBDAEB4-FF13-41BB-BA19-D61FB62D6DB6}" type="pres">
      <dgm:prSet presAssocID="{9087BE6E-3DD9-4254-806D-FA0D5381ABE4}" presName="rootText1" presStyleLbl="node0" presStyleIdx="0" presStyleCnt="1" custScaleX="221594" custScaleY="94056" custLinFactNeighborX="-9527" custLinFactNeighborY="-21796">
        <dgm:presLayoutVars>
          <dgm:chPref val="3"/>
        </dgm:presLayoutVars>
      </dgm:prSet>
      <dgm:spPr/>
      <dgm:t>
        <a:bodyPr/>
        <a:lstStyle/>
        <a:p>
          <a:endParaRPr lang="ru-RU"/>
        </a:p>
      </dgm:t>
    </dgm:pt>
    <dgm:pt modelId="{74CD86A6-9BA2-451E-AE4A-1CEFD1BCABDE}" type="pres">
      <dgm:prSet presAssocID="{9087BE6E-3DD9-4254-806D-FA0D5381ABE4}" presName="rootConnector1" presStyleLbl="node1" presStyleIdx="0" presStyleCnt="0"/>
      <dgm:spPr/>
      <dgm:t>
        <a:bodyPr/>
        <a:lstStyle/>
        <a:p>
          <a:endParaRPr lang="ru-RU"/>
        </a:p>
      </dgm:t>
    </dgm:pt>
    <dgm:pt modelId="{973D71B0-B6FE-418D-97E5-EE879A724AF5}" type="pres">
      <dgm:prSet presAssocID="{9087BE6E-3DD9-4254-806D-FA0D5381ABE4}" presName="hierChild2" presStyleCnt="0"/>
      <dgm:spPr/>
    </dgm:pt>
    <dgm:pt modelId="{429C9E06-7674-4863-AE03-BE83C4EEF5FF}" type="pres">
      <dgm:prSet presAssocID="{CA62FF64-0463-45E2-BA02-CFCD3CF17789}" presName="Name35" presStyleLbl="parChTrans1D2" presStyleIdx="0" presStyleCnt="1"/>
      <dgm:spPr/>
      <dgm:t>
        <a:bodyPr/>
        <a:lstStyle/>
        <a:p>
          <a:endParaRPr lang="ru-RU"/>
        </a:p>
      </dgm:t>
    </dgm:pt>
    <dgm:pt modelId="{FC9E24F7-47B9-4B02-98B0-4788232B80FA}" type="pres">
      <dgm:prSet presAssocID="{3E7AEA4E-241E-44E3-AD57-A1F06EC212C5}" presName="hierRoot2" presStyleCnt="0">
        <dgm:presLayoutVars>
          <dgm:hierBranch/>
        </dgm:presLayoutVars>
      </dgm:prSet>
      <dgm:spPr/>
    </dgm:pt>
    <dgm:pt modelId="{DAED93EC-C00F-4875-B9EF-CB90D767913B}" type="pres">
      <dgm:prSet presAssocID="{3E7AEA4E-241E-44E3-AD57-A1F06EC212C5}" presName="rootComposite" presStyleCnt="0"/>
      <dgm:spPr/>
    </dgm:pt>
    <dgm:pt modelId="{CF7C69F1-988B-4314-BE84-27537BA3A52A}" type="pres">
      <dgm:prSet presAssocID="{3E7AEA4E-241E-44E3-AD57-A1F06EC212C5}" presName="rootText" presStyleLbl="node2" presStyleIdx="0" presStyleCnt="1" custScaleX="229277" custLinFactNeighborX="-6343" custLinFactNeighborY="522">
        <dgm:presLayoutVars>
          <dgm:chPref val="3"/>
        </dgm:presLayoutVars>
      </dgm:prSet>
      <dgm:spPr/>
      <dgm:t>
        <a:bodyPr/>
        <a:lstStyle/>
        <a:p>
          <a:endParaRPr lang="ru-RU"/>
        </a:p>
      </dgm:t>
    </dgm:pt>
    <dgm:pt modelId="{B8417B16-2907-40A2-9548-6D15A97520F4}" type="pres">
      <dgm:prSet presAssocID="{3E7AEA4E-241E-44E3-AD57-A1F06EC212C5}" presName="rootConnector" presStyleLbl="node2" presStyleIdx="0" presStyleCnt="1"/>
      <dgm:spPr/>
      <dgm:t>
        <a:bodyPr/>
        <a:lstStyle/>
        <a:p>
          <a:endParaRPr lang="ru-RU"/>
        </a:p>
      </dgm:t>
    </dgm:pt>
    <dgm:pt modelId="{41D7D101-8EE2-48B6-833E-AAA246989473}" type="pres">
      <dgm:prSet presAssocID="{3E7AEA4E-241E-44E3-AD57-A1F06EC212C5}" presName="hierChild4" presStyleCnt="0"/>
      <dgm:spPr/>
    </dgm:pt>
    <dgm:pt modelId="{D744E17A-1448-40D6-99C3-243BBD5781C9}" type="pres">
      <dgm:prSet presAssocID="{3E7AEA4E-241E-44E3-AD57-A1F06EC212C5}" presName="hierChild5" presStyleCnt="0"/>
      <dgm:spPr/>
    </dgm:pt>
    <dgm:pt modelId="{214FA9CA-59A5-4247-B103-4FE2CFF7747A}" type="pres">
      <dgm:prSet presAssocID="{9087BE6E-3DD9-4254-806D-FA0D5381ABE4}" presName="hierChild3" presStyleCnt="0"/>
      <dgm:spPr/>
    </dgm:pt>
  </dgm:ptLst>
  <dgm:cxnLst>
    <dgm:cxn modelId="{A5D1B150-6EF6-4520-A364-5B6A33173DAE}" type="presOf" srcId="{3E7AEA4E-241E-44E3-AD57-A1F06EC212C5}" destId="{B8417B16-2907-40A2-9548-6D15A97520F4}" srcOrd="1" destOrd="0" presId="urn:microsoft.com/office/officeart/2005/8/layout/orgChart1"/>
    <dgm:cxn modelId="{DC21E95E-6A6F-4C19-94F5-086AA0E17D02}" type="presOf" srcId="{CA62FF64-0463-45E2-BA02-CFCD3CF17789}" destId="{429C9E06-7674-4863-AE03-BE83C4EEF5FF}" srcOrd="0" destOrd="0" presId="urn:microsoft.com/office/officeart/2005/8/layout/orgChart1"/>
    <dgm:cxn modelId="{6CDE756E-B629-4214-A82D-2BEF8D26DF71}" type="presOf" srcId="{912FD09D-4FAC-47D4-92B8-FA699D666761}" destId="{D1273AF8-FE6C-40F2-81EA-B4E203938C53}" srcOrd="0" destOrd="0" presId="urn:microsoft.com/office/officeart/2005/8/layout/orgChart1"/>
    <dgm:cxn modelId="{D50FCBE6-C8FF-44E1-96D1-A7F1EC0DB1C2}" srcId="{912FD09D-4FAC-47D4-92B8-FA699D666761}" destId="{9087BE6E-3DD9-4254-806D-FA0D5381ABE4}" srcOrd="0" destOrd="0" parTransId="{8A7C5621-2283-4865-B768-0B6951F8C6FC}" sibTransId="{990BE6B5-5CC8-4AC3-9115-AA6FC2A04F98}"/>
    <dgm:cxn modelId="{7906DA24-C77D-479D-8F8F-0CC49298A5F2}" srcId="{9087BE6E-3DD9-4254-806D-FA0D5381ABE4}" destId="{3E7AEA4E-241E-44E3-AD57-A1F06EC212C5}" srcOrd="0" destOrd="0" parTransId="{CA62FF64-0463-45E2-BA02-CFCD3CF17789}" sibTransId="{CB07A82D-F6A2-4711-AE7A-9481889CE1D2}"/>
    <dgm:cxn modelId="{D07B5AE0-8D4F-4F13-A29C-512532BCDFE5}" type="presOf" srcId="{3E7AEA4E-241E-44E3-AD57-A1F06EC212C5}" destId="{CF7C69F1-988B-4314-BE84-27537BA3A52A}" srcOrd="0" destOrd="0" presId="urn:microsoft.com/office/officeart/2005/8/layout/orgChart1"/>
    <dgm:cxn modelId="{A7E35D2F-6CB4-4348-A7FD-067FD85D17C3}" type="presOf" srcId="{9087BE6E-3DD9-4254-806D-FA0D5381ABE4}" destId="{74CD86A6-9BA2-451E-AE4A-1CEFD1BCABDE}" srcOrd="1" destOrd="0" presId="urn:microsoft.com/office/officeart/2005/8/layout/orgChart1"/>
    <dgm:cxn modelId="{5917C973-F01D-4B2E-B38E-18902F7EACCB}" type="presOf" srcId="{9087BE6E-3DD9-4254-806D-FA0D5381ABE4}" destId="{7DBDAEB4-FF13-41BB-BA19-D61FB62D6DB6}" srcOrd="0" destOrd="0" presId="urn:microsoft.com/office/officeart/2005/8/layout/orgChart1"/>
    <dgm:cxn modelId="{C3EFC5E6-7B51-46DC-9C79-81EA743CC1A7}" type="presParOf" srcId="{D1273AF8-FE6C-40F2-81EA-B4E203938C53}" destId="{32C1B1D0-AA57-4266-821E-BD656DD1F533}" srcOrd="0" destOrd="0" presId="urn:microsoft.com/office/officeart/2005/8/layout/orgChart1"/>
    <dgm:cxn modelId="{F98DA51C-FC1D-4905-9784-0D870D6873F8}" type="presParOf" srcId="{32C1B1D0-AA57-4266-821E-BD656DD1F533}" destId="{1497BC65-9E6C-4689-A30A-0DB00A50CFCA}" srcOrd="0" destOrd="0" presId="urn:microsoft.com/office/officeart/2005/8/layout/orgChart1"/>
    <dgm:cxn modelId="{15E1950D-394E-40EC-AD05-474576030530}" type="presParOf" srcId="{1497BC65-9E6C-4689-A30A-0DB00A50CFCA}" destId="{7DBDAEB4-FF13-41BB-BA19-D61FB62D6DB6}" srcOrd="0" destOrd="0" presId="urn:microsoft.com/office/officeart/2005/8/layout/orgChart1"/>
    <dgm:cxn modelId="{8478C5DE-5810-40D2-ADB9-64200A0A8633}" type="presParOf" srcId="{1497BC65-9E6C-4689-A30A-0DB00A50CFCA}" destId="{74CD86A6-9BA2-451E-AE4A-1CEFD1BCABDE}" srcOrd="1" destOrd="0" presId="urn:microsoft.com/office/officeart/2005/8/layout/orgChart1"/>
    <dgm:cxn modelId="{322A72EC-02D7-42D5-9FB1-3C2A7E0433AD}" type="presParOf" srcId="{32C1B1D0-AA57-4266-821E-BD656DD1F533}" destId="{973D71B0-B6FE-418D-97E5-EE879A724AF5}" srcOrd="1" destOrd="0" presId="urn:microsoft.com/office/officeart/2005/8/layout/orgChart1"/>
    <dgm:cxn modelId="{D1F0C4DB-3526-4C66-AE5C-FADADAEE5A7B}" type="presParOf" srcId="{973D71B0-B6FE-418D-97E5-EE879A724AF5}" destId="{429C9E06-7674-4863-AE03-BE83C4EEF5FF}" srcOrd="0" destOrd="0" presId="urn:microsoft.com/office/officeart/2005/8/layout/orgChart1"/>
    <dgm:cxn modelId="{D459CC18-4E05-43C5-89B0-52DA8DE414C6}" type="presParOf" srcId="{973D71B0-B6FE-418D-97E5-EE879A724AF5}" destId="{FC9E24F7-47B9-4B02-98B0-4788232B80FA}" srcOrd="1" destOrd="0" presId="urn:microsoft.com/office/officeart/2005/8/layout/orgChart1"/>
    <dgm:cxn modelId="{90C050E8-E94F-4A6D-B9AD-DFE15BCA1ED3}" type="presParOf" srcId="{FC9E24F7-47B9-4B02-98B0-4788232B80FA}" destId="{DAED93EC-C00F-4875-B9EF-CB90D767913B}" srcOrd="0" destOrd="0" presId="urn:microsoft.com/office/officeart/2005/8/layout/orgChart1"/>
    <dgm:cxn modelId="{5ED339BE-3609-457B-BAAA-A740D30ABD80}" type="presParOf" srcId="{DAED93EC-C00F-4875-B9EF-CB90D767913B}" destId="{CF7C69F1-988B-4314-BE84-27537BA3A52A}" srcOrd="0" destOrd="0" presId="urn:microsoft.com/office/officeart/2005/8/layout/orgChart1"/>
    <dgm:cxn modelId="{74C16D75-920E-4208-AE21-6D209DF9D5D5}" type="presParOf" srcId="{DAED93EC-C00F-4875-B9EF-CB90D767913B}" destId="{B8417B16-2907-40A2-9548-6D15A97520F4}" srcOrd="1" destOrd="0" presId="urn:microsoft.com/office/officeart/2005/8/layout/orgChart1"/>
    <dgm:cxn modelId="{F81B23E4-B798-4E33-9F2B-E9E89BBE8C55}" type="presParOf" srcId="{FC9E24F7-47B9-4B02-98B0-4788232B80FA}" destId="{41D7D101-8EE2-48B6-833E-AAA246989473}" srcOrd="1" destOrd="0" presId="urn:microsoft.com/office/officeart/2005/8/layout/orgChart1"/>
    <dgm:cxn modelId="{D17636DF-B56A-46DA-8D59-D9474852B539}" type="presParOf" srcId="{FC9E24F7-47B9-4B02-98B0-4788232B80FA}" destId="{D744E17A-1448-40D6-99C3-243BBD5781C9}" srcOrd="2" destOrd="0" presId="urn:microsoft.com/office/officeart/2005/8/layout/orgChart1"/>
    <dgm:cxn modelId="{2929ABDF-B688-4CBC-A853-8DAB091B7E4B}" type="presParOf" srcId="{32C1B1D0-AA57-4266-821E-BD656DD1F533}" destId="{214FA9CA-59A5-4247-B103-4FE2CFF7747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2FD09D-4FAC-47D4-92B8-FA699D666761}" type="doc">
      <dgm:prSet loTypeId="urn:microsoft.com/office/officeart/2005/8/layout/orgChart1" loCatId="hierarchy" qsTypeId="urn:microsoft.com/office/officeart/2005/8/quickstyle/simple3" qsCatId="simple" csTypeId="urn:microsoft.com/office/officeart/2005/8/colors/accent1_2" csCatId="accent1" phldr="1"/>
      <dgm:spPr/>
    </dgm:pt>
    <dgm:pt modelId="{9087BE6E-3DD9-4254-806D-FA0D5381ABE4}">
      <dgm:prSet custT="1"/>
      <dgm:spPr/>
      <dgm:t>
        <a:bodyPr/>
        <a:lstStyle/>
        <a:p>
          <a:pPr marR="0" algn="ctr" rtl="0"/>
          <a:r>
            <a:rPr lang="ru-RU" sz="1400" b="0" i="0" u="none" strike="noStrike" baseline="0">
              <a:latin typeface="Times New Roman" panose="02020603050405020304" pitchFamily="18" charset="0"/>
            </a:rPr>
            <a:t>Исследуемые способы стерилизации</a:t>
          </a:r>
          <a:endParaRPr lang="ru-RU" sz="1400"/>
        </a:p>
      </dgm:t>
    </dgm:pt>
    <dgm:pt modelId="{8A7C5621-2283-4865-B768-0B6951F8C6FC}" type="parTrans" cxnId="{D50FCBE6-C8FF-44E1-96D1-A7F1EC0DB1C2}">
      <dgm:prSet/>
      <dgm:spPr/>
      <dgm:t>
        <a:bodyPr/>
        <a:lstStyle/>
        <a:p>
          <a:endParaRPr lang="ru-RU"/>
        </a:p>
      </dgm:t>
    </dgm:pt>
    <dgm:pt modelId="{990BE6B5-5CC8-4AC3-9115-AA6FC2A04F98}" type="sibTrans" cxnId="{D50FCBE6-C8FF-44E1-96D1-A7F1EC0DB1C2}">
      <dgm:prSet/>
      <dgm:spPr/>
      <dgm:t>
        <a:bodyPr/>
        <a:lstStyle/>
        <a:p>
          <a:endParaRPr lang="ru-RU"/>
        </a:p>
      </dgm:t>
    </dgm:pt>
    <dgm:pt modelId="{98895D5A-2CA7-4748-9E99-C9017CE2AA97}">
      <dgm:prSet custT="1"/>
      <dgm:spPr/>
      <dgm:t>
        <a:bodyPr/>
        <a:lstStyle/>
        <a:p>
          <a:pPr marR="0" algn="ctr" rtl="0"/>
          <a:r>
            <a:rPr lang="ru-RU" sz="1400">
              <a:latin typeface="Times New Roman" pitchFamily="18" charset="0"/>
              <a:cs typeface="Times New Roman" pitchFamily="18" charset="0"/>
            </a:rPr>
            <a:t>Второй способ</a:t>
          </a:r>
        </a:p>
      </dgm:t>
    </dgm:pt>
    <dgm:pt modelId="{1C54F9FA-FE2C-4FDF-B992-AA3A133EDD22}" type="parTrans" cxnId="{5C6BE053-8193-4B19-B09C-8D398A06AB95}">
      <dgm:prSet/>
      <dgm:spPr/>
      <dgm:t>
        <a:bodyPr/>
        <a:lstStyle/>
        <a:p>
          <a:endParaRPr lang="ru-RU"/>
        </a:p>
      </dgm:t>
    </dgm:pt>
    <dgm:pt modelId="{F06990C6-E38D-4121-B8CB-481C814244BC}" type="sibTrans" cxnId="{5C6BE053-8193-4B19-B09C-8D398A06AB95}">
      <dgm:prSet/>
      <dgm:spPr/>
      <dgm:t>
        <a:bodyPr/>
        <a:lstStyle/>
        <a:p>
          <a:endParaRPr lang="ru-RU"/>
        </a:p>
      </dgm:t>
    </dgm:pt>
    <dgm:pt modelId="{3E7AEA4E-241E-44E3-AD57-A1F06EC212C5}">
      <dgm:prSet custT="1"/>
      <dgm:spPr/>
      <dgm:t>
        <a:bodyPr/>
        <a:lstStyle/>
        <a:p>
          <a:pPr marR="0" algn="ctr" rtl="0"/>
          <a:r>
            <a:rPr lang="ru-RU" sz="1400">
              <a:latin typeface="Times New Roman" pitchFamily="18" charset="0"/>
              <a:cs typeface="Times New Roman" pitchFamily="18" charset="0"/>
            </a:rPr>
            <a:t>Первый способ</a:t>
          </a:r>
        </a:p>
      </dgm:t>
    </dgm:pt>
    <dgm:pt modelId="{CB07A82D-F6A2-4711-AE7A-9481889CE1D2}" type="sibTrans" cxnId="{7906DA24-C77D-479D-8F8F-0CC49298A5F2}">
      <dgm:prSet/>
      <dgm:spPr/>
      <dgm:t>
        <a:bodyPr/>
        <a:lstStyle/>
        <a:p>
          <a:endParaRPr lang="ru-RU"/>
        </a:p>
      </dgm:t>
    </dgm:pt>
    <dgm:pt modelId="{CA62FF64-0463-45E2-BA02-CFCD3CF17789}" type="parTrans" cxnId="{7906DA24-C77D-479D-8F8F-0CC49298A5F2}">
      <dgm:prSet/>
      <dgm:spPr/>
      <dgm:t>
        <a:bodyPr/>
        <a:lstStyle/>
        <a:p>
          <a:endParaRPr lang="ru-RU"/>
        </a:p>
      </dgm:t>
    </dgm:pt>
    <dgm:pt modelId="{D1273AF8-FE6C-40F2-81EA-B4E203938C53}" type="pres">
      <dgm:prSet presAssocID="{912FD09D-4FAC-47D4-92B8-FA699D666761}" presName="hierChild1" presStyleCnt="0">
        <dgm:presLayoutVars>
          <dgm:orgChart val="1"/>
          <dgm:chPref val="1"/>
          <dgm:dir/>
          <dgm:animOne val="branch"/>
          <dgm:animLvl val="lvl"/>
          <dgm:resizeHandles/>
        </dgm:presLayoutVars>
      </dgm:prSet>
      <dgm:spPr/>
    </dgm:pt>
    <dgm:pt modelId="{32C1B1D0-AA57-4266-821E-BD656DD1F533}" type="pres">
      <dgm:prSet presAssocID="{9087BE6E-3DD9-4254-806D-FA0D5381ABE4}" presName="hierRoot1" presStyleCnt="0">
        <dgm:presLayoutVars>
          <dgm:hierBranch/>
        </dgm:presLayoutVars>
      </dgm:prSet>
      <dgm:spPr/>
    </dgm:pt>
    <dgm:pt modelId="{1497BC65-9E6C-4689-A30A-0DB00A50CFCA}" type="pres">
      <dgm:prSet presAssocID="{9087BE6E-3DD9-4254-806D-FA0D5381ABE4}" presName="rootComposite1" presStyleCnt="0"/>
      <dgm:spPr/>
    </dgm:pt>
    <dgm:pt modelId="{7DBDAEB4-FF13-41BB-BA19-D61FB62D6DB6}" type="pres">
      <dgm:prSet presAssocID="{9087BE6E-3DD9-4254-806D-FA0D5381ABE4}" presName="rootText1" presStyleLbl="node0" presStyleIdx="0" presStyleCnt="1" custScaleX="221594" custScaleY="94056" custLinFactNeighborX="-1230" custLinFactNeighborY="-81">
        <dgm:presLayoutVars>
          <dgm:chPref val="3"/>
        </dgm:presLayoutVars>
      </dgm:prSet>
      <dgm:spPr/>
      <dgm:t>
        <a:bodyPr/>
        <a:lstStyle/>
        <a:p>
          <a:endParaRPr lang="ru-RU"/>
        </a:p>
      </dgm:t>
    </dgm:pt>
    <dgm:pt modelId="{74CD86A6-9BA2-451E-AE4A-1CEFD1BCABDE}" type="pres">
      <dgm:prSet presAssocID="{9087BE6E-3DD9-4254-806D-FA0D5381ABE4}" presName="rootConnector1" presStyleLbl="node1" presStyleIdx="0" presStyleCnt="0"/>
      <dgm:spPr/>
      <dgm:t>
        <a:bodyPr/>
        <a:lstStyle/>
        <a:p>
          <a:endParaRPr lang="ru-RU"/>
        </a:p>
      </dgm:t>
    </dgm:pt>
    <dgm:pt modelId="{973D71B0-B6FE-418D-97E5-EE879A724AF5}" type="pres">
      <dgm:prSet presAssocID="{9087BE6E-3DD9-4254-806D-FA0D5381ABE4}" presName="hierChild2" presStyleCnt="0"/>
      <dgm:spPr/>
    </dgm:pt>
    <dgm:pt modelId="{429C9E06-7674-4863-AE03-BE83C4EEF5FF}" type="pres">
      <dgm:prSet presAssocID="{CA62FF64-0463-45E2-BA02-CFCD3CF17789}" presName="Name35" presStyleLbl="parChTrans1D2" presStyleIdx="0" presStyleCnt="2"/>
      <dgm:spPr/>
      <dgm:t>
        <a:bodyPr/>
        <a:lstStyle/>
        <a:p>
          <a:endParaRPr lang="ru-RU"/>
        </a:p>
      </dgm:t>
    </dgm:pt>
    <dgm:pt modelId="{FC9E24F7-47B9-4B02-98B0-4788232B80FA}" type="pres">
      <dgm:prSet presAssocID="{3E7AEA4E-241E-44E3-AD57-A1F06EC212C5}" presName="hierRoot2" presStyleCnt="0">
        <dgm:presLayoutVars>
          <dgm:hierBranch/>
        </dgm:presLayoutVars>
      </dgm:prSet>
      <dgm:spPr/>
    </dgm:pt>
    <dgm:pt modelId="{DAED93EC-C00F-4875-B9EF-CB90D767913B}" type="pres">
      <dgm:prSet presAssocID="{3E7AEA4E-241E-44E3-AD57-A1F06EC212C5}" presName="rootComposite" presStyleCnt="0"/>
      <dgm:spPr/>
    </dgm:pt>
    <dgm:pt modelId="{CF7C69F1-988B-4314-BE84-27537BA3A52A}" type="pres">
      <dgm:prSet presAssocID="{3E7AEA4E-241E-44E3-AD57-A1F06EC212C5}" presName="rootText" presStyleLbl="node2" presStyleIdx="0" presStyleCnt="2">
        <dgm:presLayoutVars>
          <dgm:chPref val="3"/>
        </dgm:presLayoutVars>
      </dgm:prSet>
      <dgm:spPr/>
      <dgm:t>
        <a:bodyPr/>
        <a:lstStyle/>
        <a:p>
          <a:endParaRPr lang="ru-RU"/>
        </a:p>
      </dgm:t>
    </dgm:pt>
    <dgm:pt modelId="{B8417B16-2907-40A2-9548-6D15A97520F4}" type="pres">
      <dgm:prSet presAssocID="{3E7AEA4E-241E-44E3-AD57-A1F06EC212C5}" presName="rootConnector" presStyleLbl="node2" presStyleIdx="0" presStyleCnt="2"/>
      <dgm:spPr/>
      <dgm:t>
        <a:bodyPr/>
        <a:lstStyle/>
        <a:p>
          <a:endParaRPr lang="ru-RU"/>
        </a:p>
      </dgm:t>
    </dgm:pt>
    <dgm:pt modelId="{41D7D101-8EE2-48B6-833E-AAA246989473}" type="pres">
      <dgm:prSet presAssocID="{3E7AEA4E-241E-44E3-AD57-A1F06EC212C5}" presName="hierChild4" presStyleCnt="0"/>
      <dgm:spPr/>
    </dgm:pt>
    <dgm:pt modelId="{D744E17A-1448-40D6-99C3-243BBD5781C9}" type="pres">
      <dgm:prSet presAssocID="{3E7AEA4E-241E-44E3-AD57-A1F06EC212C5}" presName="hierChild5" presStyleCnt="0"/>
      <dgm:spPr/>
    </dgm:pt>
    <dgm:pt modelId="{79E4F491-E271-41D6-B276-81F3EBBB4E0E}" type="pres">
      <dgm:prSet presAssocID="{1C54F9FA-FE2C-4FDF-B992-AA3A133EDD22}" presName="Name35" presStyleLbl="parChTrans1D2" presStyleIdx="1" presStyleCnt="2"/>
      <dgm:spPr/>
      <dgm:t>
        <a:bodyPr/>
        <a:lstStyle/>
        <a:p>
          <a:endParaRPr lang="ru-RU"/>
        </a:p>
      </dgm:t>
    </dgm:pt>
    <dgm:pt modelId="{70573BAF-CD6C-4F2F-975C-68088738CA74}" type="pres">
      <dgm:prSet presAssocID="{98895D5A-2CA7-4748-9E99-C9017CE2AA97}" presName="hierRoot2" presStyleCnt="0">
        <dgm:presLayoutVars>
          <dgm:hierBranch/>
        </dgm:presLayoutVars>
      </dgm:prSet>
      <dgm:spPr/>
    </dgm:pt>
    <dgm:pt modelId="{1A0CAF1D-62D1-431A-B089-A1F0CBAA3949}" type="pres">
      <dgm:prSet presAssocID="{98895D5A-2CA7-4748-9E99-C9017CE2AA97}" presName="rootComposite" presStyleCnt="0"/>
      <dgm:spPr/>
    </dgm:pt>
    <dgm:pt modelId="{FC86B0BA-5F52-4A76-AA7F-ECAF37FF939E}" type="pres">
      <dgm:prSet presAssocID="{98895D5A-2CA7-4748-9E99-C9017CE2AA97}" presName="rootText" presStyleLbl="node2" presStyleIdx="1" presStyleCnt="2" custLinFactNeighborX="13184" custLinFactNeighborY="81">
        <dgm:presLayoutVars>
          <dgm:chPref val="3"/>
        </dgm:presLayoutVars>
      </dgm:prSet>
      <dgm:spPr/>
      <dgm:t>
        <a:bodyPr/>
        <a:lstStyle/>
        <a:p>
          <a:endParaRPr lang="ru-RU"/>
        </a:p>
      </dgm:t>
    </dgm:pt>
    <dgm:pt modelId="{EF45A068-E516-4B4F-B83E-7BBD23930629}" type="pres">
      <dgm:prSet presAssocID="{98895D5A-2CA7-4748-9E99-C9017CE2AA97}" presName="rootConnector" presStyleLbl="node2" presStyleIdx="1" presStyleCnt="2"/>
      <dgm:spPr/>
      <dgm:t>
        <a:bodyPr/>
        <a:lstStyle/>
        <a:p>
          <a:endParaRPr lang="ru-RU"/>
        </a:p>
      </dgm:t>
    </dgm:pt>
    <dgm:pt modelId="{C52C8DFF-EA0A-4772-9D83-FFB02E255937}" type="pres">
      <dgm:prSet presAssocID="{98895D5A-2CA7-4748-9E99-C9017CE2AA97}" presName="hierChild4" presStyleCnt="0"/>
      <dgm:spPr/>
    </dgm:pt>
    <dgm:pt modelId="{01EE4854-6F80-4B25-B717-C95A0E81DE4A}" type="pres">
      <dgm:prSet presAssocID="{98895D5A-2CA7-4748-9E99-C9017CE2AA97}" presName="hierChild5" presStyleCnt="0"/>
      <dgm:spPr/>
    </dgm:pt>
    <dgm:pt modelId="{214FA9CA-59A5-4247-B103-4FE2CFF7747A}" type="pres">
      <dgm:prSet presAssocID="{9087BE6E-3DD9-4254-806D-FA0D5381ABE4}" presName="hierChild3" presStyleCnt="0"/>
      <dgm:spPr/>
    </dgm:pt>
  </dgm:ptLst>
  <dgm:cxnLst>
    <dgm:cxn modelId="{82CB76FC-21CA-4712-8598-B14CE12A0323}" type="presOf" srcId="{3E7AEA4E-241E-44E3-AD57-A1F06EC212C5}" destId="{CF7C69F1-988B-4314-BE84-27537BA3A52A}" srcOrd="0" destOrd="0" presId="urn:microsoft.com/office/officeart/2005/8/layout/orgChart1"/>
    <dgm:cxn modelId="{41E3F5EB-2F70-4F15-A700-9E3245680898}" type="presOf" srcId="{98895D5A-2CA7-4748-9E99-C9017CE2AA97}" destId="{EF45A068-E516-4B4F-B83E-7BBD23930629}" srcOrd="1" destOrd="0" presId="urn:microsoft.com/office/officeart/2005/8/layout/orgChart1"/>
    <dgm:cxn modelId="{C39AC2AF-3D8A-4735-AABE-3F16D36FACF5}" type="presOf" srcId="{98895D5A-2CA7-4748-9E99-C9017CE2AA97}" destId="{FC86B0BA-5F52-4A76-AA7F-ECAF37FF939E}" srcOrd="0" destOrd="0" presId="urn:microsoft.com/office/officeart/2005/8/layout/orgChart1"/>
    <dgm:cxn modelId="{0599DFB5-540C-4167-BAFD-99E3D70C5FAC}" type="presOf" srcId="{9087BE6E-3DD9-4254-806D-FA0D5381ABE4}" destId="{7DBDAEB4-FF13-41BB-BA19-D61FB62D6DB6}" srcOrd="0" destOrd="0" presId="urn:microsoft.com/office/officeart/2005/8/layout/orgChart1"/>
    <dgm:cxn modelId="{9F376FF9-9BCA-471B-8337-203F43C67A86}" type="presOf" srcId="{1C54F9FA-FE2C-4FDF-B992-AA3A133EDD22}" destId="{79E4F491-E271-41D6-B276-81F3EBBB4E0E}" srcOrd="0" destOrd="0" presId="urn:microsoft.com/office/officeart/2005/8/layout/orgChart1"/>
    <dgm:cxn modelId="{43D277F8-B576-42FE-93CF-08292E3AE3FF}" type="presOf" srcId="{9087BE6E-3DD9-4254-806D-FA0D5381ABE4}" destId="{74CD86A6-9BA2-451E-AE4A-1CEFD1BCABDE}" srcOrd="1" destOrd="0" presId="urn:microsoft.com/office/officeart/2005/8/layout/orgChart1"/>
    <dgm:cxn modelId="{5C6BE053-8193-4B19-B09C-8D398A06AB95}" srcId="{9087BE6E-3DD9-4254-806D-FA0D5381ABE4}" destId="{98895D5A-2CA7-4748-9E99-C9017CE2AA97}" srcOrd="1" destOrd="0" parTransId="{1C54F9FA-FE2C-4FDF-B992-AA3A133EDD22}" sibTransId="{F06990C6-E38D-4121-B8CB-481C814244BC}"/>
    <dgm:cxn modelId="{E1377CA8-2651-4596-BFD7-CBFFB200ED65}" type="presOf" srcId="{3E7AEA4E-241E-44E3-AD57-A1F06EC212C5}" destId="{B8417B16-2907-40A2-9548-6D15A97520F4}" srcOrd="1" destOrd="0" presId="urn:microsoft.com/office/officeart/2005/8/layout/orgChart1"/>
    <dgm:cxn modelId="{83A6C267-32DA-4A42-8EE8-2805BE1B6AD9}" type="presOf" srcId="{CA62FF64-0463-45E2-BA02-CFCD3CF17789}" destId="{429C9E06-7674-4863-AE03-BE83C4EEF5FF}" srcOrd="0" destOrd="0" presId="urn:microsoft.com/office/officeart/2005/8/layout/orgChart1"/>
    <dgm:cxn modelId="{D50FCBE6-C8FF-44E1-96D1-A7F1EC0DB1C2}" srcId="{912FD09D-4FAC-47D4-92B8-FA699D666761}" destId="{9087BE6E-3DD9-4254-806D-FA0D5381ABE4}" srcOrd="0" destOrd="0" parTransId="{8A7C5621-2283-4865-B768-0B6951F8C6FC}" sibTransId="{990BE6B5-5CC8-4AC3-9115-AA6FC2A04F98}"/>
    <dgm:cxn modelId="{7906DA24-C77D-479D-8F8F-0CC49298A5F2}" srcId="{9087BE6E-3DD9-4254-806D-FA0D5381ABE4}" destId="{3E7AEA4E-241E-44E3-AD57-A1F06EC212C5}" srcOrd="0" destOrd="0" parTransId="{CA62FF64-0463-45E2-BA02-CFCD3CF17789}" sibTransId="{CB07A82D-F6A2-4711-AE7A-9481889CE1D2}"/>
    <dgm:cxn modelId="{9E307B6B-3FD9-492F-BD0B-013AEEFF445B}" type="presOf" srcId="{912FD09D-4FAC-47D4-92B8-FA699D666761}" destId="{D1273AF8-FE6C-40F2-81EA-B4E203938C53}" srcOrd="0" destOrd="0" presId="urn:microsoft.com/office/officeart/2005/8/layout/orgChart1"/>
    <dgm:cxn modelId="{3D17B921-380D-492F-87F0-0886510951E1}" type="presParOf" srcId="{D1273AF8-FE6C-40F2-81EA-B4E203938C53}" destId="{32C1B1D0-AA57-4266-821E-BD656DD1F533}" srcOrd="0" destOrd="0" presId="urn:microsoft.com/office/officeart/2005/8/layout/orgChart1"/>
    <dgm:cxn modelId="{20BCCB2C-B2D5-4150-9066-028FF4DFD202}" type="presParOf" srcId="{32C1B1D0-AA57-4266-821E-BD656DD1F533}" destId="{1497BC65-9E6C-4689-A30A-0DB00A50CFCA}" srcOrd="0" destOrd="0" presId="urn:microsoft.com/office/officeart/2005/8/layout/orgChart1"/>
    <dgm:cxn modelId="{65E765AB-9767-4A66-A3B3-1A7716B5899A}" type="presParOf" srcId="{1497BC65-9E6C-4689-A30A-0DB00A50CFCA}" destId="{7DBDAEB4-FF13-41BB-BA19-D61FB62D6DB6}" srcOrd="0" destOrd="0" presId="urn:microsoft.com/office/officeart/2005/8/layout/orgChart1"/>
    <dgm:cxn modelId="{79018467-B30B-495B-8F0B-B9908933DA94}" type="presParOf" srcId="{1497BC65-9E6C-4689-A30A-0DB00A50CFCA}" destId="{74CD86A6-9BA2-451E-AE4A-1CEFD1BCABDE}" srcOrd="1" destOrd="0" presId="urn:microsoft.com/office/officeart/2005/8/layout/orgChart1"/>
    <dgm:cxn modelId="{5047FC4E-482B-4B93-8251-B5A3C37F353A}" type="presParOf" srcId="{32C1B1D0-AA57-4266-821E-BD656DD1F533}" destId="{973D71B0-B6FE-418D-97E5-EE879A724AF5}" srcOrd="1" destOrd="0" presId="urn:microsoft.com/office/officeart/2005/8/layout/orgChart1"/>
    <dgm:cxn modelId="{81532ABE-2AB4-4350-A017-003D7BF162EC}" type="presParOf" srcId="{973D71B0-B6FE-418D-97E5-EE879A724AF5}" destId="{429C9E06-7674-4863-AE03-BE83C4EEF5FF}" srcOrd="0" destOrd="0" presId="urn:microsoft.com/office/officeart/2005/8/layout/orgChart1"/>
    <dgm:cxn modelId="{80C62038-5D7A-48B8-865B-A855AEDE7B93}" type="presParOf" srcId="{973D71B0-B6FE-418D-97E5-EE879A724AF5}" destId="{FC9E24F7-47B9-4B02-98B0-4788232B80FA}" srcOrd="1" destOrd="0" presId="urn:microsoft.com/office/officeart/2005/8/layout/orgChart1"/>
    <dgm:cxn modelId="{AF75BF8B-2B4E-40B7-86D9-172F3B052B82}" type="presParOf" srcId="{FC9E24F7-47B9-4B02-98B0-4788232B80FA}" destId="{DAED93EC-C00F-4875-B9EF-CB90D767913B}" srcOrd="0" destOrd="0" presId="urn:microsoft.com/office/officeart/2005/8/layout/orgChart1"/>
    <dgm:cxn modelId="{5297173F-4944-470C-BCDB-2C3029BC6842}" type="presParOf" srcId="{DAED93EC-C00F-4875-B9EF-CB90D767913B}" destId="{CF7C69F1-988B-4314-BE84-27537BA3A52A}" srcOrd="0" destOrd="0" presId="urn:microsoft.com/office/officeart/2005/8/layout/orgChart1"/>
    <dgm:cxn modelId="{8FA9C045-0EE0-47CB-AD06-E1479F965C04}" type="presParOf" srcId="{DAED93EC-C00F-4875-B9EF-CB90D767913B}" destId="{B8417B16-2907-40A2-9548-6D15A97520F4}" srcOrd="1" destOrd="0" presId="urn:microsoft.com/office/officeart/2005/8/layout/orgChart1"/>
    <dgm:cxn modelId="{B76C76AE-FD8D-4FC7-9AFC-14910DD20DB6}" type="presParOf" srcId="{FC9E24F7-47B9-4B02-98B0-4788232B80FA}" destId="{41D7D101-8EE2-48B6-833E-AAA246989473}" srcOrd="1" destOrd="0" presId="urn:microsoft.com/office/officeart/2005/8/layout/orgChart1"/>
    <dgm:cxn modelId="{28D83244-0420-4576-AA5E-04C4DA3B34DC}" type="presParOf" srcId="{FC9E24F7-47B9-4B02-98B0-4788232B80FA}" destId="{D744E17A-1448-40D6-99C3-243BBD5781C9}" srcOrd="2" destOrd="0" presId="urn:microsoft.com/office/officeart/2005/8/layout/orgChart1"/>
    <dgm:cxn modelId="{36121A3F-2106-41C6-A0D7-18D41F84A61A}" type="presParOf" srcId="{973D71B0-B6FE-418D-97E5-EE879A724AF5}" destId="{79E4F491-E271-41D6-B276-81F3EBBB4E0E}" srcOrd="2" destOrd="0" presId="urn:microsoft.com/office/officeart/2005/8/layout/orgChart1"/>
    <dgm:cxn modelId="{289A333A-6E2E-4FE3-84BD-B18D181BCD2E}" type="presParOf" srcId="{973D71B0-B6FE-418D-97E5-EE879A724AF5}" destId="{70573BAF-CD6C-4F2F-975C-68088738CA74}" srcOrd="3" destOrd="0" presId="urn:microsoft.com/office/officeart/2005/8/layout/orgChart1"/>
    <dgm:cxn modelId="{48C7D1EE-604A-489F-BC6E-010EAC82C877}" type="presParOf" srcId="{70573BAF-CD6C-4F2F-975C-68088738CA74}" destId="{1A0CAF1D-62D1-431A-B089-A1F0CBAA3949}" srcOrd="0" destOrd="0" presId="urn:microsoft.com/office/officeart/2005/8/layout/orgChart1"/>
    <dgm:cxn modelId="{1B57EC21-A447-440B-95D0-19747CDD7C6A}" type="presParOf" srcId="{1A0CAF1D-62D1-431A-B089-A1F0CBAA3949}" destId="{FC86B0BA-5F52-4A76-AA7F-ECAF37FF939E}" srcOrd="0" destOrd="0" presId="urn:microsoft.com/office/officeart/2005/8/layout/orgChart1"/>
    <dgm:cxn modelId="{950FA574-FCA4-441A-A975-A0989714F6B1}" type="presParOf" srcId="{1A0CAF1D-62D1-431A-B089-A1F0CBAA3949}" destId="{EF45A068-E516-4B4F-B83E-7BBD23930629}" srcOrd="1" destOrd="0" presId="urn:microsoft.com/office/officeart/2005/8/layout/orgChart1"/>
    <dgm:cxn modelId="{0D2C7970-99AF-4D85-9444-625FDC667EE2}" type="presParOf" srcId="{70573BAF-CD6C-4F2F-975C-68088738CA74}" destId="{C52C8DFF-EA0A-4772-9D83-FFB02E255937}" srcOrd="1" destOrd="0" presId="urn:microsoft.com/office/officeart/2005/8/layout/orgChart1"/>
    <dgm:cxn modelId="{3CDC99A0-F553-4DE1-9637-005281B24DE7}" type="presParOf" srcId="{70573BAF-CD6C-4F2F-975C-68088738CA74}" destId="{01EE4854-6F80-4B25-B717-C95A0E81DE4A}" srcOrd="2" destOrd="0" presId="urn:microsoft.com/office/officeart/2005/8/layout/orgChart1"/>
    <dgm:cxn modelId="{1550EC69-0BBA-48A8-AE94-99EF95411AEA}" type="presParOf" srcId="{32C1B1D0-AA57-4266-821E-BD656DD1F533}" destId="{214FA9CA-59A5-4247-B103-4FE2CFF7747A}"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F01CFF2-B725-46BE-84E1-BBE573DAFD62}" type="doc">
      <dgm:prSet loTypeId="urn:microsoft.com/office/officeart/2005/8/layout/orgChart1" loCatId="hierarchy" qsTypeId="urn:microsoft.com/office/officeart/2005/8/quickstyle/simple3" qsCatId="simple" csTypeId="urn:microsoft.com/office/officeart/2005/8/colors/accent1_2" csCatId="accent1" phldr="1"/>
      <dgm:spPr/>
    </dgm:pt>
    <dgm:pt modelId="{87FD8AE5-3836-4987-B664-FE43A3212F7F}">
      <dgm:prSet custT="1"/>
      <dgm:spPr>
        <a:xfrm>
          <a:off x="2327" y="924305"/>
          <a:ext cx="5396019" cy="473020"/>
        </a:xfrm>
      </dgm:spPr>
      <dgm:t>
        <a:bodyPr/>
        <a:lstStyle/>
        <a:p>
          <a:pPr marR="0" algn="ctr" rtl="0"/>
          <a:r>
            <a:rPr lang="ru-RU" sz="1400" b="0" i="0" u="none" strike="noStrike" baseline="0">
              <a:latin typeface="Times New Roman" panose="02020603050405020304" pitchFamily="18" charset="0"/>
              <a:ea typeface="+mn-ea"/>
              <a:cs typeface="+mn-cs"/>
            </a:rPr>
            <a:t>Методы исследования </a:t>
          </a:r>
          <a:endParaRPr lang="ru-RU" sz="1400">
            <a:latin typeface="Calibri"/>
            <a:ea typeface="+mn-ea"/>
            <a:cs typeface="+mn-cs"/>
          </a:endParaRPr>
        </a:p>
      </dgm:t>
    </dgm:pt>
    <dgm:pt modelId="{4209F347-442E-45CF-AF64-E839B6806FC3}" type="parTrans" cxnId="{AD83B0F2-7C59-42DB-AF88-F42A831FA0C8}">
      <dgm:prSet/>
      <dgm:spPr>
        <a:xfrm>
          <a:off x="2647521" y="674919"/>
          <a:ext cx="91440" cy="249385"/>
        </a:xfrm>
      </dgm:spPr>
      <dgm:t>
        <a:bodyPr/>
        <a:lstStyle/>
        <a:p>
          <a:endParaRPr lang="ru-RU"/>
        </a:p>
      </dgm:t>
    </dgm:pt>
    <dgm:pt modelId="{3E5517A6-D3D3-48D5-A5BA-FB63FE502029}" type="sibTrans" cxnId="{AD83B0F2-7C59-42DB-AF88-F42A831FA0C8}">
      <dgm:prSet/>
      <dgm:spPr/>
      <dgm:t>
        <a:bodyPr/>
        <a:lstStyle/>
        <a:p>
          <a:endParaRPr lang="ru-RU"/>
        </a:p>
      </dgm:t>
    </dgm:pt>
    <dgm:pt modelId="{CAF6A9DE-4E7A-456D-B560-E61EFAC56126}">
      <dgm:prSet custT="1"/>
      <dgm:spPr>
        <a:xfrm>
          <a:off x="822706" y="1595994"/>
          <a:ext cx="1172211" cy="647352"/>
        </a:xfrm>
      </dgm:spPr>
      <dgm:t>
        <a:bodyPr/>
        <a:lstStyle/>
        <a:p>
          <a:r>
            <a:rPr lang="ru-RU" sz="1400">
              <a:latin typeface="Times New Roman" pitchFamily="18" charset="0"/>
              <a:ea typeface="+mn-ea"/>
              <a:cs typeface="Times New Roman" pitchFamily="18" charset="0"/>
            </a:rPr>
            <a:t>Микроклональное размножение</a:t>
          </a:r>
        </a:p>
      </dgm:t>
    </dgm:pt>
    <dgm:pt modelId="{405B2C2B-F374-44F8-9B32-6AC03C4EDF7B}" type="parTrans" cxnId="{052A07CC-7C75-40AC-A0D1-453148B85E5A}">
      <dgm:prSet/>
      <dgm:spPr>
        <a:xfrm>
          <a:off x="1408811" y="1397325"/>
          <a:ext cx="1291525" cy="198668"/>
        </a:xfrm>
      </dgm:spPr>
      <dgm:t>
        <a:bodyPr/>
        <a:lstStyle/>
        <a:p>
          <a:endParaRPr lang="ru-RU"/>
        </a:p>
      </dgm:t>
    </dgm:pt>
    <dgm:pt modelId="{D585CBC5-9E75-4BDD-99A4-4DF809D5A253}" type="sibTrans" cxnId="{052A07CC-7C75-40AC-A0D1-453148B85E5A}">
      <dgm:prSet/>
      <dgm:spPr/>
      <dgm:t>
        <a:bodyPr/>
        <a:lstStyle/>
        <a:p>
          <a:endParaRPr lang="ru-RU"/>
        </a:p>
      </dgm:t>
    </dgm:pt>
    <dgm:pt modelId="{9A76C970-0B48-4B61-BC06-C995C884211D}">
      <dgm:prSet custT="1"/>
      <dgm:spPr>
        <a:xfrm>
          <a:off x="3508999" y="1595994"/>
          <a:ext cx="1068969" cy="751714"/>
        </a:xfrm>
      </dgm:spPr>
      <dgm:t>
        <a:bodyPr/>
        <a:lstStyle/>
        <a:p>
          <a:pPr marR="0" algn="ctr" rtl="0"/>
          <a:r>
            <a:rPr lang="ru-RU" sz="1400">
              <a:latin typeface="Times New Roman" pitchFamily="18" charset="0"/>
              <a:cs typeface="Times New Roman" pitchFamily="18" charset="0"/>
            </a:rPr>
            <a:t>Метод приготовления питательной среды Мурасиге-Скуга</a:t>
          </a:r>
          <a:endParaRPr lang="ru-RU" sz="1400">
            <a:latin typeface="Times New Roman" pitchFamily="18" charset="0"/>
            <a:ea typeface="+mn-ea"/>
            <a:cs typeface="Times New Roman" pitchFamily="18" charset="0"/>
          </a:endParaRPr>
        </a:p>
      </dgm:t>
    </dgm:pt>
    <dgm:pt modelId="{90FFA0BF-FD27-4E42-A5FB-CAD63FC2C070}" type="parTrans" cxnId="{A5EAF807-E716-415F-BDBF-253F01287B86}">
      <dgm:prSet/>
      <dgm:spPr/>
      <dgm:t>
        <a:bodyPr/>
        <a:lstStyle/>
        <a:p>
          <a:endParaRPr lang="ru-RU"/>
        </a:p>
      </dgm:t>
    </dgm:pt>
    <dgm:pt modelId="{2622FD09-7330-4CBA-B3D4-9CFCC9A2E26F}" type="sibTrans" cxnId="{A5EAF807-E716-415F-BDBF-253F01287B86}">
      <dgm:prSet/>
      <dgm:spPr/>
      <dgm:t>
        <a:bodyPr/>
        <a:lstStyle/>
        <a:p>
          <a:endParaRPr lang="ru-RU"/>
        </a:p>
      </dgm:t>
    </dgm:pt>
    <dgm:pt modelId="{C64807C6-B031-47E8-B332-7EB3252E17F8}">
      <dgm:prSet custT="1"/>
      <dgm:spPr>
        <a:xfrm>
          <a:off x="3508999" y="1595994"/>
          <a:ext cx="1068969" cy="751714"/>
        </a:xfrm>
      </dgm:spPr>
      <dgm:t>
        <a:bodyPr/>
        <a:lstStyle/>
        <a:p>
          <a:pPr marR="0" algn="ctr" rtl="0"/>
          <a:r>
            <a:rPr lang="ru-RU" sz="1400">
              <a:latin typeface="Times New Roman" pitchFamily="18" charset="0"/>
              <a:cs typeface="Times New Roman" pitchFamily="18" charset="0"/>
            </a:rPr>
            <a:t>Метод стерилизации.</a:t>
          </a:r>
          <a:endParaRPr lang="ru-RU" sz="1400">
            <a:latin typeface="Times New Roman" pitchFamily="18" charset="0"/>
            <a:ea typeface="+mn-ea"/>
            <a:cs typeface="Times New Roman" pitchFamily="18" charset="0"/>
          </a:endParaRPr>
        </a:p>
      </dgm:t>
    </dgm:pt>
    <dgm:pt modelId="{198C319C-C3A2-47D9-A970-7381C7852155}" type="parTrans" cxnId="{A286DAD9-9D38-4F8C-9CC4-DB7567AFFB06}">
      <dgm:prSet/>
      <dgm:spPr/>
      <dgm:t>
        <a:bodyPr/>
        <a:lstStyle/>
        <a:p>
          <a:endParaRPr lang="ru-RU"/>
        </a:p>
      </dgm:t>
    </dgm:pt>
    <dgm:pt modelId="{7714297A-9C62-421D-A811-8E1C3A2F0954}" type="sibTrans" cxnId="{A286DAD9-9D38-4F8C-9CC4-DB7567AFFB06}">
      <dgm:prSet/>
      <dgm:spPr/>
      <dgm:t>
        <a:bodyPr/>
        <a:lstStyle/>
        <a:p>
          <a:endParaRPr lang="ru-RU"/>
        </a:p>
      </dgm:t>
    </dgm:pt>
    <dgm:pt modelId="{AE2669A3-38B4-4823-9290-ECC14D67E43E}" type="pres">
      <dgm:prSet presAssocID="{4F01CFF2-B725-46BE-84E1-BBE573DAFD62}" presName="hierChild1" presStyleCnt="0">
        <dgm:presLayoutVars>
          <dgm:orgChart val="1"/>
          <dgm:chPref val="1"/>
          <dgm:dir/>
          <dgm:animOne val="branch"/>
          <dgm:animLvl val="lvl"/>
          <dgm:resizeHandles/>
        </dgm:presLayoutVars>
      </dgm:prSet>
      <dgm:spPr/>
    </dgm:pt>
    <dgm:pt modelId="{88337047-7528-42E8-AA39-59E58800D430}" type="pres">
      <dgm:prSet presAssocID="{87FD8AE5-3836-4987-B664-FE43A3212F7F}" presName="hierRoot1" presStyleCnt="0">
        <dgm:presLayoutVars>
          <dgm:hierBranch val="init"/>
        </dgm:presLayoutVars>
      </dgm:prSet>
      <dgm:spPr/>
    </dgm:pt>
    <dgm:pt modelId="{DA18636C-28C5-4B92-8261-04C2EBD73F62}" type="pres">
      <dgm:prSet presAssocID="{87FD8AE5-3836-4987-B664-FE43A3212F7F}" presName="rootComposite1" presStyleCnt="0"/>
      <dgm:spPr/>
    </dgm:pt>
    <dgm:pt modelId="{E3C4D062-439C-40D8-B7C5-B5E03C8A6D9B}" type="pres">
      <dgm:prSet presAssocID="{87FD8AE5-3836-4987-B664-FE43A3212F7F}" presName="rootText1" presStyleLbl="node0" presStyleIdx="0" presStyleCnt="1" custScaleX="388782" custLinFactNeighborX="-22789" custLinFactNeighborY="11394">
        <dgm:presLayoutVars>
          <dgm:chPref val="3"/>
        </dgm:presLayoutVars>
      </dgm:prSet>
      <dgm:spPr/>
      <dgm:t>
        <a:bodyPr/>
        <a:lstStyle/>
        <a:p>
          <a:endParaRPr lang="ru-RU"/>
        </a:p>
      </dgm:t>
    </dgm:pt>
    <dgm:pt modelId="{078467C0-454F-4AAD-9CED-76C634C255DC}" type="pres">
      <dgm:prSet presAssocID="{87FD8AE5-3836-4987-B664-FE43A3212F7F}" presName="rootConnector1" presStyleLbl="node1" presStyleIdx="0" presStyleCnt="0"/>
      <dgm:spPr/>
      <dgm:t>
        <a:bodyPr/>
        <a:lstStyle/>
        <a:p>
          <a:endParaRPr lang="ru-RU"/>
        </a:p>
      </dgm:t>
    </dgm:pt>
    <dgm:pt modelId="{2D222735-79B5-466C-B5FA-EEAD088F8310}" type="pres">
      <dgm:prSet presAssocID="{87FD8AE5-3836-4987-B664-FE43A3212F7F}" presName="hierChild2" presStyleCnt="0"/>
      <dgm:spPr/>
    </dgm:pt>
    <dgm:pt modelId="{1D2F91D8-B615-4772-ABBB-E555E17EC654}" type="pres">
      <dgm:prSet presAssocID="{405B2C2B-F374-44F8-9B32-6AC03C4EDF7B}" presName="Name37" presStyleLbl="parChTrans1D2" presStyleIdx="0" presStyleCnt="3"/>
      <dgm:spPr/>
      <dgm:t>
        <a:bodyPr/>
        <a:lstStyle/>
        <a:p>
          <a:endParaRPr lang="ru-RU"/>
        </a:p>
      </dgm:t>
    </dgm:pt>
    <dgm:pt modelId="{0A3D1E33-EE7B-42CD-87C6-CB07012125FA}" type="pres">
      <dgm:prSet presAssocID="{CAF6A9DE-4E7A-456D-B560-E61EFAC56126}" presName="hierRoot2" presStyleCnt="0">
        <dgm:presLayoutVars>
          <dgm:hierBranch val="init"/>
        </dgm:presLayoutVars>
      </dgm:prSet>
      <dgm:spPr/>
    </dgm:pt>
    <dgm:pt modelId="{385205AA-6A75-4E2F-A74F-F88811FBD5B9}" type="pres">
      <dgm:prSet presAssocID="{CAF6A9DE-4E7A-456D-B560-E61EFAC56126}" presName="rootComposite" presStyleCnt="0"/>
      <dgm:spPr/>
    </dgm:pt>
    <dgm:pt modelId="{D0CD7FF6-8542-427C-956F-311715C7A275}" type="pres">
      <dgm:prSet presAssocID="{CAF6A9DE-4E7A-456D-B560-E61EFAC56126}" presName="rootText" presStyleLbl="node2" presStyleIdx="0" presStyleCnt="3" custScaleX="137629" custScaleY="136764">
        <dgm:presLayoutVars>
          <dgm:chPref val="3"/>
        </dgm:presLayoutVars>
      </dgm:prSet>
      <dgm:spPr>
        <a:prstGeom prst="rect">
          <a:avLst/>
        </a:prstGeom>
      </dgm:spPr>
      <dgm:t>
        <a:bodyPr/>
        <a:lstStyle/>
        <a:p>
          <a:endParaRPr lang="ru-RU"/>
        </a:p>
      </dgm:t>
    </dgm:pt>
    <dgm:pt modelId="{9413C114-D5BE-4C9D-9F00-D5D797F3FF41}" type="pres">
      <dgm:prSet presAssocID="{CAF6A9DE-4E7A-456D-B560-E61EFAC56126}" presName="rootConnector" presStyleLbl="node2" presStyleIdx="0" presStyleCnt="3"/>
      <dgm:spPr/>
      <dgm:t>
        <a:bodyPr/>
        <a:lstStyle/>
        <a:p>
          <a:endParaRPr lang="ru-RU"/>
        </a:p>
      </dgm:t>
    </dgm:pt>
    <dgm:pt modelId="{60C4938E-7F62-450E-9659-90F105A4E4A8}" type="pres">
      <dgm:prSet presAssocID="{CAF6A9DE-4E7A-456D-B560-E61EFAC56126}" presName="hierChild4" presStyleCnt="0"/>
      <dgm:spPr/>
    </dgm:pt>
    <dgm:pt modelId="{30C11636-5672-4061-87B0-9E684CE90784}" type="pres">
      <dgm:prSet presAssocID="{CAF6A9DE-4E7A-456D-B560-E61EFAC56126}" presName="hierChild5" presStyleCnt="0"/>
      <dgm:spPr/>
    </dgm:pt>
    <dgm:pt modelId="{866F2A92-E514-4E17-86CF-E69BE125616E}" type="pres">
      <dgm:prSet presAssocID="{90FFA0BF-FD27-4E42-A5FB-CAD63FC2C070}" presName="Name37" presStyleLbl="parChTrans1D2" presStyleIdx="1" presStyleCnt="3"/>
      <dgm:spPr/>
      <dgm:t>
        <a:bodyPr/>
        <a:lstStyle/>
        <a:p>
          <a:endParaRPr lang="ru-RU"/>
        </a:p>
      </dgm:t>
    </dgm:pt>
    <dgm:pt modelId="{E999E1A0-C127-4FF6-8E37-AF240B365A5E}" type="pres">
      <dgm:prSet presAssocID="{9A76C970-0B48-4B61-BC06-C995C884211D}" presName="hierRoot2" presStyleCnt="0">
        <dgm:presLayoutVars>
          <dgm:hierBranch val="init"/>
        </dgm:presLayoutVars>
      </dgm:prSet>
      <dgm:spPr/>
    </dgm:pt>
    <dgm:pt modelId="{F5CE5BA8-E371-495B-A3F7-8D4808B29F5C}" type="pres">
      <dgm:prSet presAssocID="{9A76C970-0B48-4B61-BC06-C995C884211D}" presName="rootComposite" presStyleCnt="0"/>
      <dgm:spPr/>
    </dgm:pt>
    <dgm:pt modelId="{1CE02921-E144-46A4-9EFA-3617447EF719}" type="pres">
      <dgm:prSet presAssocID="{9A76C970-0B48-4B61-BC06-C995C884211D}" presName="rootText" presStyleLbl="node2" presStyleIdx="1" presStyleCnt="3" custScaleX="138156" custScaleY="183365">
        <dgm:presLayoutVars>
          <dgm:chPref val="3"/>
        </dgm:presLayoutVars>
      </dgm:prSet>
      <dgm:spPr/>
      <dgm:t>
        <a:bodyPr/>
        <a:lstStyle/>
        <a:p>
          <a:endParaRPr lang="ru-RU"/>
        </a:p>
      </dgm:t>
    </dgm:pt>
    <dgm:pt modelId="{18533C2B-2326-479B-B619-E6AA882FAD83}" type="pres">
      <dgm:prSet presAssocID="{9A76C970-0B48-4B61-BC06-C995C884211D}" presName="rootConnector" presStyleLbl="node2" presStyleIdx="1" presStyleCnt="3"/>
      <dgm:spPr/>
      <dgm:t>
        <a:bodyPr/>
        <a:lstStyle/>
        <a:p>
          <a:endParaRPr lang="ru-RU"/>
        </a:p>
      </dgm:t>
    </dgm:pt>
    <dgm:pt modelId="{2CACC6B0-621A-4BCC-B394-EEA79CE2C8A4}" type="pres">
      <dgm:prSet presAssocID="{9A76C970-0B48-4B61-BC06-C995C884211D}" presName="hierChild4" presStyleCnt="0"/>
      <dgm:spPr/>
    </dgm:pt>
    <dgm:pt modelId="{079FCE9C-FA9C-4BDB-BC5F-AAE4297761D5}" type="pres">
      <dgm:prSet presAssocID="{9A76C970-0B48-4B61-BC06-C995C884211D}" presName="hierChild5" presStyleCnt="0"/>
      <dgm:spPr/>
    </dgm:pt>
    <dgm:pt modelId="{EB0A2976-E656-414F-9DCC-E6181785791B}" type="pres">
      <dgm:prSet presAssocID="{198C319C-C3A2-47D9-A970-7381C7852155}" presName="Name37" presStyleLbl="parChTrans1D2" presStyleIdx="2" presStyleCnt="3"/>
      <dgm:spPr/>
      <dgm:t>
        <a:bodyPr/>
        <a:lstStyle/>
        <a:p>
          <a:endParaRPr lang="ru-RU"/>
        </a:p>
      </dgm:t>
    </dgm:pt>
    <dgm:pt modelId="{C501413D-E0B4-44DA-8068-BA4EEC69B880}" type="pres">
      <dgm:prSet presAssocID="{C64807C6-B031-47E8-B332-7EB3252E17F8}" presName="hierRoot2" presStyleCnt="0">
        <dgm:presLayoutVars>
          <dgm:hierBranch val="init"/>
        </dgm:presLayoutVars>
      </dgm:prSet>
      <dgm:spPr/>
    </dgm:pt>
    <dgm:pt modelId="{5C937350-2186-4B86-BFC8-BC0FA27870FC}" type="pres">
      <dgm:prSet presAssocID="{C64807C6-B031-47E8-B332-7EB3252E17F8}" presName="rootComposite" presStyleCnt="0"/>
      <dgm:spPr/>
    </dgm:pt>
    <dgm:pt modelId="{E231B560-4EEE-4E8F-9F1C-B482B446500E}" type="pres">
      <dgm:prSet presAssocID="{C64807C6-B031-47E8-B332-7EB3252E17F8}" presName="rootText" presStyleLbl="node2" presStyleIdx="2" presStyleCnt="3" custScaleX="120748" custScaleY="178827">
        <dgm:presLayoutVars>
          <dgm:chPref val="3"/>
        </dgm:presLayoutVars>
      </dgm:prSet>
      <dgm:spPr/>
      <dgm:t>
        <a:bodyPr/>
        <a:lstStyle/>
        <a:p>
          <a:endParaRPr lang="ru-RU"/>
        </a:p>
      </dgm:t>
    </dgm:pt>
    <dgm:pt modelId="{A2B8A6DD-4E91-4247-A944-D196AFEFF230}" type="pres">
      <dgm:prSet presAssocID="{C64807C6-B031-47E8-B332-7EB3252E17F8}" presName="rootConnector" presStyleLbl="node2" presStyleIdx="2" presStyleCnt="3"/>
      <dgm:spPr/>
      <dgm:t>
        <a:bodyPr/>
        <a:lstStyle/>
        <a:p>
          <a:endParaRPr lang="ru-RU"/>
        </a:p>
      </dgm:t>
    </dgm:pt>
    <dgm:pt modelId="{B411F114-308F-4E07-91B4-F29AD10601E3}" type="pres">
      <dgm:prSet presAssocID="{C64807C6-B031-47E8-B332-7EB3252E17F8}" presName="hierChild4" presStyleCnt="0"/>
      <dgm:spPr/>
    </dgm:pt>
    <dgm:pt modelId="{74844DAF-AECA-4E74-B91E-DDC4476E405C}" type="pres">
      <dgm:prSet presAssocID="{C64807C6-B031-47E8-B332-7EB3252E17F8}" presName="hierChild5" presStyleCnt="0"/>
      <dgm:spPr/>
    </dgm:pt>
    <dgm:pt modelId="{7F7CA5C3-C173-4C2E-8B50-4F0A47EBAB51}" type="pres">
      <dgm:prSet presAssocID="{87FD8AE5-3836-4987-B664-FE43A3212F7F}" presName="hierChild3" presStyleCnt="0"/>
      <dgm:spPr/>
    </dgm:pt>
  </dgm:ptLst>
  <dgm:cxnLst>
    <dgm:cxn modelId="{608CCB90-3460-46C1-A2A6-D0174845A658}" type="presOf" srcId="{198C319C-C3A2-47D9-A970-7381C7852155}" destId="{EB0A2976-E656-414F-9DCC-E6181785791B}" srcOrd="0" destOrd="0" presId="urn:microsoft.com/office/officeart/2005/8/layout/orgChart1"/>
    <dgm:cxn modelId="{690C0B00-A35F-48D7-A4A2-2076F0F49E6C}" type="presOf" srcId="{87FD8AE5-3836-4987-B664-FE43A3212F7F}" destId="{078467C0-454F-4AAD-9CED-76C634C255DC}" srcOrd="1" destOrd="0" presId="urn:microsoft.com/office/officeart/2005/8/layout/orgChart1"/>
    <dgm:cxn modelId="{E560E1E5-93F5-421B-801F-0BDDF9F55F38}" type="presOf" srcId="{CAF6A9DE-4E7A-456D-B560-E61EFAC56126}" destId="{9413C114-D5BE-4C9D-9F00-D5D797F3FF41}" srcOrd="1" destOrd="0" presId="urn:microsoft.com/office/officeart/2005/8/layout/orgChart1"/>
    <dgm:cxn modelId="{CFD4DBB4-42A0-444A-A0B0-22E8ABBC67A3}" type="presOf" srcId="{4F01CFF2-B725-46BE-84E1-BBE573DAFD62}" destId="{AE2669A3-38B4-4823-9290-ECC14D67E43E}" srcOrd="0" destOrd="0" presId="urn:microsoft.com/office/officeart/2005/8/layout/orgChart1"/>
    <dgm:cxn modelId="{A286DAD9-9D38-4F8C-9CC4-DB7567AFFB06}" srcId="{87FD8AE5-3836-4987-B664-FE43A3212F7F}" destId="{C64807C6-B031-47E8-B332-7EB3252E17F8}" srcOrd="2" destOrd="0" parTransId="{198C319C-C3A2-47D9-A970-7381C7852155}" sibTransId="{7714297A-9C62-421D-A811-8E1C3A2F0954}"/>
    <dgm:cxn modelId="{95281A96-6D15-4913-A9A8-32725B21D2C2}" type="presOf" srcId="{87FD8AE5-3836-4987-B664-FE43A3212F7F}" destId="{E3C4D062-439C-40D8-B7C5-B5E03C8A6D9B}" srcOrd="0" destOrd="0" presId="urn:microsoft.com/office/officeart/2005/8/layout/orgChart1"/>
    <dgm:cxn modelId="{19FDF072-7EFB-4D21-A54C-D68171287E40}" type="presOf" srcId="{C64807C6-B031-47E8-B332-7EB3252E17F8}" destId="{E231B560-4EEE-4E8F-9F1C-B482B446500E}" srcOrd="0" destOrd="0" presId="urn:microsoft.com/office/officeart/2005/8/layout/orgChart1"/>
    <dgm:cxn modelId="{052A07CC-7C75-40AC-A0D1-453148B85E5A}" srcId="{87FD8AE5-3836-4987-B664-FE43A3212F7F}" destId="{CAF6A9DE-4E7A-456D-B560-E61EFAC56126}" srcOrd="0" destOrd="0" parTransId="{405B2C2B-F374-44F8-9B32-6AC03C4EDF7B}" sibTransId="{D585CBC5-9E75-4BDD-99A4-4DF809D5A253}"/>
    <dgm:cxn modelId="{F1E5AD55-8933-4150-8463-AEC5F7DE1387}" type="presOf" srcId="{90FFA0BF-FD27-4E42-A5FB-CAD63FC2C070}" destId="{866F2A92-E514-4E17-86CF-E69BE125616E}" srcOrd="0" destOrd="0" presId="urn:microsoft.com/office/officeart/2005/8/layout/orgChart1"/>
    <dgm:cxn modelId="{9D48B4B9-467C-4F27-AD75-8AAF131726E3}" type="presOf" srcId="{CAF6A9DE-4E7A-456D-B560-E61EFAC56126}" destId="{D0CD7FF6-8542-427C-956F-311715C7A275}" srcOrd="0" destOrd="0" presId="urn:microsoft.com/office/officeart/2005/8/layout/orgChart1"/>
    <dgm:cxn modelId="{1C1C952A-4C01-4717-9993-C10E39154EE7}" type="presOf" srcId="{C64807C6-B031-47E8-B332-7EB3252E17F8}" destId="{A2B8A6DD-4E91-4247-A944-D196AFEFF230}" srcOrd="1" destOrd="0" presId="urn:microsoft.com/office/officeart/2005/8/layout/orgChart1"/>
    <dgm:cxn modelId="{AD83B0F2-7C59-42DB-AF88-F42A831FA0C8}" srcId="{4F01CFF2-B725-46BE-84E1-BBE573DAFD62}" destId="{87FD8AE5-3836-4987-B664-FE43A3212F7F}" srcOrd="0" destOrd="0" parTransId="{4209F347-442E-45CF-AF64-E839B6806FC3}" sibTransId="{3E5517A6-D3D3-48D5-A5BA-FB63FE502029}"/>
    <dgm:cxn modelId="{90578FD3-8508-4589-BF40-84A2A90A5608}" type="presOf" srcId="{9A76C970-0B48-4B61-BC06-C995C884211D}" destId="{1CE02921-E144-46A4-9EFA-3617447EF719}" srcOrd="0" destOrd="0" presId="urn:microsoft.com/office/officeart/2005/8/layout/orgChart1"/>
    <dgm:cxn modelId="{F12241E6-03A6-428E-B079-C3E0D7582E4B}" type="presOf" srcId="{9A76C970-0B48-4B61-BC06-C995C884211D}" destId="{18533C2B-2326-479B-B619-E6AA882FAD83}" srcOrd="1" destOrd="0" presId="urn:microsoft.com/office/officeart/2005/8/layout/orgChart1"/>
    <dgm:cxn modelId="{A5EAF807-E716-415F-BDBF-253F01287B86}" srcId="{87FD8AE5-3836-4987-B664-FE43A3212F7F}" destId="{9A76C970-0B48-4B61-BC06-C995C884211D}" srcOrd="1" destOrd="0" parTransId="{90FFA0BF-FD27-4E42-A5FB-CAD63FC2C070}" sibTransId="{2622FD09-7330-4CBA-B3D4-9CFCC9A2E26F}"/>
    <dgm:cxn modelId="{ECA8B396-3556-4296-BEC2-5C40F1E11717}" type="presOf" srcId="{405B2C2B-F374-44F8-9B32-6AC03C4EDF7B}" destId="{1D2F91D8-B615-4772-ABBB-E555E17EC654}" srcOrd="0" destOrd="0" presId="urn:microsoft.com/office/officeart/2005/8/layout/orgChart1"/>
    <dgm:cxn modelId="{75198769-7833-4ADC-A61D-74DFDB33A28E}" type="presParOf" srcId="{AE2669A3-38B4-4823-9290-ECC14D67E43E}" destId="{88337047-7528-42E8-AA39-59E58800D430}" srcOrd="0" destOrd="0" presId="urn:microsoft.com/office/officeart/2005/8/layout/orgChart1"/>
    <dgm:cxn modelId="{3089308A-B17D-4F88-A137-A8A9F6D17DB8}" type="presParOf" srcId="{88337047-7528-42E8-AA39-59E58800D430}" destId="{DA18636C-28C5-4B92-8261-04C2EBD73F62}" srcOrd="0" destOrd="0" presId="urn:microsoft.com/office/officeart/2005/8/layout/orgChart1"/>
    <dgm:cxn modelId="{EBD5DFDA-1DE7-4B7A-8245-D176561C9BE3}" type="presParOf" srcId="{DA18636C-28C5-4B92-8261-04C2EBD73F62}" destId="{E3C4D062-439C-40D8-B7C5-B5E03C8A6D9B}" srcOrd="0" destOrd="0" presId="urn:microsoft.com/office/officeart/2005/8/layout/orgChart1"/>
    <dgm:cxn modelId="{1277DA57-FE67-4C31-AA39-4E62D4E1B592}" type="presParOf" srcId="{DA18636C-28C5-4B92-8261-04C2EBD73F62}" destId="{078467C0-454F-4AAD-9CED-76C634C255DC}" srcOrd="1" destOrd="0" presId="urn:microsoft.com/office/officeart/2005/8/layout/orgChart1"/>
    <dgm:cxn modelId="{89C86E9B-36FA-4838-AA8C-8D742BC7C854}" type="presParOf" srcId="{88337047-7528-42E8-AA39-59E58800D430}" destId="{2D222735-79B5-466C-B5FA-EEAD088F8310}" srcOrd="1" destOrd="0" presId="urn:microsoft.com/office/officeart/2005/8/layout/orgChart1"/>
    <dgm:cxn modelId="{0C766E9F-6B27-4DB6-811E-347D9B1F37EE}" type="presParOf" srcId="{2D222735-79B5-466C-B5FA-EEAD088F8310}" destId="{1D2F91D8-B615-4772-ABBB-E555E17EC654}" srcOrd="0" destOrd="0" presId="urn:microsoft.com/office/officeart/2005/8/layout/orgChart1"/>
    <dgm:cxn modelId="{70A12603-246A-41CA-B20B-AE724D0BB737}" type="presParOf" srcId="{2D222735-79B5-466C-B5FA-EEAD088F8310}" destId="{0A3D1E33-EE7B-42CD-87C6-CB07012125FA}" srcOrd="1" destOrd="0" presId="urn:microsoft.com/office/officeart/2005/8/layout/orgChart1"/>
    <dgm:cxn modelId="{F6093E6E-CC80-4A97-9889-6C4F2516F064}" type="presParOf" srcId="{0A3D1E33-EE7B-42CD-87C6-CB07012125FA}" destId="{385205AA-6A75-4E2F-A74F-F88811FBD5B9}" srcOrd="0" destOrd="0" presId="urn:microsoft.com/office/officeart/2005/8/layout/orgChart1"/>
    <dgm:cxn modelId="{8E31C2F3-6A78-4EF1-A275-B8D4804ABFA9}" type="presParOf" srcId="{385205AA-6A75-4E2F-A74F-F88811FBD5B9}" destId="{D0CD7FF6-8542-427C-956F-311715C7A275}" srcOrd="0" destOrd="0" presId="urn:microsoft.com/office/officeart/2005/8/layout/orgChart1"/>
    <dgm:cxn modelId="{D8623FAA-E596-4758-A164-586C46A4AACA}" type="presParOf" srcId="{385205AA-6A75-4E2F-A74F-F88811FBD5B9}" destId="{9413C114-D5BE-4C9D-9F00-D5D797F3FF41}" srcOrd="1" destOrd="0" presId="urn:microsoft.com/office/officeart/2005/8/layout/orgChart1"/>
    <dgm:cxn modelId="{275E5EDF-846F-49AF-A3B8-9256FF0EE68E}" type="presParOf" srcId="{0A3D1E33-EE7B-42CD-87C6-CB07012125FA}" destId="{60C4938E-7F62-450E-9659-90F105A4E4A8}" srcOrd="1" destOrd="0" presId="urn:microsoft.com/office/officeart/2005/8/layout/orgChart1"/>
    <dgm:cxn modelId="{60E57760-DA3A-494F-AB8A-0F4D6D1CF869}" type="presParOf" srcId="{0A3D1E33-EE7B-42CD-87C6-CB07012125FA}" destId="{30C11636-5672-4061-87B0-9E684CE90784}" srcOrd="2" destOrd="0" presId="urn:microsoft.com/office/officeart/2005/8/layout/orgChart1"/>
    <dgm:cxn modelId="{620922D8-F239-4D95-81B1-91D84750C51B}" type="presParOf" srcId="{2D222735-79B5-466C-B5FA-EEAD088F8310}" destId="{866F2A92-E514-4E17-86CF-E69BE125616E}" srcOrd="2" destOrd="0" presId="urn:microsoft.com/office/officeart/2005/8/layout/orgChart1"/>
    <dgm:cxn modelId="{F6FE0304-0F2F-4B9F-8FA4-38C63486A2DF}" type="presParOf" srcId="{2D222735-79B5-466C-B5FA-EEAD088F8310}" destId="{E999E1A0-C127-4FF6-8E37-AF240B365A5E}" srcOrd="3" destOrd="0" presId="urn:microsoft.com/office/officeart/2005/8/layout/orgChart1"/>
    <dgm:cxn modelId="{07E6C6DB-7F39-477E-A4C3-51FC50E3ABF8}" type="presParOf" srcId="{E999E1A0-C127-4FF6-8E37-AF240B365A5E}" destId="{F5CE5BA8-E371-495B-A3F7-8D4808B29F5C}" srcOrd="0" destOrd="0" presId="urn:microsoft.com/office/officeart/2005/8/layout/orgChart1"/>
    <dgm:cxn modelId="{8CC9F26B-10E5-4B9E-8BFA-2A3AD8DCED76}" type="presParOf" srcId="{F5CE5BA8-E371-495B-A3F7-8D4808B29F5C}" destId="{1CE02921-E144-46A4-9EFA-3617447EF719}" srcOrd="0" destOrd="0" presId="urn:microsoft.com/office/officeart/2005/8/layout/orgChart1"/>
    <dgm:cxn modelId="{3E00A53C-00EF-4DE5-8F24-113E20B61967}" type="presParOf" srcId="{F5CE5BA8-E371-495B-A3F7-8D4808B29F5C}" destId="{18533C2B-2326-479B-B619-E6AA882FAD83}" srcOrd="1" destOrd="0" presId="urn:microsoft.com/office/officeart/2005/8/layout/orgChart1"/>
    <dgm:cxn modelId="{85DCC6F5-D171-464B-BA79-5FB883B979BD}" type="presParOf" srcId="{E999E1A0-C127-4FF6-8E37-AF240B365A5E}" destId="{2CACC6B0-621A-4BCC-B394-EEA79CE2C8A4}" srcOrd="1" destOrd="0" presId="urn:microsoft.com/office/officeart/2005/8/layout/orgChart1"/>
    <dgm:cxn modelId="{97A143BA-A1F4-48A9-B912-0D7A9EDD8559}" type="presParOf" srcId="{E999E1A0-C127-4FF6-8E37-AF240B365A5E}" destId="{079FCE9C-FA9C-4BDB-BC5F-AAE4297761D5}" srcOrd="2" destOrd="0" presId="urn:microsoft.com/office/officeart/2005/8/layout/orgChart1"/>
    <dgm:cxn modelId="{C59575F6-B1A7-4B94-B4D9-C40F0705DA29}" type="presParOf" srcId="{2D222735-79B5-466C-B5FA-EEAD088F8310}" destId="{EB0A2976-E656-414F-9DCC-E6181785791B}" srcOrd="4" destOrd="0" presId="urn:microsoft.com/office/officeart/2005/8/layout/orgChart1"/>
    <dgm:cxn modelId="{02BC3912-5DFD-446A-9A9F-0DF26E775BC9}" type="presParOf" srcId="{2D222735-79B5-466C-B5FA-EEAD088F8310}" destId="{C501413D-E0B4-44DA-8068-BA4EEC69B880}" srcOrd="5" destOrd="0" presId="urn:microsoft.com/office/officeart/2005/8/layout/orgChart1"/>
    <dgm:cxn modelId="{C8CE1197-E631-437D-B8E0-DA1D40EEDF9B}" type="presParOf" srcId="{C501413D-E0B4-44DA-8068-BA4EEC69B880}" destId="{5C937350-2186-4B86-BFC8-BC0FA27870FC}" srcOrd="0" destOrd="0" presId="urn:microsoft.com/office/officeart/2005/8/layout/orgChart1"/>
    <dgm:cxn modelId="{98AF8ECF-751B-4CEC-A73B-11AFE3DA5823}" type="presParOf" srcId="{5C937350-2186-4B86-BFC8-BC0FA27870FC}" destId="{E231B560-4EEE-4E8F-9F1C-B482B446500E}" srcOrd="0" destOrd="0" presId="urn:microsoft.com/office/officeart/2005/8/layout/orgChart1"/>
    <dgm:cxn modelId="{D4BC24C7-DB30-4850-89B9-2FBEF7FF4075}" type="presParOf" srcId="{5C937350-2186-4B86-BFC8-BC0FA27870FC}" destId="{A2B8A6DD-4E91-4247-A944-D196AFEFF230}" srcOrd="1" destOrd="0" presId="urn:microsoft.com/office/officeart/2005/8/layout/orgChart1"/>
    <dgm:cxn modelId="{FAFBF40B-FB56-4D1D-AFD6-AA36823EA9FE}" type="presParOf" srcId="{C501413D-E0B4-44DA-8068-BA4EEC69B880}" destId="{B411F114-308F-4E07-91B4-F29AD10601E3}" srcOrd="1" destOrd="0" presId="urn:microsoft.com/office/officeart/2005/8/layout/orgChart1"/>
    <dgm:cxn modelId="{2BDEFE33-F527-4D0D-B457-403FC8744E03}" type="presParOf" srcId="{C501413D-E0B4-44DA-8068-BA4EEC69B880}" destId="{74844DAF-AECA-4E74-B91E-DDC4476E405C}" srcOrd="2" destOrd="0" presId="urn:microsoft.com/office/officeart/2005/8/layout/orgChart1"/>
    <dgm:cxn modelId="{A0E55951-2E74-457E-B211-2EEF1472E726}" type="presParOf" srcId="{88337047-7528-42E8-AA39-59E58800D430}" destId="{7F7CA5C3-C173-4C2E-8B50-4F0A47EBAB51}"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3A82BB1-FF03-4AEF-A870-F1BEFB4164F5}" type="doc">
      <dgm:prSet loTypeId="urn:microsoft.com/office/officeart/2005/8/layout/orgChart1" loCatId="hierarchy" qsTypeId="urn:microsoft.com/office/officeart/2005/8/quickstyle/simple3" qsCatId="simple" csTypeId="urn:microsoft.com/office/officeart/2005/8/colors/accent1_2" csCatId="accent1" phldr="1"/>
      <dgm:spPr/>
    </dgm:pt>
    <dgm:pt modelId="{C33EBD0B-5865-4A2C-A583-12CC9E2BF29F}">
      <dgm:prSet custT="1"/>
      <dgm:spPr/>
      <dgm:t>
        <a:bodyPr/>
        <a:lstStyle/>
        <a:p>
          <a:pPr marR="0" algn="ctr" rtl="0"/>
          <a:r>
            <a:rPr lang="ru-RU" sz="1400" b="0" i="0" u="none" strike="noStrike" baseline="0">
              <a:latin typeface="Times New Roman" panose="02020603050405020304" pitchFamily="18" charset="0"/>
            </a:rPr>
            <a:t>Статистическая обработка результатов</a:t>
          </a:r>
          <a:endParaRPr lang="ru-RU" sz="1400"/>
        </a:p>
      </dgm:t>
    </dgm:pt>
    <dgm:pt modelId="{64D1741C-86DB-4D3F-95AF-135AEDD528DE}" type="parTrans" cxnId="{84C3C737-4E48-4D9A-9E93-086476E219AD}">
      <dgm:prSet/>
      <dgm:spPr/>
      <dgm:t>
        <a:bodyPr/>
        <a:lstStyle/>
        <a:p>
          <a:endParaRPr lang="ru-RU"/>
        </a:p>
      </dgm:t>
    </dgm:pt>
    <dgm:pt modelId="{5E68E83C-918B-467B-B62B-A0D18EB8358C}" type="sibTrans" cxnId="{84C3C737-4E48-4D9A-9E93-086476E219AD}">
      <dgm:prSet/>
      <dgm:spPr/>
      <dgm:t>
        <a:bodyPr/>
        <a:lstStyle/>
        <a:p>
          <a:endParaRPr lang="ru-RU"/>
        </a:p>
      </dgm:t>
    </dgm:pt>
    <dgm:pt modelId="{BE4E52E4-4572-47BA-93B5-26272BBE5199}" type="pres">
      <dgm:prSet presAssocID="{D3A82BB1-FF03-4AEF-A870-F1BEFB4164F5}" presName="hierChild1" presStyleCnt="0">
        <dgm:presLayoutVars>
          <dgm:orgChart val="1"/>
          <dgm:chPref val="1"/>
          <dgm:dir/>
          <dgm:animOne val="branch"/>
          <dgm:animLvl val="lvl"/>
          <dgm:resizeHandles/>
        </dgm:presLayoutVars>
      </dgm:prSet>
      <dgm:spPr/>
    </dgm:pt>
    <dgm:pt modelId="{1F35DF8C-E0D3-417F-9D11-83431CAA4AC2}" type="pres">
      <dgm:prSet presAssocID="{C33EBD0B-5865-4A2C-A583-12CC9E2BF29F}" presName="hierRoot1" presStyleCnt="0">
        <dgm:presLayoutVars>
          <dgm:hierBranch/>
        </dgm:presLayoutVars>
      </dgm:prSet>
      <dgm:spPr/>
    </dgm:pt>
    <dgm:pt modelId="{2E0B255F-1D30-4B01-99C2-0ED7676E5385}" type="pres">
      <dgm:prSet presAssocID="{C33EBD0B-5865-4A2C-A583-12CC9E2BF29F}" presName="rootComposite1" presStyleCnt="0"/>
      <dgm:spPr/>
    </dgm:pt>
    <dgm:pt modelId="{5254057D-5D09-4CFA-A4A3-BEEF91DCE129}" type="pres">
      <dgm:prSet presAssocID="{C33EBD0B-5865-4A2C-A583-12CC9E2BF29F}" presName="rootText1" presStyleLbl="node0" presStyleIdx="0" presStyleCnt="1" custScaleX="525413" custLinFactY="-200000" custLinFactNeighborX="-6053" custLinFactNeighborY="-286484">
        <dgm:presLayoutVars>
          <dgm:chPref val="3"/>
        </dgm:presLayoutVars>
      </dgm:prSet>
      <dgm:spPr/>
      <dgm:t>
        <a:bodyPr/>
        <a:lstStyle/>
        <a:p>
          <a:endParaRPr lang="ru-RU"/>
        </a:p>
      </dgm:t>
    </dgm:pt>
    <dgm:pt modelId="{0FEAAEB1-E207-4A5E-B079-1A425C172F02}" type="pres">
      <dgm:prSet presAssocID="{C33EBD0B-5865-4A2C-A583-12CC9E2BF29F}" presName="rootConnector1" presStyleLbl="node1" presStyleIdx="0" presStyleCnt="0"/>
      <dgm:spPr/>
      <dgm:t>
        <a:bodyPr/>
        <a:lstStyle/>
        <a:p>
          <a:endParaRPr lang="ru-RU"/>
        </a:p>
      </dgm:t>
    </dgm:pt>
    <dgm:pt modelId="{28099660-C16E-4A0F-96DF-DAB63F437BD3}" type="pres">
      <dgm:prSet presAssocID="{C33EBD0B-5865-4A2C-A583-12CC9E2BF29F}" presName="hierChild2" presStyleCnt="0"/>
      <dgm:spPr/>
    </dgm:pt>
    <dgm:pt modelId="{F40FF5B8-4D73-4A54-BAC7-4C5586C91878}" type="pres">
      <dgm:prSet presAssocID="{C33EBD0B-5865-4A2C-A583-12CC9E2BF29F}" presName="hierChild3" presStyleCnt="0"/>
      <dgm:spPr/>
    </dgm:pt>
  </dgm:ptLst>
  <dgm:cxnLst>
    <dgm:cxn modelId="{1E0AD708-0831-4C21-9F4B-6C3612889D77}" type="presOf" srcId="{C33EBD0B-5865-4A2C-A583-12CC9E2BF29F}" destId="{5254057D-5D09-4CFA-A4A3-BEEF91DCE129}" srcOrd="0" destOrd="0" presId="urn:microsoft.com/office/officeart/2005/8/layout/orgChart1"/>
    <dgm:cxn modelId="{84C3C737-4E48-4D9A-9E93-086476E219AD}" srcId="{D3A82BB1-FF03-4AEF-A870-F1BEFB4164F5}" destId="{C33EBD0B-5865-4A2C-A583-12CC9E2BF29F}" srcOrd="0" destOrd="0" parTransId="{64D1741C-86DB-4D3F-95AF-135AEDD528DE}" sibTransId="{5E68E83C-918B-467B-B62B-A0D18EB8358C}"/>
    <dgm:cxn modelId="{BBCEA50A-7BFD-41D7-8A67-8DD40BC5F417}" type="presOf" srcId="{D3A82BB1-FF03-4AEF-A870-F1BEFB4164F5}" destId="{BE4E52E4-4572-47BA-93B5-26272BBE5199}" srcOrd="0" destOrd="0" presId="urn:microsoft.com/office/officeart/2005/8/layout/orgChart1"/>
    <dgm:cxn modelId="{46C9C8E8-B015-4363-8343-FBAF3C71F924}" type="presOf" srcId="{C33EBD0B-5865-4A2C-A583-12CC9E2BF29F}" destId="{0FEAAEB1-E207-4A5E-B079-1A425C172F02}" srcOrd="1" destOrd="0" presId="urn:microsoft.com/office/officeart/2005/8/layout/orgChart1"/>
    <dgm:cxn modelId="{336E6E46-F05B-4C3E-807F-3881F64768AD}" type="presParOf" srcId="{BE4E52E4-4572-47BA-93B5-26272BBE5199}" destId="{1F35DF8C-E0D3-417F-9D11-83431CAA4AC2}" srcOrd="0" destOrd="0" presId="urn:microsoft.com/office/officeart/2005/8/layout/orgChart1"/>
    <dgm:cxn modelId="{7BD0C779-F89E-4238-8409-099780F2B379}" type="presParOf" srcId="{1F35DF8C-E0D3-417F-9D11-83431CAA4AC2}" destId="{2E0B255F-1D30-4B01-99C2-0ED7676E5385}" srcOrd="0" destOrd="0" presId="urn:microsoft.com/office/officeart/2005/8/layout/orgChart1"/>
    <dgm:cxn modelId="{37BCCC9F-DF8B-4FCE-B87A-C1DBF99BDCA8}" type="presParOf" srcId="{2E0B255F-1D30-4B01-99C2-0ED7676E5385}" destId="{5254057D-5D09-4CFA-A4A3-BEEF91DCE129}" srcOrd="0" destOrd="0" presId="urn:microsoft.com/office/officeart/2005/8/layout/orgChart1"/>
    <dgm:cxn modelId="{0D035ACD-BF42-4CE5-AA4B-54F8AFB753BD}" type="presParOf" srcId="{2E0B255F-1D30-4B01-99C2-0ED7676E5385}" destId="{0FEAAEB1-E207-4A5E-B079-1A425C172F02}" srcOrd="1" destOrd="0" presId="urn:microsoft.com/office/officeart/2005/8/layout/orgChart1"/>
    <dgm:cxn modelId="{13E32B03-064A-446B-A760-072013F4318E}" type="presParOf" srcId="{1F35DF8C-E0D3-417F-9D11-83431CAA4AC2}" destId="{28099660-C16E-4A0F-96DF-DAB63F437BD3}" srcOrd="1" destOrd="0" presId="urn:microsoft.com/office/officeart/2005/8/layout/orgChart1"/>
    <dgm:cxn modelId="{C768664F-D1DF-4C85-A101-2B31CC83A29B}" type="presParOf" srcId="{1F35DF8C-E0D3-417F-9D11-83431CAA4AC2}" destId="{F40FF5B8-4D73-4A54-BAC7-4C5586C91878}"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9C9E06-7674-4863-AE03-BE83C4EEF5FF}">
      <dsp:nvSpPr>
        <dsp:cNvPr id="0" name=""/>
        <dsp:cNvSpPr/>
      </dsp:nvSpPr>
      <dsp:spPr>
        <a:xfrm>
          <a:off x="2551810" y="614096"/>
          <a:ext cx="91440" cy="274718"/>
        </a:xfrm>
        <a:custGeom>
          <a:avLst/>
          <a:gdLst/>
          <a:ahLst/>
          <a:cxnLst/>
          <a:rect l="0" t="0" r="0" b="0"/>
          <a:pathLst>
            <a:path>
              <a:moveTo>
                <a:pt x="45720" y="0"/>
              </a:moveTo>
              <a:lnTo>
                <a:pt x="45720" y="137608"/>
              </a:lnTo>
              <a:lnTo>
                <a:pt x="87297" y="137608"/>
              </a:lnTo>
              <a:lnTo>
                <a:pt x="87297" y="2747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BDAEB4-FF13-41BB-BA19-D61FB62D6DB6}">
      <dsp:nvSpPr>
        <dsp:cNvPr id="0" name=""/>
        <dsp:cNvSpPr/>
      </dsp:nvSpPr>
      <dsp:spPr>
        <a:xfrm>
          <a:off x="1150730" y="0"/>
          <a:ext cx="2893599" cy="6140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a:latin typeface="Times New Roman" panose="02020603050405020304" pitchFamily="18" charset="0"/>
            </a:rPr>
            <a:t>Объект исследования</a:t>
          </a:r>
          <a:endParaRPr lang="ru-RU" sz="1400" kern="1200"/>
        </a:p>
      </dsp:txBody>
      <dsp:txXfrm>
        <a:off x="1150730" y="0"/>
        <a:ext cx="2893599" cy="614096"/>
      </dsp:txXfrm>
    </dsp:sp>
    <dsp:sp modelId="{CF7C69F1-988B-4314-BE84-27537BA3A52A}">
      <dsp:nvSpPr>
        <dsp:cNvPr id="0" name=""/>
        <dsp:cNvSpPr/>
      </dsp:nvSpPr>
      <dsp:spPr>
        <a:xfrm>
          <a:off x="1142145" y="888815"/>
          <a:ext cx="2993924" cy="6529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a:latin typeface="Times New Roman" pitchFamily="18" charset="0"/>
              <a:cs typeface="Times New Roman" pitchFamily="18" charset="0"/>
            </a:rPr>
            <a:t>Клубника</a:t>
          </a:r>
          <a:r>
            <a:rPr lang="ru-RU" sz="1400" kern="1200" baseline="0">
              <a:latin typeface="Times New Roman" pitchFamily="18" charset="0"/>
              <a:cs typeface="Times New Roman" pitchFamily="18" charset="0"/>
            </a:rPr>
            <a:t> "Королева Елизавета"</a:t>
          </a:r>
          <a:endParaRPr lang="ru-RU" sz="1400" kern="1200">
            <a:latin typeface="Times New Roman" pitchFamily="18" charset="0"/>
            <a:cs typeface="Times New Roman" pitchFamily="18" charset="0"/>
          </a:endParaRPr>
        </a:p>
      </dsp:txBody>
      <dsp:txXfrm>
        <a:off x="1142145" y="888815"/>
        <a:ext cx="2993924" cy="6529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E4F491-E271-41D6-B276-81F3EBBB4E0E}">
      <dsp:nvSpPr>
        <dsp:cNvPr id="0" name=""/>
        <dsp:cNvSpPr/>
      </dsp:nvSpPr>
      <dsp:spPr>
        <a:xfrm>
          <a:off x="2702523" y="644744"/>
          <a:ext cx="1027055" cy="289015"/>
        </a:xfrm>
        <a:custGeom>
          <a:avLst/>
          <a:gdLst/>
          <a:ahLst/>
          <a:cxnLst/>
          <a:rect l="0" t="0" r="0" b="0"/>
          <a:pathLst>
            <a:path>
              <a:moveTo>
                <a:pt x="0" y="0"/>
              </a:moveTo>
              <a:lnTo>
                <a:pt x="0" y="145062"/>
              </a:lnTo>
              <a:lnTo>
                <a:pt x="1027055" y="145062"/>
              </a:lnTo>
              <a:lnTo>
                <a:pt x="1027055" y="2890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9C9E06-7674-4863-AE03-BE83C4EEF5FF}">
      <dsp:nvSpPr>
        <dsp:cNvPr id="0" name=""/>
        <dsp:cNvSpPr/>
      </dsp:nvSpPr>
      <dsp:spPr>
        <a:xfrm>
          <a:off x="1889944" y="644744"/>
          <a:ext cx="812579" cy="288460"/>
        </a:xfrm>
        <a:custGeom>
          <a:avLst/>
          <a:gdLst/>
          <a:ahLst/>
          <a:cxnLst/>
          <a:rect l="0" t="0" r="0" b="0"/>
          <a:pathLst>
            <a:path>
              <a:moveTo>
                <a:pt x="812579" y="0"/>
              </a:moveTo>
              <a:lnTo>
                <a:pt x="812579" y="144507"/>
              </a:lnTo>
              <a:lnTo>
                <a:pt x="0" y="144507"/>
              </a:lnTo>
              <a:lnTo>
                <a:pt x="0" y="2884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BDAEB4-FF13-41BB-BA19-D61FB62D6DB6}">
      <dsp:nvSpPr>
        <dsp:cNvPr id="0" name=""/>
        <dsp:cNvSpPr/>
      </dsp:nvSpPr>
      <dsp:spPr>
        <a:xfrm>
          <a:off x="1183519" y="0"/>
          <a:ext cx="3038009" cy="6447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a:latin typeface="Times New Roman" panose="02020603050405020304" pitchFamily="18" charset="0"/>
            </a:rPr>
            <a:t>Исследуемые способы стерилизации</a:t>
          </a:r>
          <a:endParaRPr lang="ru-RU" sz="1400" kern="1200"/>
        </a:p>
      </dsp:txBody>
      <dsp:txXfrm>
        <a:off x="1183519" y="0"/>
        <a:ext cx="3038009" cy="644744"/>
      </dsp:txXfrm>
    </dsp:sp>
    <dsp:sp modelId="{CF7C69F1-988B-4314-BE84-27537BA3A52A}">
      <dsp:nvSpPr>
        <dsp:cNvPr id="0" name=""/>
        <dsp:cNvSpPr/>
      </dsp:nvSpPr>
      <dsp:spPr>
        <a:xfrm>
          <a:off x="1204454" y="933205"/>
          <a:ext cx="1370980" cy="68549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a:latin typeface="Times New Roman" pitchFamily="18" charset="0"/>
              <a:cs typeface="Times New Roman" pitchFamily="18" charset="0"/>
            </a:rPr>
            <a:t>Первый способ</a:t>
          </a:r>
        </a:p>
      </dsp:txBody>
      <dsp:txXfrm>
        <a:off x="1204454" y="933205"/>
        <a:ext cx="1370980" cy="685490"/>
      </dsp:txXfrm>
    </dsp:sp>
    <dsp:sp modelId="{FC86B0BA-5F52-4A76-AA7F-ECAF37FF939E}">
      <dsp:nvSpPr>
        <dsp:cNvPr id="0" name=""/>
        <dsp:cNvSpPr/>
      </dsp:nvSpPr>
      <dsp:spPr>
        <a:xfrm>
          <a:off x="3044089" y="933759"/>
          <a:ext cx="1370980" cy="68549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a:latin typeface="Times New Roman" pitchFamily="18" charset="0"/>
              <a:cs typeface="Times New Roman" pitchFamily="18" charset="0"/>
            </a:rPr>
            <a:t>Второй способ</a:t>
          </a:r>
        </a:p>
      </dsp:txBody>
      <dsp:txXfrm>
        <a:off x="3044089" y="933759"/>
        <a:ext cx="1370980" cy="6854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0A2976-E656-414F-9DCC-E6181785791B}">
      <dsp:nvSpPr>
        <dsp:cNvPr id="0" name=""/>
        <dsp:cNvSpPr/>
      </dsp:nvSpPr>
      <dsp:spPr>
        <a:xfrm>
          <a:off x="2705805" y="646312"/>
          <a:ext cx="2107940" cy="177551"/>
        </a:xfrm>
        <a:custGeom>
          <a:avLst/>
          <a:gdLst/>
          <a:ahLst/>
          <a:cxnLst/>
          <a:rect l="0" t="0" r="0" b="0"/>
          <a:pathLst>
            <a:path>
              <a:moveTo>
                <a:pt x="0" y="0"/>
              </a:moveTo>
              <a:lnTo>
                <a:pt x="0" y="55726"/>
              </a:lnTo>
              <a:lnTo>
                <a:pt x="2107940" y="55726"/>
              </a:lnTo>
              <a:lnTo>
                <a:pt x="2107940" y="1775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6F2A92-E514-4E17-86CF-E69BE125616E}">
      <dsp:nvSpPr>
        <dsp:cNvPr id="0" name=""/>
        <dsp:cNvSpPr/>
      </dsp:nvSpPr>
      <dsp:spPr>
        <a:xfrm>
          <a:off x="2705805" y="646312"/>
          <a:ext cx="362336" cy="177551"/>
        </a:xfrm>
        <a:custGeom>
          <a:avLst/>
          <a:gdLst/>
          <a:ahLst/>
          <a:cxnLst/>
          <a:rect l="0" t="0" r="0" b="0"/>
          <a:pathLst>
            <a:path>
              <a:moveTo>
                <a:pt x="0" y="0"/>
              </a:moveTo>
              <a:lnTo>
                <a:pt x="0" y="55726"/>
              </a:lnTo>
              <a:lnTo>
                <a:pt x="362336" y="55726"/>
              </a:lnTo>
              <a:lnTo>
                <a:pt x="362336" y="1775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2F91D8-B615-4772-ABBB-E555E17EC654}">
      <dsp:nvSpPr>
        <dsp:cNvPr id="0" name=""/>
        <dsp:cNvSpPr/>
      </dsp:nvSpPr>
      <dsp:spPr>
        <a:xfrm>
          <a:off x="1224609" y="646312"/>
          <a:ext cx="1481196" cy="177551"/>
        </a:xfrm>
        <a:custGeom>
          <a:avLst/>
          <a:gdLst/>
          <a:ahLst/>
          <a:cxnLst/>
          <a:rect l="0" t="0" r="0" b="0"/>
          <a:pathLst>
            <a:path>
              <a:moveTo>
                <a:pt x="1481196" y="0"/>
              </a:moveTo>
              <a:lnTo>
                <a:pt x="1481196" y="55726"/>
              </a:lnTo>
              <a:lnTo>
                <a:pt x="0" y="55726"/>
              </a:lnTo>
              <a:lnTo>
                <a:pt x="0" y="1775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C4D062-439C-40D8-B7C5-B5E03C8A6D9B}">
      <dsp:nvSpPr>
        <dsp:cNvPr id="0" name=""/>
        <dsp:cNvSpPr/>
      </dsp:nvSpPr>
      <dsp:spPr>
        <a:xfrm>
          <a:off x="450404" y="66193"/>
          <a:ext cx="4510801" cy="5801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a:latin typeface="Times New Roman" panose="02020603050405020304" pitchFamily="18" charset="0"/>
              <a:ea typeface="+mn-ea"/>
              <a:cs typeface="+mn-cs"/>
            </a:rPr>
            <a:t>Методы исследования </a:t>
          </a:r>
          <a:endParaRPr lang="ru-RU" sz="1400" kern="1200">
            <a:latin typeface="Calibri"/>
            <a:ea typeface="+mn-ea"/>
            <a:cs typeface="+mn-cs"/>
          </a:endParaRPr>
        </a:p>
      </dsp:txBody>
      <dsp:txXfrm>
        <a:off x="450404" y="66193"/>
        <a:ext cx="4510801" cy="580119"/>
      </dsp:txXfrm>
    </dsp:sp>
    <dsp:sp modelId="{D0CD7FF6-8542-427C-956F-311715C7A275}">
      <dsp:nvSpPr>
        <dsp:cNvPr id="0" name=""/>
        <dsp:cNvSpPr/>
      </dsp:nvSpPr>
      <dsp:spPr>
        <a:xfrm>
          <a:off x="426196" y="823864"/>
          <a:ext cx="1596825" cy="7933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ea typeface="+mn-ea"/>
              <a:cs typeface="Times New Roman" pitchFamily="18" charset="0"/>
            </a:rPr>
            <a:t>Микроклональное размножение</a:t>
          </a:r>
        </a:p>
      </dsp:txBody>
      <dsp:txXfrm>
        <a:off x="426196" y="823864"/>
        <a:ext cx="1596825" cy="793394"/>
      </dsp:txXfrm>
    </dsp:sp>
    <dsp:sp modelId="{1CE02921-E144-46A4-9EFA-3617447EF719}">
      <dsp:nvSpPr>
        <dsp:cNvPr id="0" name=""/>
        <dsp:cNvSpPr/>
      </dsp:nvSpPr>
      <dsp:spPr>
        <a:xfrm>
          <a:off x="2266672" y="823864"/>
          <a:ext cx="1602940" cy="10637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a:latin typeface="Times New Roman" pitchFamily="18" charset="0"/>
              <a:cs typeface="Times New Roman" pitchFamily="18" charset="0"/>
            </a:rPr>
            <a:t>Метод приготовления питательной среды Мурасиге-Скуга</a:t>
          </a:r>
          <a:endParaRPr lang="ru-RU" sz="1400" kern="1200">
            <a:latin typeface="Times New Roman" pitchFamily="18" charset="0"/>
            <a:ea typeface="+mn-ea"/>
            <a:cs typeface="Times New Roman" pitchFamily="18" charset="0"/>
          </a:endParaRPr>
        </a:p>
      </dsp:txBody>
      <dsp:txXfrm>
        <a:off x="2266672" y="823864"/>
        <a:ext cx="1602940" cy="1063736"/>
      </dsp:txXfrm>
    </dsp:sp>
    <dsp:sp modelId="{E231B560-4EEE-4E8F-9F1C-B482B446500E}">
      <dsp:nvSpPr>
        <dsp:cNvPr id="0" name=""/>
        <dsp:cNvSpPr/>
      </dsp:nvSpPr>
      <dsp:spPr>
        <a:xfrm>
          <a:off x="4113262" y="823864"/>
          <a:ext cx="1400965" cy="103741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kern="1200">
              <a:latin typeface="Times New Roman" pitchFamily="18" charset="0"/>
              <a:cs typeface="Times New Roman" pitchFamily="18" charset="0"/>
            </a:rPr>
            <a:t>Метод стерилизации.</a:t>
          </a:r>
          <a:endParaRPr lang="ru-RU" sz="1400" kern="1200">
            <a:latin typeface="Times New Roman" pitchFamily="18" charset="0"/>
            <a:ea typeface="+mn-ea"/>
            <a:cs typeface="Times New Roman" pitchFamily="18" charset="0"/>
          </a:endParaRPr>
        </a:p>
      </dsp:txBody>
      <dsp:txXfrm>
        <a:off x="4113262" y="823864"/>
        <a:ext cx="1400965" cy="103741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54057D-5D09-4CFA-A4A3-BEEF91DCE129}">
      <dsp:nvSpPr>
        <dsp:cNvPr id="0" name=""/>
        <dsp:cNvSpPr/>
      </dsp:nvSpPr>
      <dsp:spPr>
        <a:xfrm>
          <a:off x="0" y="0"/>
          <a:ext cx="5480578" cy="5215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a:latin typeface="Times New Roman" panose="02020603050405020304" pitchFamily="18" charset="0"/>
            </a:rPr>
            <a:t>Статистическая обработка результатов</a:t>
          </a:r>
          <a:endParaRPr lang="ru-RU" sz="1400" kern="1200"/>
        </a:p>
      </dsp:txBody>
      <dsp:txXfrm>
        <a:off x="0" y="0"/>
        <a:ext cx="5480578" cy="5215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18</Pages>
  <Words>4641</Words>
  <Characters>26457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Ученик7</dc:creator>
  <cp:keywords/>
  <dc:description/>
  <cp:lastModifiedBy>admin</cp:lastModifiedBy>
  <cp:revision>11</cp:revision>
  <dcterms:created xsi:type="dcterms:W3CDTF">2021-11-23T12:09:00Z</dcterms:created>
  <dcterms:modified xsi:type="dcterms:W3CDTF">2022-01-11T18:44:00Z</dcterms:modified>
</cp:coreProperties>
</file>