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521" w:rsidRPr="009465DB" w:rsidRDefault="00D37521" w:rsidP="009465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D37521" w:rsidRPr="009465DB" w:rsidRDefault="00D37521" w:rsidP="009465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города Новосибирска</w:t>
      </w:r>
    </w:p>
    <w:p w:rsidR="00D37521" w:rsidRDefault="00D37521" w:rsidP="009465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«Средняя общеобразовательная школа № 202»</w:t>
      </w:r>
    </w:p>
    <w:p w:rsidR="00F57F4B" w:rsidRPr="009465DB" w:rsidRDefault="00F57F4B" w:rsidP="009465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Октябрьский район</w:t>
      </w: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7521" w:rsidRPr="00B902F8" w:rsidRDefault="00F57F4B" w:rsidP="009465DB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Номинация:</w:t>
      </w:r>
      <w:r w:rsidR="00D37521" w:rsidRPr="00B902F8">
        <w:rPr>
          <w:rFonts w:ascii="Times New Roman" w:hAnsi="Times New Roman"/>
          <w:sz w:val="28"/>
          <w:szCs w:val="28"/>
        </w:rPr>
        <w:t xml:space="preserve"> </w:t>
      </w:r>
      <w:r w:rsidRPr="00F57F4B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Геоинформатика</w:t>
      </w: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9465DB" w:rsidRDefault="0058066F" w:rsidP="009465DB">
      <w:pPr>
        <w:pStyle w:val="a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Тема:</w:t>
      </w:r>
    </w:p>
    <w:p w:rsidR="00B418DB" w:rsidRPr="00B902F8" w:rsidRDefault="00B418DB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«Проблемы контроля и исследования </w:t>
      </w:r>
      <w:proofErr w:type="spellStart"/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радоноопасных</w:t>
      </w:r>
      <w:proofErr w:type="spellEnd"/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территорий. Создание интерактивной карты </w:t>
      </w:r>
      <w:proofErr w:type="spellStart"/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радоноопасных</w:t>
      </w:r>
      <w:proofErr w:type="spellEnd"/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участков Октябрьского района г. Новосибирска».</w:t>
      </w: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Автор:</w:t>
      </w:r>
    </w:p>
    <w:p w:rsidR="0058066F" w:rsidRPr="009465DB" w:rsidRDefault="0058066F" w:rsidP="009465DB">
      <w:pPr>
        <w:pStyle w:val="a4"/>
        <w:ind w:left="453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Трунов Родион</w:t>
      </w:r>
      <w:r w:rsidR="00F57F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Александрович</w:t>
      </w:r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58066F" w:rsidRPr="00B902F8" w:rsidRDefault="009A78D9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8066F"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 МБОУ СОШ N202</w:t>
      </w:r>
    </w:p>
    <w:p w:rsidR="0058066F" w:rsidRPr="00B902F8" w:rsidRDefault="0058066F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Руководитель:</w:t>
      </w:r>
    </w:p>
    <w:p w:rsidR="0058066F" w:rsidRPr="009465DB" w:rsidRDefault="009A78D9" w:rsidP="009465DB">
      <w:pPr>
        <w:pStyle w:val="a4"/>
        <w:ind w:left="453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Леухина</w:t>
      </w:r>
      <w:proofErr w:type="spellEnd"/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</w:t>
      </w:r>
      <w:r w:rsidR="00F57F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аталья </w:t>
      </w:r>
      <w:r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F57F4B">
        <w:rPr>
          <w:rFonts w:ascii="Times New Roman" w:eastAsia="Times New Roman" w:hAnsi="Times New Roman"/>
          <w:b/>
          <w:sz w:val="28"/>
          <w:szCs w:val="28"/>
          <w:lang w:eastAsia="ru-RU"/>
        </w:rPr>
        <w:t>ладимировна</w:t>
      </w:r>
      <w:r w:rsidR="0058066F" w:rsidRPr="009465DB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58066F" w:rsidRPr="00B902F8" w:rsidRDefault="009A78D9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учитель географии</w:t>
      </w:r>
    </w:p>
    <w:p w:rsidR="0058066F" w:rsidRPr="00B902F8" w:rsidRDefault="0058066F" w:rsidP="009465DB">
      <w:pPr>
        <w:pStyle w:val="a4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МБОУ СОШ N202</w:t>
      </w: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D37521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г. Новосибирск, 2022</w:t>
      </w:r>
    </w:p>
    <w:p w:rsidR="0058066F" w:rsidRPr="00B902F8" w:rsidRDefault="0058066F" w:rsidP="009465DB">
      <w:pPr>
        <w:pStyle w:val="a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066F" w:rsidRPr="00B902F8" w:rsidRDefault="0058066F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A78D9" w:rsidRPr="00B902F8" w:rsidRDefault="009A78D9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37521" w:rsidRPr="00B902F8" w:rsidRDefault="00D37521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7632" w:rsidRPr="00B902F8" w:rsidRDefault="00BF7632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7632" w:rsidRPr="00B902F8" w:rsidRDefault="00BF7632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37521" w:rsidRPr="00B902F8" w:rsidRDefault="00D37521" w:rsidP="009465D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37521" w:rsidRPr="00CE481C" w:rsidRDefault="00D37521" w:rsidP="00CE481C">
      <w:pPr>
        <w:pStyle w:val="a4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E481C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231C3B" w:rsidRPr="00B902F8" w:rsidRDefault="00231C3B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37521" w:rsidRPr="00316949" w:rsidRDefault="00D37521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231C3B"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AC5CF2" w:rsidRPr="00CE481C">
        <w:rPr>
          <w:rFonts w:ascii="Times New Roman" w:hAnsi="Times New Roman"/>
          <w:b/>
          <w:sz w:val="28"/>
          <w:szCs w:val="28"/>
          <w:shd w:val="clear" w:color="auto" w:fill="FFFFFF"/>
        </w:rPr>
        <w:t>Введение</w:t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4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236B0A" w:rsidRPr="00B902F8" w:rsidRDefault="00D37521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="00231C3B"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236B0A" w:rsidRPr="00CE481C">
        <w:rPr>
          <w:rFonts w:ascii="Times New Roman" w:hAnsi="Times New Roman"/>
          <w:b/>
          <w:sz w:val="28"/>
          <w:szCs w:val="28"/>
          <w:shd w:val="clear" w:color="auto" w:fill="FFFFFF"/>
        </w:rPr>
        <w:t>Теоретическая часть</w:t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B418DB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4 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2.1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>История открытия радона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4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2.2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Свойства радона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5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2.3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Радоноопасность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территории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5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2.4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>Опасность радонового излучения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FC2621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2.5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Как обнаружить радон</w:t>
      </w:r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16949" w:rsidRPr="00FC2621">
        <w:rPr>
          <w:rFonts w:ascii="Times New Roman" w:hAnsi="Times New Roman"/>
          <w:sz w:val="28"/>
          <w:szCs w:val="28"/>
          <w:shd w:val="clear" w:color="auto" w:fill="FFFFFF"/>
        </w:rPr>
        <w:t>7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2.6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Нормы содержани</w:t>
      </w:r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я радона в воздухе, почве, воде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  8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2.7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Важность монит</w:t>
      </w:r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оринга </w:t>
      </w:r>
      <w:proofErr w:type="spellStart"/>
      <w:r w:rsidR="00AC5CF2" w:rsidRPr="00B902F8">
        <w:rPr>
          <w:rFonts w:ascii="Times New Roman" w:hAnsi="Times New Roman"/>
          <w:sz w:val="28"/>
          <w:szCs w:val="28"/>
          <w:lang w:eastAsia="ru-RU"/>
        </w:rPr>
        <w:t>радоноопасных</w:t>
      </w:r>
      <w:proofErr w:type="spellEnd"/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 территорий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proofErr w:type="gramStart"/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316949">
        <w:rPr>
          <w:rFonts w:ascii="Times New Roman" w:hAnsi="Times New Roman"/>
          <w:sz w:val="28"/>
          <w:szCs w:val="28"/>
          <w:shd w:val="clear" w:color="auto" w:fill="FFFFFF"/>
        </w:rPr>
        <w:t xml:space="preserve">  10</w:t>
      </w:r>
      <w:proofErr w:type="gramEnd"/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418DB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2.8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Современное состояние </w:t>
      </w:r>
      <w:r w:rsidR="00D80401" w:rsidRPr="00B902F8">
        <w:rPr>
          <w:rFonts w:ascii="Times New Roman" w:hAnsi="Times New Roman"/>
          <w:sz w:val="28"/>
          <w:szCs w:val="28"/>
        </w:rPr>
        <w:t xml:space="preserve">проблемы </w:t>
      </w:r>
      <w:proofErr w:type="spellStart"/>
      <w:r w:rsidR="00D80401" w:rsidRPr="00B902F8">
        <w:rPr>
          <w:rFonts w:ascii="Times New Roman" w:hAnsi="Times New Roman"/>
          <w:sz w:val="28"/>
          <w:szCs w:val="28"/>
        </w:rPr>
        <w:t>радоноопасности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на </w:t>
      </w:r>
    </w:p>
    <w:p w:rsidR="00236B0A" w:rsidRPr="00B902F8" w:rsidRDefault="00236B0A" w:rsidP="008B626D">
      <w:pPr>
        <w:pStyle w:val="a4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территории г. Новосибирска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10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3.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CE481C">
        <w:rPr>
          <w:rFonts w:ascii="Times New Roman" w:hAnsi="Times New Roman"/>
          <w:b/>
          <w:sz w:val="28"/>
          <w:szCs w:val="28"/>
          <w:lang w:eastAsia="ru-RU"/>
        </w:rPr>
        <w:t>Практическая часть</w:t>
      </w:r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11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3.1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231C3B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Анкетирование</w:t>
      </w:r>
      <w:r w:rsidR="00AC5CF2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11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418DB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3.2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Создание интерактивной карты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мест </w:t>
      </w:r>
    </w:p>
    <w:p w:rsidR="00236B0A" w:rsidRPr="00316949" w:rsidRDefault="00236B0A" w:rsidP="008B626D">
      <w:pPr>
        <w:pStyle w:val="a4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Октябрьского района г. Новосибирска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3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D80401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3.3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>Замеры</w:t>
      </w:r>
      <w:r w:rsidR="00236B0A" w:rsidRPr="00B902F8">
        <w:rPr>
          <w:rFonts w:ascii="Times New Roman" w:hAnsi="Times New Roman"/>
          <w:sz w:val="28"/>
          <w:szCs w:val="28"/>
        </w:rPr>
        <w:t xml:space="preserve"> уровня радона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4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3.4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>Анализ статистических данных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316949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3.5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>Памятка: что нужно знать о радоне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92BD1" w:rsidRPr="00B902F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316949" w:rsidRPr="00316949">
        <w:rPr>
          <w:rFonts w:ascii="Times New Roman" w:hAnsi="Times New Roman"/>
          <w:sz w:val="28"/>
          <w:szCs w:val="28"/>
          <w:shd w:val="clear" w:color="auto" w:fill="FFFFFF"/>
        </w:rPr>
        <w:t>7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FC2621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4</w:t>
      </w:r>
      <w:r w:rsidR="00231C3B" w:rsidRPr="00B902F8">
        <w:rPr>
          <w:rFonts w:ascii="Times New Roman" w:hAnsi="Times New Roman"/>
          <w:sz w:val="28"/>
          <w:szCs w:val="28"/>
        </w:rPr>
        <w:t>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CE481C">
        <w:rPr>
          <w:rFonts w:ascii="Times New Roman" w:hAnsi="Times New Roman"/>
          <w:b/>
          <w:sz w:val="28"/>
          <w:szCs w:val="28"/>
        </w:rPr>
        <w:t>Заключение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92BD1" w:rsidRPr="00B902F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316949" w:rsidRPr="00FC2621">
        <w:rPr>
          <w:rFonts w:ascii="Times New Roman" w:hAnsi="Times New Roman"/>
          <w:sz w:val="28"/>
          <w:szCs w:val="28"/>
          <w:shd w:val="clear" w:color="auto" w:fill="FFFFFF"/>
        </w:rPr>
        <w:t>7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FC2621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>5.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8B626D">
        <w:rPr>
          <w:rFonts w:ascii="Times New Roman" w:hAnsi="Times New Roman"/>
          <w:b/>
          <w:sz w:val="28"/>
          <w:szCs w:val="28"/>
        </w:rPr>
        <w:t>Список источников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418DB" w:rsidRPr="00B902F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316949" w:rsidRPr="00FC2621">
        <w:rPr>
          <w:rFonts w:ascii="Times New Roman" w:hAnsi="Times New Roman"/>
          <w:sz w:val="28"/>
          <w:szCs w:val="28"/>
          <w:shd w:val="clear" w:color="auto" w:fill="FFFFFF"/>
        </w:rPr>
        <w:t>8</w:t>
      </w:r>
    </w:p>
    <w:p w:rsidR="00B418DB" w:rsidRPr="00B902F8" w:rsidRDefault="00B418DB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36B0A" w:rsidRPr="00B902F8" w:rsidRDefault="00236B0A" w:rsidP="00B902F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6.</w:t>
      </w:r>
      <w:r w:rsidR="00231C3B" w:rsidRPr="00B902F8">
        <w:rPr>
          <w:rFonts w:ascii="Times New Roman" w:hAnsi="Times New Roman"/>
          <w:sz w:val="28"/>
          <w:szCs w:val="28"/>
        </w:rPr>
        <w:tab/>
      </w:r>
      <w:r w:rsidRPr="008B626D">
        <w:rPr>
          <w:rFonts w:ascii="Times New Roman" w:hAnsi="Times New Roman"/>
          <w:b/>
          <w:sz w:val="28"/>
          <w:szCs w:val="28"/>
        </w:rPr>
        <w:t>Приложение</w:t>
      </w:r>
      <w:r w:rsidR="00AC5CF2" w:rsidRPr="00B902F8">
        <w:rPr>
          <w:rFonts w:ascii="Times New Roman" w:hAnsi="Times New Roman"/>
          <w:sz w:val="28"/>
          <w:szCs w:val="28"/>
        </w:rPr>
        <w:t xml:space="preserve"> </w:t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u w:val="single"/>
          <w:shd w:val="clear" w:color="auto" w:fill="FFFFFF"/>
        </w:rPr>
        <w:tab/>
      </w:r>
      <w:r w:rsidR="00AC5CF2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16949">
        <w:rPr>
          <w:rFonts w:ascii="Times New Roman" w:hAnsi="Times New Roman"/>
          <w:sz w:val="28"/>
          <w:szCs w:val="28"/>
          <w:shd w:val="clear" w:color="auto" w:fill="FFFFFF"/>
        </w:rPr>
        <w:t>19</w:t>
      </w:r>
    </w:p>
    <w:p w:rsidR="00D37521" w:rsidRPr="00B902F8" w:rsidRDefault="00D37521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7632" w:rsidRPr="00B902F8" w:rsidRDefault="00BF7632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7632" w:rsidRPr="00B902F8" w:rsidRDefault="00BF7632" w:rsidP="00B902F8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481C" w:rsidRPr="00B902F8" w:rsidRDefault="00CE481C" w:rsidP="00F57F4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066F" w:rsidRPr="009465DB" w:rsidRDefault="0081685F" w:rsidP="0081685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</w:t>
      </w:r>
      <w:r w:rsidR="0058066F" w:rsidRPr="009465DB">
        <w:rPr>
          <w:rFonts w:ascii="Times New Roman" w:hAnsi="Times New Roman"/>
          <w:b/>
          <w:sz w:val="28"/>
          <w:szCs w:val="28"/>
        </w:rPr>
        <w:t>Цель: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Вызвать интерес к изучению экологии родного города и повысить экологическую грамотность </w:t>
      </w:r>
      <w:r w:rsidR="00D80401" w:rsidRPr="00B902F8">
        <w:rPr>
          <w:rFonts w:ascii="Times New Roman" w:hAnsi="Times New Roman"/>
          <w:sz w:val="28"/>
          <w:szCs w:val="28"/>
        </w:rPr>
        <w:t>школьников, используя интерактивную</w:t>
      </w:r>
      <w:r w:rsidRPr="00B902F8">
        <w:rPr>
          <w:rFonts w:ascii="Times New Roman" w:hAnsi="Times New Roman"/>
          <w:sz w:val="28"/>
          <w:szCs w:val="28"/>
        </w:rPr>
        <w:t xml:space="preserve"> карту.</w:t>
      </w:r>
    </w:p>
    <w:p w:rsidR="00D76785" w:rsidRPr="00B902F8" w:rsidRDefault="00D7678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066F" w:rsidRPr="009465DB" w:rsidRDefault="0058066F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Актуальность: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Одна из важнейших проблем современности – радиационно-экологическое благополучие населения. Около 45% суммарной дозы ионизирующего излучения получаемой человеком от природных источников приходится на радон.</w:t>
      </w:r>
    </w:p>
    <w:p w:rsidR="00B0338C" w:rsidRPr="00B902F8" w:rsidRDefault="00B0338C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066F" w:rsidRPr="009465DB" w:rsidRDefault="0058066F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Гипотезы: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Большинство школьников не обладают достаточными знаниями о радоне и опасности связанной с ним.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Интерактивная карта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мест </w:t>
      </w:r>
      <w:r w:rsidR="002A6F71" w:rsidRPr="00B902F8">
        <w:rPr>
          <w:rFonts w:ascii="Times New Roman" w:hAnsi="Times New Roman"/>
          <w:sz w:val="28"/>
          <w:szCs w:val="28"/>
        </w:rPr>
        <w:t>О</w:t>
      </w:r>
      <w:r w:rsidRPr="00B902F8">
        <w:rPr>
          <w:rFonts w:ascii="Times New Roman" w:hAnsi="Times New Roman"/>
          <w:sz w:val="28"/>
          <w:szCs w:val="28"/>
        </w:rPr>
        <w:t xml:space="preserve">ктябрьского </w:t>
      </w:r>
      <w:r w:rsidR="00D80401" w:rsidRPr="00B902F8">
        <w:rPr>
          <w:rFonts w:ascii="Times New Roman" w:hAnsi="Times New Roman"/>
          <w:sz w:val="28"/>
          <w:szCs w:val="28"/>
        </w:rPr>
        <w:t>района и</w:t>
      </w:r>
      <w:r w:rsidR="000F37A6" w:rsidRPr="00B902F8">
        <w:rPr>
          <w:rFonts w:ascii="Times New Roman" w:hAnsi="Times New Roman"/>
          <w:sz w:val="28"/>
          <w:szCs w:val="28"/>
        </w:rPr>
        <w:t xml:space="preserve"> букле</w:t>
      </w:r>
      <w:r w:rsidR="002A6F71" w:rsidRPr="00B902F8">
        <w:rPr>
          <w:rFonts w:ascii="Times New Roman" w:hAnsi="Times New Roman"/>
          <w:sz w:val="28"/>
          <w:szCs w:val="28"/>
        </w:rPr>
        <w:t>т</w:t>
      </w:r>
      <w:r w:rsidR="000F37A6" w:rsidRPr="00B902F8">
        <w:rPr>
          <w:rFonts w:ascii="Times New Roman" w:hAnsi="Times New Roman"/>
          <w:sz w:val="28"/>
          <w:szCs w:val="28"/>
        </w:rPr>
        <w:t>-памят</w:t>
      </w:r>
      <w:r w:rsidR="00042F08" w:rsidRPr="00B902F8">
        <w:rPr>
          <w:rFonts w:ascii="Times New Roman" w:hAnsi="Times New Roman"/>
          <w:sz w:val="28"/>
          <w:szCs w:val="28"/>
        </w:rPr>
        <w:t>ка «</w:t>
      </w:r>
      <w:r w:rsidR="005F6610" w:rsidRPr="00B902F8">
        <w:rPr>
          <w:rFonts w:ascii="Times New Roman" w:hAnsi="Times New Roman"/>
          <w:sz w:val="28"/>
          <w:szCs w:val="28"/>
        </w:rPr>
        <w:t>Что нужно знать о радоне</w:t>
      </w:r>
      <w:r w:rsidR="00042F08" w:rsidRPr="00B902F8">
        <w:rPr>
          <w:rFonts w:ascii="Times New Roman" w:hAnsi="Times New Roman"/>
          <w:sz w:val="28"/>
          <w:szCs w:val="28"/>
        </w:rPr>
        <w:t>»</w:t>
      </w:r>
      <w:r w:rsidR="005F6610" w:rsidRPr="00B902F8">
        <w:rPr>
          <w:rFonts w:ascii="Times New Roman" w:hAnsi="Times New Roman"/>
          <w:sz w:val="28"/>
          <w:szCs w:val="28"/>
        </w:rPr>
        <w:t>, позволя</w:t>
      </w:r>
      <w:r w:rsidRPr="00B902F8">
        <w:rPr>
          <w:rFonts w:ascii="Times New Roman" w:hAnsi="Times New Roman"/>
          <w:sz w:val="28"/>
          <w:szCs w:val="28"/>
        </w:rPr>
        <w:t>т повысить экологическую грамотность школьников.</w:t>
      </w:r>
    </w:p>
    <w:p w:rsidR="00B0338C" w:rsidRPr="00B902F8" w:rsidRDefault="00B0338C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066F" w:rsidRPr="009465DB" w:rsidRDefault="0058066F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Задачи: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Узнать о радоне, его свойства, пользе и опасности.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Расширить и углубить знания школьников о радоне и радоновом излучении.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Провести опрос </w:t>
      </w:r>
      <w:r w:rsidR="00D80401" w:rsidRPr="00B902F8">
        <w:rPr>
          <w:rFonts w:ascii="Times New Roman" w:hAnsi="Times New Roman"/>
          <w:sz w:val="28"/>
          <w:szCs w:val="28"/>
        </w:rPr>
        <w:t>среди школьников</w:t>
      </w:r>
      <w:r w:rsidRPr="00B902F8">
        <w:rPr>
          <w:rFonts w:ascii="Times New Roman" w:hAnsi="Times New Roman"/>
          <w:sz w:val="28"/>
          <w:szCs w:val="28"/>
        </w:rPr>
        <w:t>.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Создать интерактивную карту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мест в </w:t>
      </w:r>
      <w:r w:rsidR="002A6F71" w:rsidRPr="00B902F8">
        <w:rPr>
          <w:rFonts w:ascii="Times New Roman" w:hAnsi="Times New Roman"/>
          <w:sz w:val="28"/>
          <w:szCs w:val="28"/>
        </w:rPr>
        <w:t>О</w:t>
      </w:r>
      <w:r w:rsidRPr="00B902F8">
        <w:rPr>
          <w:rFonts w:ascii="Times New Roman" w:hAnsi="Times New Roman"/>
          <w:sz w:val="28"/>
          <w:szCs w:val="28"/>
        </w:rPr>
        <w:t>ктябрьском районе г. Новосибирска.</w:t>
      </w:r>
    </w:p>
    <w:p w:rsidR="00B418DB" w:rsidRDefault="0058066F" w:rsidP="00F57F4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Создать </w:t>
      </w:r>
      <w:r w:rsidR="00D80401" w:rsidRPr="00B902F8">
        <w:rPr>
          <w:rFonts w:ascii="Times New Roman" w:hAnsi="Times New Roman"/>
          <w:sz w:val="28"/>
          <w:szCs w:val="28"/>
        </w:rPr>
        <w:t>буклет с</w:t>
      </w:r>
      <w:r w:rsidRPr="00B902F8">
        <w:rPr>
          <w:rFonts w:ascii="Times New Roman" w:hAnsi="Times New Roman"/>
          <w:sz w:val="28"/>
          <w:szCs w:val="28"/>
        </w:rPr>
        <w:t xml:space="preserve"> памяткой «Что нужно знать о радоне».</w:t>
      </w:r>
    </w:p>
    <w:p w:rsidR="00CE481C" w:rsidRPr="00B902F8" w:rsidRDefault="00CE481C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066F" w:rsidRPr="009465DB" w:rsidRDefault="0058066F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Предполагаемый продукт проекта:</w:t>
      </w:r>
    </w:p>
    <w:p w:rsidR="0058066F" w:rsidRDefault="0058066F" w:rsidP="00B1164E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Интерактивная карта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мест в </w:t>
      </w:r>
      <w:r w:rsidR="002A6F71" w:rsidRPr="00B902F8">
        <w:rPr>
          <w:rFonts w:ascii="Times New Roman" w:hAnsi="Times New Roman"/>
          <w:sz w:val="28"/>
          <w:szCs w:val="28"/>
        </w:rPr>
        <w:t>О</w:t>
      </w:r>
      <w:r w:rsidRPr="00B902F8">
        <w:rPr>
          <w:rFonts w:ascii="Times New Roman" w:hAnsi="Times New Roman"/>
          <w:sz w:val="28"/>
          <w:szCs w:val="28"/>
        </w:rPr>
        <w:t xml:space="preserve">ктябрьском районе г. Новосибирска </w:t>
      </w:r>
      <w:r w:rsidR="00D80401" w:rsidRPr="00B902F8">
        <w:rPr>
          <w:rFonts w:ascii="Times New Roman" w:hAnsi="Times New Roman"/>
          <w:sz w:val="28"/>
          <w:szCs w:val="28"/>
        </w:rPr>
        <w:t>и брошюра</w:t>
      </w:r>
      <w:r w:rsidRPr="00B902F8">
        <w:rPr>
          <w:rFonts w:ascii="Times New Roman" w:hAnsi="Times New Roman"/>
          <w:sz w:val="28"/>
          <w:szCs w:val="28"/>
        </w:rPr>
        <w:t xml:space="preserve"> с </w:t>
      </w:r>
      <w:r w:rsidRPr="00B902F8">
        <w:rPr>
          <w:rFonts w:ascii="Times New Roman" w:hAnsi="Times New Roman"/>
          <w:sz w:val="28"/>
          <w:szCs w:val="28"/>
          <w:lang w:val="en-US"/>
        </w:rPr>
        <w:t>QR</w:t>
      </w:r>
      <w:r w:rsidRPr="00B902F8">
        <w:rPr>
          <w:rFonts w:ascii="Times New Roman" w:hAnsi="Times New Roman"/>
          <w:sz w:val="28"/>
          <w:szCs w:val="28"/>
        </w:rPr>
        <w:t xml:space="preserve"> кодом карты и памяткой «Что нужно знать о радоне». </w:t>
      </w:r>
    </w:p>
    <w:p w:rsidR="00896B92" w:rsidRDefault="00896B92" w:rsidP="00B1164E">
      <w:pPr>
        <w:pStyle w:val="a4"/>
        <w:ind w:firstLine="567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Этапы проектной работы:</w:t>
      </w:r>
    </w:p>
    <w:p w:rsidR="00896B92" w:rsidRDefault="00896B92" w:rsidP="00B1164E">
      <w:pPr>
        <w:pStyle w:val="a4"/>
        <w:ind w:firstLine="567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Поисковый этап- определение темы, поиск и анализ проблемы.</w:t>
      </w:r>
      <w:r w:rsidR="0081685F"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 xml:space="preserve"> Постановка цели проекта-</w:t>
      </w: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 xml:space="preserve"> сентябрь 2021</w:t>
      </w:r>
      <w:r w:rsidR="0081685F"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.</w:t>
      </w:r>
    </w:p>
    <w:p w:rsidR="00896B92" w:rsidRDefault="0081685F" w:rsidP="00B1164E">
      <w:pPr>
        <w:pStyle w:val="a4"/>
        <w:ind w:firstLine="567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Аналитический этап- анализ, поиск, сбор и изучении информации. Составление плана реализации проекта-</w:t>
      </w:r>
      <w:r w:rsidR="00896B92"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 xml:space="preserve"> октябрь</w:t>
      </w: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-декабрь</w:t>
      </w:r>
      <w:r w:rsidR="00896B92"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 xml:space="preserve"> 2021</w:t>
      </w: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.</w:t>
      </w:r>
    </w:p>
    <w:p w:rsidR="0081685F" w:rsidRDefault="0081685F" w:rsidP="00B1164E">
      <w:pPr>
        <w:pStyle w:val="a4"/>
        <w:ind w:firstLine="567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Практический этап – выполнение запланированных работ, создание интерактивной карты и буклета – январь-февраль 2022.</w:t>
      </w:r>
    </w:p>
    <w:p w:rsidR="00B1164E" w:rsidRPr="0081685F" w:rsidRDefault="0081685F" w:rsidP="0081685F">
      <w:pPr>
        <w:pStyle w:val="a4"/>
        <w:ind w:firstLine="567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pacing w:val="-6"/>
          <w:sz w:val="28"/>
          <w:szCs w:val="28"/>
          <w:lang w:eastAsia="ar-SA"/>
        </w:rPr>
        <w:t>Контрольный этап- анализ результатов выполнения проекта. Оценка качества выполненных работ. Презентация проекта -март-апрель 2022.</w:t>
      </w:r>
    </w:p>
    <w:p w:rsidR="0081685F" w:rsidRDefault="0081685F" w:rsidP="00B1164E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1164E" w:rsidRPr="00B1164E" w:rsidRDefault="00B1164E" w:rsidP="00B1164E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1164E">
        <w:rPr>
          <w:rFonts w:ascii="Times New Roman" w:hAnsi="Times New Roman"/>
          <w:b/>
          <w:sz w:val="28"/>
          <w:szCs w:val="28"/>
        </w:rPr>
        <w:t>Материально-техническое обеспечение:</w:t>
      </w:r>
    </w:p>
    <w:p w:rsidR="00B1164E" w:rsidRDefault="00B1164E" w:rsidP="00B1164E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-персональный компьютер</w:t>
      </w:r>
    </w:p>
    <w:p w:rsidR="00B1164E" w:rsidRDefault="00B1164E" w:rsidP="00B1164E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6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детектор радиации </w:t>
      </w:r>
      <w:r w:rsidRPr="00B902F8">
        <w:rPr>
          <w:rFonts w:ascii="Times New Roman" w:hAnsi="Times New Roman"/>
          <w:sz w:val="28"/>
          <w:szCs w:val="28"/>
        </w:rPr>
        <w:t>BR-6</w:t>
      </w:r>
    </w:p>
    <w:p w:rsidR="00B1164E" w:rsidRDefault="00B1164E" w:rsidP="00B1164E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</w:t>
      </w:r>
      <w:r w:rsidRPr="00B902F8">
        <w:rPr>
          <w:rFonts w:ascii="Times New Roman" w:hAnsi="Times New Roman"/>
          <w:sz w:val="28"/>
          <w:szCs w:val="28"/>
        </w:rPr>
        <w:t>инигабаритный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персональный дозиметр-радиометр MKC-03CA</w:t>
      </w:r>
    </w:p>
    <w:p w:rsidR="001D15F6" w:rsidRPr="0081685F" w:rsidRDefault="00B1164E" w:rsidP="0081685F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1164E">
        <w:rPr>
          <w:rFonts w:ascii="Times New Roman" w:hAnsi="Times New Roman"/>
          <w:sz w:val="28"/>
          <w:szCs w:val="28"/>
        </w:rPr>
        <w:t xml:space="preserve"> </w:t>
      </w:r>
      <w:r w:rsidRPr="00B902F8">
        <w:rPr>
          <w:rFonts w:ascii="Times New Roman" w:hAnsi="Times New Roman"/>
          <w:sz w:val="28"/>
          <w:szCs w:val="28"/>
        </w:rPr>
        <w:t>и</w:t>
      </w:r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 xml:space="preserve">ндикатор радиоактивности </w:t>
      </w:r>
      <w:proofErr w:type="spellStart"/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>Радекс</w:t>
      </w:r>
      <w:proofErr w:type="spellEnd"/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 xml:space="preserve"> РД1706</w:t>
      </w:r>
    </w:p>
    <w:p w:rsidR="00F57F4B" w:rsidRPr="009465DB" w:rsidRDefault="00F57F4B" w:rsidP="00F57F4B">
      <w:pPr>
        <w:pStyle w:val="a4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465DB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F57F4B" w:rsidRPr="00B178E3" w:rsidRDefault="00F57F4B" w:rsidP="00F57F4B">
      <w:pPr>
        <w:pStyle w:val="a4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B178E3" w:rsidRPr="00B178E3" w:rsidRDefault="004F7006" w:rsidP="0081685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Негативное воздействие радона привело к тому, что во многих странах стали говорить об опасности радона. В связи с этим издаются научно-популярные брошюры о радоне, печатаются карты </w:t>
      </w:r>
      <w:proofErr w:type="spellStart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>, разрабатываются мероприятия по снижению степени облучения радоном. Основное внимание уделяется поступлению радона в воздух помещений из грунта основания зданий, строительных материалов и воды.</w:t>
      </w:r>
      <w:r w:rsidRPr="00B178E3">
        <w:rPr>
          <w:rFonts w:ascii="Times New Roman" w:hAnsi="Times New Roman"/>
          <w:sz w:val="28"/>
          <w:szCs w:val="28"/>
        </w:rPr>
        <w:br/>
      </w:r>
      <w:r w:rsidR="0081685F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Проблему негативного воздействия радона на человека в нашей стране начали решать в начале 90-х годов, появились нормативные документы, ведется контроль специфического измерительного оборудования и содержания радона. Поскольку современный человек большую часть своего времени (около 80%) проводит внутри зданий, необходимо контролировать и изучать дозу облучения, получаемую при наличии радона в помещении. Но, к сожалению, многие люди даже не подозревают, что живут в </w:t>
      </w:r>
      <w:proofErr w:type="spellStart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>радоноопасных</w:t>
      </w:r>
      <w:proofErr w:type="spellEnd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районах и не подозревают об опасности, которую представляет этот газ. Поэтому создание интерактивной карты </w:t>
      </w:r>
      <w:proofErr w:type="spellStart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>радоноопасных</w:t>
      </w:r>
      <w:proofErr w:type="spellEnd"/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зон и просвещение населения по этому вопросу имеют большое значение.</w:t>
      </w:r>
    </w:p>
    <w:p w:rsidR="00B178E3" w:rsidRPr="00B178E3" w:rsidRDefault="004F7006" w:rsidP="00A329A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Результаты моего проекта могут быть интересны:</w:t>
      </w:r>
    </w:p>
    <w:p w:rsidR="00B178E3" w:rsidRPr="00B178E3" w:rsidRDefault="004F7006" w:rsidP="00A329A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- образовательны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C2621" w:rsidRPr="00B178E3">
        <w:rPr>
          <w:rFonts w:ascii="Times New Roman" w:hAnsi="Times New Roman"/>
          <w:sz w:val="28"/>
          <w:szCs w:val="28"/>
          <w:shd w:val="clear" w:color="auto" w:fill="FFFFFF"/>
        </w:rPr>
        <w:t>учреждением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178E3" w:rsidRPr="00B178E3" w:rsidRDefault="004F7006" w:rsidP="00A329A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- представител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ям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общественных организаций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178E3" w:rsidRPr="00B178E3" w:rsidRDefault="004F7006" w:rsidP="00A329A0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- населени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города Новосибирска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76785" w:rsidRPr="00B178E3" w:rsidRDefault="004F7006" w:rsidP="00B178E3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Содержание радона в приземном воздухе, его изменчивость и влияние на жизнь человека изучались разными авторами. В настоящее время опубликовано множество статей об активности радона в атмосфере многих стран. Эти исследования показывают, что концентрация радона изменяется и негативно влияет на население.</w:t>
      </w:r>
      <w:r w:rsidR="00B178E3" w:rsidRPr="00B178E3">
        <w:rPr>
          <w:rFonts w:ascii="Times New Roman" w:hAnsi="Times New Roman"/>
          <w:sz w:val="28"/>
          <w:szCs w:val="28"/>
        </w:rPr>
        <w:t xml:space="preserve"> 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>По результатам анализов некоторых исследований подтверждены и выявлены участки с повышенным содержанием радона. Определены различия концентрации радона в зависимости от географических условий, распр</w:t>
      </w:r>
      <w:r w:rsidR="00B178E3" w:rsidRPr="00B178E3">
        <w:rPr>
          <w:rFonts w:ascii="Times New Roman" w:hAnsi="Times New Roman"/>
          <w:sz w:val="28"/>
          <w:szCs w:val="28"/>
          <w:shd w:val="clear" w:color="auto" w:fill="FFFFFF"/>
        </w:rPr>
        <w:t>еделения</w:t>
      </w:r>
      <w:r w:rsidRPr="00B178E3">
        <w:rPr>
          <w:rFonts w:ascii="Times New Roman" w:hAnsi="Times New Roman"/>
          <w:sz w:val="28"/>
          <w:szCs w:val="28"/>
          <w:shd w:val="clear" w:color="auto" w:fill="FFFFFF"/>
        </w:rPr>
        <w:t xml:space="preserve"> суши и моря.</w:t>
      </w:r>
    </w:p>
    <w:p w:rsidR="00A329A0" w:rsidRDefault="00A329A0" w:rsidP="00A329A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329A0" w:rsidRPr="00B902F8" w:rsidRDefault="00A329A0" w:rsidP="00A329A0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066F" w:rsidRPr="009465DB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465DB"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 w:rsidR="0058066F" w:rsidRPr="009465DB">
        <w:rPr>
          <w:rFonts w:ascii="Times New Roman" w:hAnsi="Times New Roman"/>
          <w:b/>
          <w:sz w:val="28"/>
          <w:szCs w:val="28"/>
          <w:shd w:val="clear" w:color="auto" w:fill="FFFFFF"/>
        </w:rPr>
        <w:t>. Теоретическая часть</w:t>
      </w:r>
    </w:p>
    <w:p w:rsidR="0058066F" w:rsidRPr="00B902F8" w:rsidRDefault="0058066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0369B" w:rsidRPr="009465DB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2</w:t>
      </w:r>
      <w:r w:rsidR="008E51E9" w:rsidRPr="009465DB">
        <w:rPr>
          <w:rFonts w:ascii="Times New Roman" w:hAnsi="Times New Roman"/>
          <w:b/>
          <w:sz w:val="28"/>
          <w:szCs w:val="28"/>
        </w:rPr>
        <w:t>.1</w:t>
      </w:r>
      <w:r w:rsidR="008605D0" w:rsidRPr="009465DB">
        <w:rPr>
          <w:rFonts w:ascii="Times New Roman" w:hAnsi="Times New Roman"/>
          <w:b/>
          <w:sz w:val="28"/>
          <w:szCs w:val="28"/>
        </w:rPr>
        <w:tab/>
      </w:r>
      <w:r w:rsidR="008E51E9" w:rsidRPr="009465DB">
        <w:rPr>
          <w:rFonts w:ascii="Times New Roman" w:hAnsi="Times New Roman"/>
          <w:b/>
          <w:sz w:val="28"/>
          <w:szCs w:val="28"/>
        </w:rPr>
        <w:t>История открытия</w:t>
      </w:r>
      <w:r w:rsidR="00040158" w:rsidRPr="009465DB">
        <w:rPr>
          <w:rFonts w:ascii="Times New Roman" w:hAnsi="Times New Roman"/>
          <w:b/>
          <w:sz w:val="28"/>
          <w:szCs w:val="28"/>
        </w:rPr>
        <w:t xml:space="preserve"> радона</w:t>
      </w:r>
    </w:p>
    <w:p w:rsidR="00296523" w:rsidRPr="00D2031F" w:rsidRDefault="00BF7B2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Пожалуй, ни с одним из элементов периодической системы Менделеева не связано так много легенд и суеверий, как с радоном.</w:t>
      </w:r>
      <w:r w:rsidRPr="004F7006">
        <w:rPr>
          <w:rFonts w:ascii="Times New Roman" w:hAnsi="Times New Roman"/>
          <w:sz w:val="28"/>
          <w:szCs w:val="28"/>
        </w:rPr>
        <w:br/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История радона начинается в 15-16 веках.</w:t>
      </w:r>
      <w:r w:rsidR="00FC26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F7006" w:rsidRPr="004F7006">
        <w:rPr>
          <w:rFonts w:ascii="Times New Roman" w:hAnsi="Times New Roman"/>
          <w:sz w:val="28"/>
          <w:szCs w:val="28"/>
          <w:shd w:val="clear" w:color="auto" w:fill="FFFFFF"/>
        </w:rPr>
        <w:t>Была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замечена высокая смертность австрийских горняков из-за загадочной «высотной болезни» при добыче свинцовых руд </w:t>
      </w:r>
      <w:r w:rsidR="00FA64EA" w:rsidRPr="00FA64EA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FA64E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FA64EA" w:rsidRPr="00FA64EA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FA64E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Радон открывали несколько раз, но в отличие от других подобных историй каждое новое открытие не опровергало, а лишь дополняло предыдущие.</w:t>
      </w:r>
      <w:r w:rsidR="004F7006" w:rsidRPr="004F7006">
        <w:rPr>
          <w:rFonts w:ascii="Times New Roman" w:hAnsi="Times New Roman"/>
          <w:sz w:val="28"/>
          <w:szCs w:val="28"/>
        </w:rPr>
        <w:t xml:space="preserve">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Заслуга открытия радона как химического элемента принадлежит Резерфорду и Оуэну,</w:t>
      </w:r>
      <w:r w:rsidR="00FC26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F7006" w:rsidRPr="004F7006">
        <w:rPr>
          <w:rFonts w:ascii="Times New Roman" w:hAnsi="Times New Roman"/>
          <w:sz w:val="28"/>
          <w:szCs w:val="28"/>
          <w:shd w:val="clear" w:color="auto" w:fill="FFFFFF"/>
        </w:rPr>
        <w:t>Рамзаю и Содди,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Дорну,</w:t>
      </w:r>
      <w:r w:rsidR="004F7006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F7006" w:rsidRPr="004F700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Дебьерну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. Все их открытия были частью непрерывной работы Кюри в области радиоактивности. В каждом из этих исследований, как считали их авторы, открывался свой новый радиоактивный газ, новый элемент</w:t>
      </w:r>
      <w:r w:rsidR="0081685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2031F" w:rsidRPr="00D2031F">
        <w:rPr>
          <w:rFonts w:ascii="Times New Roman" w:hAnsi="Times New Roman"/>
          <w:sz w:val="28"/>
          <w:szCs w:val="28"/>
          <w:shd w:val="clear" w:color="auto" w:fill="FFFFFF"/>
        </w:rPr>
        <w:t>[4].</w:t>
      </w:r>
    </w:p>
    <w:p w:rsidR="004F7006" w:rsidRPr="004F7006" w:rsidRDefault="004F7006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2502" w:rsidRPr="009465DB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2</w:t>
      </w:r>
      <w:r w:rsidR="008E51E9" w:rsidRPr="009465DB">
        <w:rPr>
          <w:rFonts w:ascii="Times New Roman" w:hAnsi="Times New Roman"/>
          <w:b/>
          <w:sz w:val="28"/>
          <w:szCs w:val="28"/>
        </w:rPr>
        <w:t>.2</w:t>
      </w:r>
      <w:r w:rsidR="008605D0" w:rsidRPr="009465DB">
        <w:rPr>
          <w:rFonts w:ascii="Times New Roman" w:hAnsi="Times New Roman"/>
          <w:b/>
          <w:sz w:val="28"/>
          <w:szCs w:val="28"/>
        </w:rPr>
        <w:tab/>
      </w:r>
      <w:r w:rsidR="008E51E9" w:rsidRPr="009465DB">
        <w:rPr>
          <w:rFonts w:ascii="Times New Roman" w:hAnsi="Times New Roman"/>
          <w:b/>
          <w:sz w:val="28"/>
          <w:szCs w:val="28"/>
        </w:rPr>
        <w:t xml:space="preserve">Свойства радона </w:t>
      </w:r>
    </w:p>
    <w:p w:rsidR="00006773" w:rsidRDefault="00E564E9" w:rsidP="009F69E9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Радон — радиоактивный газ природного происхождения, бесцветный, без запаха и вкуса, хорошо растворимый в воде. Это продукт радиоактивного распада цепи, родоначальником которой является уран-238. Радон </w:t>
      </w:r>
      <w:proofErr w:type="spell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Rn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- элемент </w:t>
      </w:r>
      <w:proofErr w:type="spell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No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86 нулевой группы периодической системы Менделеева, газ одноатомных молекул; химически почти нейтрален (инертный газ), в 7,5 раз тяжелее воздуха. </w:t>
      </w:r>
      <w:r w:rsidRPr="004F7006">
        <w:rPr>
          <w:rFonts w:ascii="Times New Roman" w:hAnsi="Times New Roman"/>
          <w:sz w:val="28"/>
          <w:szCs w:val="28"/>
        </w:rPr>
        <w:br/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Поскольку плотность радона почти в 8 раз превышает плотность воздуха, радон накапливается в подвалах, горных выработках, пещерах, туннелях, глубоких колодцах и т. д. Кроме того, радон легко подвижен и может переноситься воздушными потоками в течение длительных периодов времени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и расстояния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. Он также относительно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водорастворим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 и смешивается с грунтовыми и поверхностными водами. Радон выделяется из почв практически повсеместно, и его концентрация со временем не уменьшается.</w:t>
      </w:r>
    </w:p>
    <w:p w:rsidR="004F7006" w:rsidRPr="004F7006" w:rsidRDefault="004F7006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A3068" w:rsidRPr="009465DB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2</w:t>
      </w:r>
      <w:r w:rsidR="00006773" w:rsidRPr="009465DB">
        <w:rPr>
          <w:rFonts w:ascii="Times New Roman" w:hAnsi="Times New Roman"/>
          <w:b/>
          <w:sz w:val="28"/>
          <w:szCs w:val="28"/>
        </w:rPr>
        <w:t>.3</w:t>
      </w:r>
      <w:r w:rsidR="008605D0" w:rsidRPr="009465DB">
        <w:rPr>
          <w:rFonts w:ascii="Times New Roman" w:hAnsi="Times New Roman"/>
          <w:b/>
          <w:sz w:val="28"/>
          <w:szCs w:val="28"/>
        </w:rPr>
        <w:tab/>
      </w:r>
      <w:proofErr w:type="spellStart"/>
      <w:r w:rsidR="00006773" w:rsidRPr="009465DB">
        <w:rPr>
          <w:rFonts w:ascii="Times New Roman" w:hAnsi="Times New Roman"/>
          <w:b/>
          <w:sz w:val="28"/>
          <w:szCs w:val="28"/>
        </w:rPr>
        <w:t>Радоноопасность</w:t>
      </w:r>
      <w:proofErr w:type="spellEnd"/>
      <w:r w:rsidR="00006773" w:rsidRPr="009465DB">
        <w:rPr>
          <w:rFonts w:ascii="Times New Roman" w:hAnsi="Times New Roman"/>
          <w:b/>
          <w:sz w:val="28"/>
          <w:szCs w:val="28"/>
        </w:rPr>
        <w:t xml:space="preserve"> территории</w:t>
      </w:r>
    </w:p>
    <w:p w:rsidR="0081685F" w:rsidRDefault="00AF280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При геологических исследованиях известны случаи, свидетельствующие о том, что некоторые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слабо радиоактивные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 породы могут содержать в своих пустотах 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трещинах радон в количествах, в сотни и тысячи раз превышающих его в более радиоактивных породах. При своеобразном «дыхании» Земли радон выделяется из горных пород в атмосферу. Застройка территории непосредственно над этими трещинами приводит к тому, что в здания постоянно поступает приземный воздушный поток из недр Земли, содержащий высокие концентрации радона, который, накапливаясь в воздухе помещения выше предельно допустимых концентраций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>. Он может создавать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 серьезную радиологическую опасность для человека.</w:t>
      </w:r>
    </w:p>
    <w:p w:rsidR="004F7006" w:rsidRPr="009F69E9" w:rsidRDefault="00AF280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Значения плотности потока радона напрямую зависят от структурных особенностей строения грунтового массива.</w:t>
      </w:r>
      <w:r w:rsidR="0081685F">
        <w:rPr>
          <w:rFonts w:ascii="Times New Roman" w:hAnsi="Times New Roman"/>
          <w:sz w:val="28"/>
          <w:szCs w:val="28"/>
        </w:rPr>
        <w:t xml:space="preserve">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Природные условия в окрестностях города Новосибирска (рельеф, геологическое строение) отличаются повышенной сложностью и разнообразием, что обусловлено сложными геологическими условиями и тектоническим развитием территории на протяжении всей ее геологической истории. Новосибирск расположен в районе северо-западного крыла </w:t>
      </w:r>
      <w:proofErr w:type="spell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Колывано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-Томской складчато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й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зоны, представляющей собо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>й верхнепалеозойскую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 структуру. (см. Приложение 1 - Рисунок </w:t>
      </w:r>
      <w:r w:rsidR="009F69E9" w:rsidRPr="00FA64EA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4F7006" w:rsidRPr="004F7006">
        <w:rPr>
          <w:rFonts w:ascii="Times New Roman" w:hAnsi="Times New Roman"/>
          <w:sz w:val="28"/>
          <w:szCs w:val="28"/>
        </w:rPr>
        <w:t xml:space="preserve"> </w:t>
      </w:r>
      <w:r w:rsidR="009F69E9" w:rsidRPr="00FA64EA">
        <w:rPr>
          <w:rFonts w:ascii="Times New Roman" w:hAnsi="Times New Roman"/>
          <w:sz w:val="28"/>
          <w:szCs w:val="28"/>
        </w:rPr>
        <w:t>[10]</w:t>
      </w:r>
      <w:r w:rsidR="009F69E9">
        <w:rPr>
          <w:rFonts w:ascii="Times New Roman" w:hAnsi="Times New Roman"/>
          <w:sz w:val="28"/>
          <w:szCs w:val="28"/>
        </w:rPr>
        <w:t>.</w:t>
      </w:r>
    </w:p>
    <w:p w:rsidR="004F7006" w:rsidRPr="004F7006" w:rsidRDefault="00AF280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В среднем палеозое вся территория </w:t>
      </w:r>
      <w:proofErr w:type="spell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Колывано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-Томской зоны, прилегающая </w:t>
      </w:r>
      <w:proofErr w:type="gram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к Горному Салаиру</w:t>
      </w:r>
      <w:proofErr w:type="gramEnd"/>
      <w:r w:rsidR="00FC26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>была морем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В каменноугольно-девонские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 периоды с Салаира в морской водоем были вынесены продукты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выветривания горных пород, мощный слой песков, глин углекислая известь и растительная органика накапливались в прибрежной зоне моря.</w:t>
      </w:r>
    </w:p>
    <w:p w:rsidR="004F7006" w:rsidRPr="00FA64EA" w:rsidRDefault="00AF280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В конце палеозоя (пермский период) происходил процесс горообразования. Пески превратились в кремнистый песчаник, глины в сланцы, известняки в мрамор, а накопление органического вещества окрасило скалы в темно-серый цвет.</w:t>
      </w:r>
      <w:r w:rsidR="004F7006" w:rsidRPr="004F7006">
        <w:rPr>
          <w:rFonts w:ascii="Times New Roman" w:hAnsi="Times New Roman"/>
          <w:sz w:val="28"/>
          <w:szCs w:val="28"/>
        </w:rPr>
        <w:t xml:space="preserve">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В результате строительства гор вся территория была поднята, образовалась</w:t>
      </w:r>
      <w:r w:rsidR="00981D8A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горно-складчатая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область, морские условия сменились континентальными.</w:t>
      </w:r>
      <w:r w:rsidR="004F7006" w:rsidRPr="004F7006">
        <w:rPr>
          <w:rFonts w:ascii="Times New Roman" w:hAnsi="Times New Roman"/>
          <w:sz w:val="28"/>
          <w:szCs w:val="28"/>
        </w:rPr>
        <w:t xml:space="preserve"> 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На территории Российской Федерации выявлены следующие районы с потенциально повышенной степенью </w:t>
      </w:r>
      <w:proofErr w:type="spellStart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, это такие территории, как: Кольский полуостров, Южная Карелия и Ленинградская область, часть юга Русской платформы, Северный Кавказ, северная часть Западно-Сибирского и Восточно-Сибирского районов, Алтай и Забайкалье, Приморский край. (См. Приложение 1 - Рисунок </w:t>
      </w:r>
      <w:r w:rsidR="009F69E9" w:rsidRPr="00FA64E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9F69E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F69E9" w:rsidRPr="009F69E9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9F69E9" w:rsidRPr="00FA64EA">
        <w:rPr>
          <w:rFonts w:ascii="Times New Roman" w:hAnsi="Times New Roman"/>
          <w:sz w:val="28"/>
          <w:szCs w:val="28"/>
          <w:shd w:val="clear" w:color="auto" w:fill="FFFFFF"/>
        </w:rPr>
        <w:t>11].</w:t>
      </w:r>
    </w:p>
    <w:p w:rsidR="00C067CA" w:rsidRPr="009F69E9" w:rsidRDefault="00AF280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Новосибирск расположен на</w:t>
      </w:r>
      <w:r w:rsidR="004F7006"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 верхнепалеозойских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 xml:space="preserve"> гранитах с высоким содержанием природного урана и продуктов распада, в частности радона. Этот газ постепенно выделяется из гранитов. Он может проникать в помещения через трещины и щели в фундаментах, полах и стенах, выделяться водой и природным газом. Химически связать и устранить его невозможно, так как это инертный газ. Радон имеет свойство накапливаться в помещении. В некоторых случаях его концентрация может превышать максимально допустимую более чем в тысячу раз. (см. Приложение 1 - Рисунок </w:t>
      </w:r>
      <w:r w:rsidR="009F69E9" w:rsidRPr="00FA64EA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4F7006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9F69E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F69E9" w:rsidRPr="00FA64EA">
        <w:rPr>
          <w:rFonts w:ascii="Times New Roman" w:hAnsi="Times New Roman"/>
          <w:sz w:val="28"/>
          <w:szCs w:val="28"/>
          <w:shd w:val="clear" w:color="auto" w:fill="FFFFFF"/>
        </w:rPr>
        <w:t>[10]</w:t>
      </w:r>
      <w:r w:rsidR="009F69E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F7006" w:rsidRPr="004F7006" w:rsidRDefault="004F7006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06773" w:rsidRPr="009465DB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65DB">
        <w:rPr>
          <w:rFonts w:ascii="Times New Roman" w:hAnsi="Times New Roman"/>
          <w:b/>
          <w:sz w:val="28"/>
          <w:szCs w:val="28"/>
        </w:rPr>
        <w:t>2</w:t>
      </w:r>
      <w:r w:rsidR="00006773" w:rsidRPr="009465DB">
        <w:rPr>
          <w:rFonts w:ascii="Times New Roman" w:hAnsi="Times New Roman"/>
          <w:b/>
          <w:sz w:val="28"/>
          <w:szCs w:val="28"/>
        </w:rPr>
        <w:t>.4</w:t>
      </w:r>
      <w:r w:rsidR="008605D0" w:rsidRPr="009465DB">
        <w:rPr>
          <w:rFonts w:ascii="Times New Roman" w:hAnsi="Times New Roman"/>
          <w:b/>
          <w:sz w:val="28"/>
          <w:szCs w:val="28"/>
        </w:rPr>
        <w:tab/>
      </w:r>
      <w:r w:rsidR="00006773" w:rsidRPr="009465DB">
        <w:rPr>
          <w:rFonts w:ascii="Times New Roman" w:hAnsi="Times New Roman"/>
          <w:b/>
          <w:sz w:val="28"/>
          <w:szCs w:val="28"/>
        </w:rPr>
        <w:t>Опасность радонового излучения</w:t>
      </w:r>
    </w:p>
    <w:p w:rsidR="00C067CA" w:rsidRPr="009F69E9" w:rsidRDefault="006A097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329A0">
        <w:rPr>
          <w:rFonts w:ascii="Times New Roman" w:hAnsi="Times New Roman"/>
          <w:sz w:val="28"/>
          <w:szCs w:val="28"/>
          <w:shd w:val="clear" w:color="auto" w:fill="FFFFFF"/>
        </w:rPr>
        <w:t>Воздействие радона дома и на рабочем месте является одним из основных рисков ионизирующего излучения, ежегодно вызывая десятки тысяч смертей от рака легких во всем мире. Чтобы уменьшить эту проблему, важно иметь методы и инструменты, основанные на надежных научных данных и разумной политике общественного здравоохранения. Общественность должна быть осведомлена о рисках, связанных с радоном, и о способах их снижения и предотвращения.</w:t>
      </w:r>
      <w:r w:rsidR="00A329A0">
        <w:rPr>
          <w:rFonts w:ascii="Times New Roman" w:hAnsi="Times New Roman"/>
          <w:sz w:val="28"/>
          <w:szCs w:val="28"/>
        </w:rPr>
        <w:t xml:space="preserve"> </w:t>
      </w:r>
      <w:r w:rsidRPr="00A329A0">
        <w:rPr>
          <w:rFonts w:ascii="Times New Roman" w:hAnsi="Times New Roman"/>
          <w:sz w:val="28"/>
          <w:szCs w:val="28"/>
          <w:shd w:val="clear" w:color="auto" w:fill="FFFFFF"/>
        </w:rPr>
        <w:t>Радон влияет на организм человека несколькими способами. Попадая в него, он ионизирует молекулы тканей, что может вызвать серьезные заболевания или стать причиной генетических аномалий, передающихся из поколения в поколение. Риск заболевания увеличивается с увеличением дозы облучения. Однако врачи не отрицают положительного эффекта кратковременного дозированного действия радона. Именно с этим эффектом связано длительное использование радоновых вод в качестве минеральной и лечебной воды. Курорты с использованием минеральных вод с высоким содержанием радона известны во всем мире. К ним, например, относятся всемирно известные курорты Карловы Вары, Баден-Баден. Радоновые воды применяют в виде водяных ванн, воздушных ингаляций. Они используются при лечении различных заболеваний. Основной эффект заключается в мобилизации защитных сил организма.</w:t>
      </w:r>
      <w:r w:rsidR="00A329A0">
        <w:rPr>
          <w:rFonts w:ascii="Times New Roman" w:hAnsi="Times New Roman"/>
          <w:sz w:val="28"/>
          <w:szCs w:val="28"/>
        </w:rPr>
        <w:t xml:space="preserve"> </w:t>
      </w:r>
      <w:r w:rsidRPr="00A329A0">
        <w:rPr>
          <w:rFonts w:ascii="Times New Roman" w:hAnsi="Times New Roman"/>
          <w:sz w:val="28"/>
          <w:szCs w:val="28"/>
          <w:shd w:val="clear" w:color="auto" w:fill="FFFFFF"/>
        </w:rPr>
        <w:t xml:space="preserve">Радон – это газ, который </w:t>
      </w:r>
      <w:r w:rsidRPr="00A329A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относительно легко выводится из организма. Но никакая соль не может быть абсолютно нерастворимой в воде. Пока вода использовалась для ванн, ничего страшного не могло случиться. Иначе обстояло дело, если эту воду пить, так как в организме откладываются соли радия. Некоторое количество радия переходит в кости.</w:t>
      </w:r>
      <w:r w:rsidR="00A329A0">
        <w:rPr>
          <w:rFonts w:ascii="Times New Roman" w:hAnsi="Times New Roman"/>
          <w:sz w:val="28"/>
          <w:szCs w:val="28"/>
        </w:rPr>
        <w:t xml:space="preserve"> </w:t>
      </w:r>
      <w:r w:rsidRPr="00A329A0">
        <w:rPr>
          <w:rFonts w:ascii="Times New Roman" w:hAnsi="Times New Roman"/>
          <w:sz w:val="28"/>
          <w:szCs w:val="28"/>
          <w:shd w:val="clear" w:color="auto" w:fill="FFFFFF"/>
        </w:rPr>
        <w:t>Организм подвергается серьезной опасности при попадании в него радия или других веществ, испускающих альфа-частицы. Это демонстрируют эксперименты на животных, которые длительное время подвергались воздействию малых доз гамма-излучения, тем самым искусственно вызывая раковые опухоли. Особенно быстро такие опухоли появлялись в костях и на коже. В настоящее время учеными доказано, что риск развития рака легких связан с содержанием радона в домах. По данным Международной комиссии по радиологической защите, радон является второй основной причиной рака легких после курения. Всемирная организация здравоохранения включила радон в число 40 факторов, оказывающих наибольшее негативное влияние на здоровье человека. Таким образом, радий, с одной стороны, лечит, а с другой – убивает, вызывая опухоли или способствуя их росту</w:t>
      </w:r>
      <w:r w:rsidR="009F69E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F69E9" w:rsidRPr="009F69E9">
        <w:rPr>
          <w:rFonts w:ascii="Times New Roman" w:hAnsi="Times New Roman"/>
          <w:sz w:val="28"/>
          <w:szCs w:val="28"/>
          <w:shd w:val="clear" w:color="auto" w:fill="FFFFFF"/>
        </w:rPr>
        <w:t>[5]</w:t>
      </w:r>
      <w:r w:rsidR="009F69E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F7006" w:rsidRPr="00A329A0" w:rsidRDefault="004F7006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807D5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6A4211" w:rsidRPr="00CE481C">
        <w:rPr>
          <w:rFonts w:ascii="Times New Roman" w:hAnsi="Times New Roman"/>
          <w:b/>
          <w:sz w:val="28"/>
          <w:szCs w:val="28"/>
          <w:lang w:eastAsia="ru-RU"/>
        </w:rPr>
        <w:t>.5</w:t>
      </w:r>
      <w:r w:rsidR="008605D0" w:rsidRPr="00CE481C">
        <w:rPr>
          <w:rFonts w:ascii="Times New Roman" w:hAnsi="Times New Roman"/>
          <w:b/>
          <w:sz w:val="28"/>
          <w:szCs w:val="28"/>
          <w:lang w:eastAsia="ru-RU"/>
        </w:rPr>
        <w:tab/>
      </w:r>
      <w:r w:rsidR="00616F69" w:rsidRPr="00CE481C">
        <w:rPr>
          <w:rFonts w:ascii="Times New Roman" w:hAnsi="Times New Roman"/>
          <w:b/>
          <w:sz w:val="28"/>
          <w:szCs w:val="28"/>
          <w:lang w:eastAsia="ru-RU"/>
        </w:rPr>
        <w:t>Как обнаружить радон</w:t>
      </w:r>
    </w:p>
    <w:p w:rsidR="0058364B" w:rsidRDefault="00465906" w:rsidP="0058364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Выходящий из земли радон скапливается в основном в подвале. Газ, выделяемый конструкционным материалом перекрытий и стен, будет располагаться на грунте этажей зданий. Выделившийся из воды в душевой радон сначала заполнит весь объем помещения и будет существовать в виде аэрозоля, затем опустится на нижнюю поверхность. На кухнях радон, выделяемый горючим природным газом, также имеет тенденцию осаждаться на полу и вокруг него. (см. Приложение 1 - Рисунок 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>4</w:t>
      </w:r>
      <w:proofErr w:type="gramStart"/>
      <w:r w:rsidRPr="00985652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985652" w:rsidRPr="00985652">
        <w:rPr>
          <w:rFonts w:ascii="Times New Roman" w:hAnsi="Times New Roman"/>
          <w:sz w:val="28"/>
          <w:szCs w:val="28"/>
        </w:rPr>
        <w:t xml:space="preserve"> 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Так</w:t>
      </w:r>
      <w:proofErr w:type="gramEnd"/>
      <w:r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 как радон не имеет запаха, цвета и никак не ощущается на вкус, обычный человек, не вооруженный специальными приборами, не сможет его обнаружить. Однако сильная радиоактивность газа, очищаемого от примесей под действием энергии альфа-частиц, инициирует в нем эффект флуоресценции. В газообразном состоянии при комнатной температуре, а также в жидком виде (условия образования - минус 62 градуса Цельсия) радон излучает голубое свечение. В твердом кристаллическом виде при температуре ниже 71 градуса цвет флуоресценции меняется с желтого на оранжево-красный.</w:t>
      </w:r>
      <w:r w:rsidR="00985652" w:rsidRPr="00985652">
        <w:rPr>
          <w:rFonts w:ascii="Times New Roman" w:hAnsi="Times New Roman"/>
          <w:sz w:val="28"/>
          <w:szCs w:val="28"/>
        </w:rPr>
        <w:t xml:space="preserve">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Альфа-частицы, испускаемые радоном, являются невидимыми, но коварными врагами. Они несут большую энергию. И хотя обычная одежда полностью защищает человека от этого вида излучения, опасность заключается в проникновении радона в дыхательные пути, а также в желудочно-кишечный тракт.</w:t>
      </w:r>
      <w:r w:rsidR="00985652" w:rsidRPr="00985652">
        <w:rPr>
          <w:rFonts w:ascii="Times New Roman" w:hAnsi="Times New Roman"/>
          <w:sz w:val="28"/>
          <w:szCs w:val="28"/>
        </w:rPr>
        <w:t xml:space="preserve">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Невидимый газ радон, производящий альфа-частицы, действительно представляет реальную угрозу для здоровья человека. По оценкам экспертов Научного комитета ООН по действию атомной радиации, вклад радиоактивного радона в годовую дозу облучения человека составляет 75 % от всех естественных радиоактивных процессов земного происхождения и половину дозы от всех возможных естественных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источников радиации, (включая наземные и космические). (См. Приложение 1 - Рисунок 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8364B" w:rsidRPr="0058364B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9E3111">
        <w:rPr>
          <w:rFonts w:ascii="Times New Roman" w:hAnsi="Times New Roman"/>
          <w:sz w:val="28"/>
          <w:szCs w:val="28"/>
          <w:shd w:val="clear" w:color="auto" w:fill="FFFFFF"/>
        </w:rPr>
        <w:t>1,</w:t>
      </w:r>
      <w:r w:rsidR="0058364B" w:rsidRPr="0058364B">
        <w:rPr>
          <w:rFonts w:ascii="Times New Roman" w:hAnsi="Times New Roman"/>
          <w:sz w:val="28"/>
          <w:szCs w:val="28"/>
          <w:shd w:val="clear" w:color="auto" w:fill="FFFFFF"/>
        </w:rPr>
        <w:t>6]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13A5" w:rsidRDefault="00465906" w:rsidP="0058364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Эти факты свидетельствуют о том, что нельзя игнорировать действие радона и следует принимать все возможные меры для уменьшения его действия.</w:t>
      </w:r>
      <w:r w:rsidRPr="00985652">
        <w:rPr>
          <w:rFonts w:ascii="Times New Roman" w:hAnsi="Times New Roman"/>
          <w:sz w:val="28"/>
          <w:szCs w:val="28"/>
        </w:rPr>
        <w:br/>
      </w:r>
      <w:r w:rsidR="0081685F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Существует много-много методов проверки на активность радона, и каждый из них имеет свои преимущества и недостатки. Практическое применение нашли те из них, которые удовлетворяют следующим требованиям: простота методики, малое время измерения при приемлемой точности анализа, минимальная стоимость оборудования и расходных материалов, наименьшие затраты на обучение персонала. На сегодняшний день в практике дозиметрического контроля радона и продуктов его распада используются следующие методы:</w:t>
      </w:r>
      <w:r w:rsidR="00985652"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Поглощение радона из окружающей среды активированным углем. Он бывает пассивным (самопроизвольным) и активным, прокачивая пробный воздух с определенной скоростью через столб угля. По окончании процесса измерения первоначальные свойства активированного угля могут быть восстановлены прокаливанием.</w:t>
      </w:r>
      <w:r w:rsidRPr="00985652">
        <w:rPr>
          <w:rFonts w:ascii="Times New Roman" w:hAnsi="Times New Roman"/>
          <w:sz w:val="28"/>
          <w:szCs w:val="28"/>
        </w:rPr>
        <w:br/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Вместо колонки с активированным углем в качестве расходных материалов можно использовать специальные одноразовые фильтры. Изотопы радона и продукты его распада оседают на фильтрах так же, как бытовой пылесос улавливает пыль и мелкий мусор в фильтрующем воздух тканевом мешке.</w:t>
      </w:r>
      <w:r w:rsidRPr="00985652">
        <w:rPr>
          <w:rFonts w:ascii="Times New Roman" w:hAnsi="Times New Roman"/>
          <w:sz w:val="28"/>
          <w:szCs w:val="28"/>
        </w:rPr>
        <w:br/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Существует также метод электростатического осаждения дочерних продуктов радона на детекторе, чувствительном к</w:t>
      </w:r>
      <w:r w:rsidR="00985652"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 альфа-излучению.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  При этом используется эффект электростатической силы, которая притягивает частицы пыли</w:t>
      </w:r>
      <w:r w:rsidR="00985652" w:rsidRPr="00985652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985652" w:rsidRPr="00985652">
        <w:rPr>
          <w:rFonts w:ascii="Times New Roman" w:hAnsi="Times New Roman"/>
          <w:sz w:val="28"/>
          <w:szCs w:val="28"/>
          <w:shd w:val="clear" w:color="auto" w:fill="FFFFFF"/>
        </w:rPr>
        <w:t>микрокапли</w:t>
      </w:r>
      <w:proofErr w:type="spellEnd"/>
      <w:r w:rsidRPr="00985652">
        <w:rPr>
          <w:rFonts w:ascii="Times New Roman" w:hAnsi="Times New Roman"/>
          <w:sz w:val="28"/>
          <w:szCs w:val="28"/>
          <w:shd w:val="clear" w:color="auto" w:fill="FFFFFF"/>
        </w:rPr>
        <w:t> атмосферных аэрозолей, концентрируя их на детекторе.</w:t>
      </w:r>
      <w:r w:rsidRPr="00985652">
        <w:rPr>
          <w:rFonts w:ascii="Times New Roman" w:hAnsi="Times New Roman"/>
          <w:sz w:val="28"/>
          <w:szCs w:val="28"/>
        </w:rPr>
        <w:br/>
      </w:r>
      <w:r w:rsidR="0081685F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Pr="00985652">
        <w:rPr>
          <w:rFonts w:ascii="Times New Roman" w:hAnsi="Times New Roman"/>
          <w:sz w:val="28"/>
          <w:szCs w:val="28"/>
          <w:shd w:val="clear" w:color="auto" w:fill="FFFFFF"/>
        </w:rPr>
        <w:t>После отбора проб проводится дозиметрический контроль. В некоторых устройствах работа воздухозаборника с радоном и оценка радиоактивного излучения происходят одновременно.</w:t>
      </w:r>
    </w:p>
    <w:p w:rsidR="00985652" w:rsidRPr="00985652" w:rsidRDefault="0098565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0158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A977C5" w:rsidRPr="00CE481C">
        <w:rPr>
          <w:rFonts w:ascii="Times New Roman" w:hAnsi="Times New Roman"/>
          <w:b/>
          <w:sz w:val="28"/>
          <w:szCs w:val="28"/>
          <w:lang w:eastAsia="ru-RU"/>
        </w:rPr>
        <w:t>.6</w:t>
      </w:r>
      <w:r w:rsidR="008605D0" w:rsidRPr="00CE481C">
        <w:rPr>
          <w:rFonts w:ascii="Times New Roman" w:hAnsi="Times New Roman"/>
          <w:b/>
          <w:sz w:val="28"/>
          <w:szCs w:val="28"/>
          <w:lang w:eastAsia="ru-RU"/>
        </w:rPr>
        <w:tab/>
      </w:r>
      <w:r w:rsidR="00A977C5" w:rsidRPr="00CE481C">
        <w:rPr>
          <w:rFonts w:ascii="Times New Roman" w:hAnsi="Times New Roman"/>
          <w:b/>
          <w:sz w:val="28"/>
          <w:szCs w:val="28"/>
          <w:lang w:eastAsia="ru-RU"/>
        </w:rPr>
        <w:t>Нормы</w:t>
      </w:r>
      <w:r w:rsidR="00040158" w:rsidRPr="00CE481C">
        <w:rPr>
          <w:rFonts w:ascii="Times New Roman" w:hAnsi="Times New Roman"/>
          <w:b/>
          <w:sz w:val="28"/>
          <w:szCs w:val="28"/>
          <w:lang w:eastAsia="ru-RU"/>
        </w:rPr>
        <w:t xml:space="preserve"> содержания</w:t>
      </w:r>
      <w:r w:rsidR="00A977C5" w:rsidRPr="00CE481C">
        <w:rPr>
          <w:rFonts w:ascii="Times New Roman" w:hAnsi="Times New Roman"/>
          <w:b/>
          <w:sz w:val="28"/>
          <w:szCs w:val="28"/>
          <w:lang w:eastAsia="ru-RU"/>
        </w:rPr>
        <w:t xml:space="preserve"> радона в воздухе, почве, воде</w:t>
      </w:r>
      <w:r w:rsidR="00217454" w:rsidRPr="00CE481C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040158" w:rsidRPr="00B902F8" w:rsidRDefault="00040158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В нашей стране нормирование содержания радона в воздухе помещений осуществляется по показателю среднегодовой эквивалентной равновесной объемной </w:t>
      </w:r>
      <w:r w:rsidR="00D80401" w:rsidRPr="00B902F8">
        <w:rPr>
          <w:rFonts w:ascii="Times New Roman" w:hAnsi="Times New Roman"/>
          <w:sz w:val="28"/>
          <w:szCs w:val="28"/>
          <w:lang w:eastAsia="ru-RU"/>
        </w:rPr>
        <w:t>активности изотопов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радона, который измеряется в Бк/м³.</w:t>
      </w:r>
    </w:p>
    <w:p w:rsidR="00040158" w:rsidRPr="00B902F8" w:rsidRDefault="00040158" w:rsidP="009465DB">
      <w:pPr>
        <w:pStyle w:val="a4"/>
        <w:ind w:firstLine="567"/>
        <w:jc w:val="both"/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902F8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В жилых и общественных зданиях, которые сдаются после строительства, капитального ремонта или реконструкции содержание радона не должна превышать 100 Бк/м³, а в эксплуатируемых зданиях – 200 Бк/м³.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При отводе земельных участков под строительство зданий жилищного и общественного назначения выбираются участки с мощностью эквивалентной дозы гамма-излучения не более 0,3 </w:t>
      </w:r>
      <w:proofErr w:type="spellStart"/>
      <w:r w:rsidRPr="00B902F8">
        <w:rPr>
          <w:rFonts w:ascii="Times New Roman" w:hAnsi="Times New Roman"/>
          <w:sz w:val="28"/>
          <w:szCs w:val="28"/>
        </w:rPr>
        <w:t>мкЗв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/ч и плотностью потока радона с поверхности грунта не более 80 </w:t>
      </w:r>
      <w:proofErr w:type="spellStart"/>
      <w:r w:rsidRPr="00B902F8">
        <w:rPr>
          <w:rFonts w:ascii="Times New Roman" w:hAnsi="Times New Roman"/>
          <w:sz w:val="28"/>
          <w:szCs w:val="28"/>
        </w:rPr>
        <w:t>мБк</w:t>
      </w:r>
      <w:proofErr w:type="spellEnd"/>
      <w:proofErr w:type="gramStart"/>
      <w:r w:rsidRPr="00B902F8">
        <w:rPr>
          <w:rFonts w:ascii="Times New Roman" w:hAnsi="Times New Roman"/>
          <w:sz w:val="28"/>
          <w:szCs w:val="28"/>
        </w:rPr>
        <w:t>/(</w:t>
      </w:r>
      <w:proofErr w:type="gramEnd"/>
      <w:r w:rsidRPr="00B902F8">
        <w:rPr>
          <w:rFonts w:ascii="Times New Roman" w:hAnsi="Times New Roman"/>
          <w:sz w:val="28"/>
          <w:szCs w:val="28"/>
        </w:rPr>
        <w:t>м^2 х с). Ограничения на плотность потока радона с поверхности грунта для открытых площадок, навесов и т.п. не устанавливаются.</w:t>
      </w:r>
      <w:bookmarkStart w:id="0" w:name="l76"/>
      <w:bookmarkEnd w:id="0"/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lastRenderedPageBreak/>
        <w:t xml:space="preserve">При проектировании зданий жилищного и общественного назначения на участке с мощностью эквивалентной дозы гамма-излучения выше 0,3 </w:t>
      </w:r>
      <w:proofErr w:type="spellStart"/>
      <w:r w:rsidRPr="00B902F8">
        <w:rPr>
          <w:rFonts w:ascii="Times New Roman" w:hAnsi="Times New Roman"/>
          <w:sz w:val="28"/>
          <w:szCs w:val="28"/>
        </w:rPr>
        <w:t>мкЗв</w:t>
      </w:r>
      <w:proofErr w:type="spellEnd"/>
      <w:r w:rsidRPr="00B902F8">
        <w:rPr>
          <w:rFonts w:ascii="Times New Roman" w:hAnsi="Times New Roman"/>
          <w:sz w:val="28"/>
          <w:szCs w:val="28"/>
        </w:rPr>
        <w:t>/ч и/или плотностью потока радона с поверхнос</w:t>
      </w:r>
      <w:r w:rsidR="001F47FE" w:rsidRPr="00B902F8">
        <w:rPr>
          <w:rFonts w:ascii="Times New Roman" w:hAnsi="Times New Roman"/>
          <w:sz w:val="28"/>
          <w:szCs w:val="28"/>
        </w:rPr>
        <w:t xml:space="preserve">ти грунта более 80 </w:t>
      </w:r>
      <w:proofErr w:type="spellStart"/>
      <w:r w:rsidR="001F47FE" w:rsidRPr="00B902F8">
        <w:rPr>
          <w:rFonts w:ascii="Times New Roman" w:hAnsi="Times New Roman"/>
          <w:sz w:val="28"/>
          <w:szCs w:val="28"/>
        </w:rPr>
        <w:t>мБк</w:t>
      </w:r>
      <w:proofErr w:type="spellEnd"/>
      <w:r w:rsidR="001F47FE" w:rsidRPr="00B902F8">
        <w:rPr>
          <w:rFonts w:ascii="Times New Roman" w:hAnsi="Times New Roman"/>
          <w:sz w:val="28"/>
          <w:szCs w:val="28"/>
        </w:rPr>
        <w:t>/</w:t>
      </w:r>
      <w:r w:rsidRPr="00B902F8">
        <w:rPr>
          <w:rFonts w:ascii="Times New Roman" w:hAnsi="Times New Roman"/>
          <w:sz w:val="28"/>
          <w:szCs w:val="28"/>
        </w:rPr>
        <w:t xml:space="preserve"> в проекте должна быть предусмотрена система защиты здания от повышенных уровней гамма-излучения и/или радона.</w:t>
      </w:r>
    </w:p>
    <w:p w:rsidR="00040158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Если среднегодовая ЭРОА изотопов радона в воздухе помещений эксплуатируемых зданий жилищного и общественного назначения (части помещений) превышает значение 200 Бк/м3 и/или мощность эквивалентной дозы гамма-излучения превышает мощность дозы на открытой местности более чем на 0,3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мкЗв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/ч, то предусматриваю</w:t>
      </w:r>
      <w:r w:rsidR="004613A5" w:rsidRPr="00B902F8">
        <w:rPr>
          <w:rFonts w:ascii="Times New Roman" w:hAnsi="Times New Roman"/>
          <w:sz w:val="28"/>
          <w:szCs w:val="28"/>
          <w:shd w:val="clear" w:color="auto" w:fill="FFFFFF"/>
        </w:rPr>
        <w:t>тся мероприятия по их снижению.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Для обеспечения радиационной безопасности населения при потреблении питьевой воды устанавливаются ограничения к содержанию природных и техногенных радионуклидов в воде источников питьевого водоснабжения.</w:t>
      </w:r>
      <w:bookmarkStart w:id="1" w:name="l99"/>
      <w:bookmarkEnd w:id="1"/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Предварительная оценка качества питьевой воды по показателям радиационной безопасности может быть дана по удельной суммарной альфа- (</w:t>
      </w:r>
      <w:proofErr w:type="spellStart"/>
      <w:r w:rsidRPr="00B902F8">
        <w:rPr>
          <w:rFonts w:ascii="Times New Roman" w:hAnsi="Times New Roman"/>
          <w:sz w:val="28"/>
          <w:szCs w:val="28"/>
        </w:rPr>
        <w:t>А_альфа</w:t>
      </w:r>
      <w:proofErr w:type="spellEnd"/>
      <w:r w:rsidRPr="00B902F8">
        <w:rPr>
          <w:rFonts w:ascii="Times New Roman" w:hAnsi="Times New Roman"/>
          <w:sz w:val="28"/>
          <w:szCs w:val="28"/>
        </w:rPr>
        <w:t>) и бета-активности (</w:t>
      </w:r>
      <w:proofErr w:type="spellStart"/>
      <w:r w:rsidRPr="00B902F8">
        <w:rPr>
          <w:rFonts w:ascii="Times New Roman" w:hAnsi="Times New Roman"/>
          <w:sz w:val="28"/>
          <w:szCs w:val="28"/>
        </w:rPr>
        <w:t>А_бета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). При значениях </w:t>
      </w:r>
      <w:proofErr w:type="spellStart"/>
      <w:r w:rsidRPr="00B902F8">
        <w:rPr>
          <w:rFonts w:ascii="Times New Roman" w:hAnsi="Times New Roman"/>
          <w:sz w:val="28"/>
          <w:szCs w:val="28"/>
        </w:rPr>
        <w:t>А_альфа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902F8">
        <w:rPr>
          <w:rFonts w:ascii="Times New Roman" w:hAnsi="Times New Roman"/>
          <w:sz w:val="28"/>
          <w:szCs w:val="28"/>
        </w:rPr>
        <w:t>А_бета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ниже 0,2 и 1,0 Бк/кг, соответственно, дальнейшие исследования воды не являются обязательными.</w:t>
      </w:r>
    </w:p>
    <w:p w:rsidR="00217454" w:rsidRPr="00B902F8" w:rsidRDefault="0021745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Степень радиационной безопасности населения характеризуют следующие значения эффективных доз облучения от всех основных природных источников излучения:</w:t>
      </w:r>
      <w:bookmarkStart w:id="2" w:name="l71"/>
      <w:bookmarkEnd w:id="2"/>
    </w:p>
    <w:p w:rsidR="00217454" w:rsidRPr="00B902F8" w:rsidRDefault="0021745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-</w:t>
      </w:r>
      <w:r w:rsidR="008605D0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менее 5 </w:t>
      </w:r>
      <w:proofErr w:type="spellStart"/>
      <w:r w:rsidRPr="00B902F8">
        <w:rPr>
          <w:rFonts w:ascii="Times New Roman" w:hAnsi="Times New Roman"/>
          <w:sz w:val="28"/>
          <w:szCs w:val="28"/>
        </w:rPr>
        <w:t>мЗв</w:t>
      </w:r>
      <w:proofErr w:type="spellEnd"/>
      <w:r w:rsidRPr="00B902F8">
        <w:rPr>
          <w:rFonts w:ascii="Times New Roman" w:hAnsi="Times New Roman"/>
          <w:sz w:val="28"/>
          <w:szCs w:val="28"/>
        </w:rPr>
        <w:t>/год - приемлемый уровень облучения населения от природных источников излучения;</w:t>
      </w:r>
    </w:p>
    <w:p w:rsidR="00217454" w:rsidRPr="00B902F8" w:rsidRDefault="0021745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-</w:t>
      </w:r>
      <w:r w:rsidR="008605D0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свыше 5 до 10 </w:t>
      </w:r>
      <w:proofErr w:type="spellStart"/>
      <w:r w:rsidRPr="00B902F8">
        <w:rPr>
          <w:rFonts w:ascii="Times New Roman" w:hAnsi="Times New Roman"/>
          <w:sz w:val="28"/>
          <w:szCs w:val="28"/>
        </w:rPr>
        <w:t>мЗв</w:t>
      </w:r>
      <w:proofErr w:type="spellEnd"/>
      <w:r w:rsidRPr="00B902F8">
        <w:rPr>
          <w:rFonts w:ascii="Times New Roman" w:hAnsi="Times New Roman"/>
          <w:sz w:val="28"/>
          <w:szCs w:val="28"/>
        </w:rPr>
        <w:t>/год - облучение населения является повышенным;</w:t>
      </w:r>
      <w:bookmarkStart w:id="3" w:name="l72"/>
      <w:bookmarkEnd w:id="3"/>
    </w:p>
    <w:p w:rsidR="00217454" w:rsidRPr="00B902F8" w:rsidRDefault="0021745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-</w:t>
      </w:r>
      <w:r w:rsidR="008605D0" w:rsidRPr="00B902F8">
        <w:rPr>
          <w:rFonts w:ascii="Times New Roman" w:hAnsi="Times New Roman"/>
          <w:sz w:val="28"/>
          <w:szCs w:val="28"/>
        </w:rPr>
        <w:tab/>
      </w:r>
      <w:r w:rsidRPr="00B902F8">
        <w:rPr>
          <w:rFonts w:ascii="Times New Roman" w:hAnsi="Times New Roman"/>
          <w:sz w:val="28"/>
          <w:szCs w:val="28"/>
        </w:rPr>
        <w:t xml:space="preserve">более 10 </w:t>
      </w:r>
      <w:proofErr w:type="spellStart"/>
      <w:r w:rsidRPr="00B902F8">
        <w:rPr>
          <w:rFonts w:ascii="Times New Roman" w:hAnsi="Times New Roman"/>
          <w:sz w:val="28"/>
          <w:szCs w:val="28"/>
        </w:rPr>
        <w:t>мЗв</w:t>
      </w:r>
      <w:proofErr w:type="spellEnd"/>
      <w:r w:rsidRPr="00B902F8">
        <w:rPr>
          <w:rFonts w:ascii="Times New Roman" w:hAnsi="Times New Roman"/>
          <w:sz w:val="28"/>
          <w:szCs w:val="28"/>
        </w:rPr>
        <w:t>/год - облучение населения является высоким.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Если нормативы по радону в помещениях жилых и общественных зданий оказываются выше нормы, то должны проводиться дополнительные мероприятия по </w:t>
      </w:r>
      <w:proofErr w:type="spellStart"/>
      <w:r w:rsidRPr="00B902F8">
        <w:rPr>
          <w:rFonts w:ascii="Times New Roman" w:hAnsi="Times New Roman"/>
          <w:sz w:val="28"/>
          <w:szCs w:val="28"/>
          <w:lang w:eastAsia="ru-RU"/>
        </w:rPr>
        <w:t>противорадоновой</w:t>
      </w:r>
      <w:proofErr w:type="spellEnd"/>
      <w:r w:rsidRPr="00B902F8">
        <w:rPr>
          <w:rFonts w:ascii="Times New Roman" w:hAnsi="Times New Roman"/>
          <w:sz w:val="28"/>
          <w:szCs w:val="28"/>
          <w:lang w:eastAsia="ru-RU"/>
        </w:rPr>
        <w:t xml:space="preserve"> защите.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bCs/>
          <w:sz w:val="28"/>
          <w:szCs w:val="28"/>
          <w:lang w:eastAsia="ru-RU"/>
        </w:rPr>
        <w:t>Существуют пассивная и активная системы защиты.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bCs/>
          <w:sz w:val="28"/>
          <w:szCs w:val="28"/>
          <w:lang w:eastAsia="ru-RU"/>
        </w:rPr>
        <w:t>Пассивная защита</w:t>
      </w:r>
      <w:r w:rsidRPr="00B902F8">
        <w:rPr>
          <w:rFonts w:ascii="Times New Roman" w:hAnsi="Times New Roman"/>
          <w:sz w:val="28"/>
          <w:szCs w:val="28"/>
          <w:lang w:eastAsia="ru-RU"/>
        </w:rPr>
        <w:t> предусматривает изоляцию ограждающих конструкция зданий, для предотвращения диффузии радона из подвала в жилые помещения (уплотнение, мембраны, барьеры, пропитки, покрытия). Такие мероприятия не требуют затрат энергии и обслуживания, в чем заключается их преимущества.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bCs/>
          <w:sz w:val="28"/>
          <w:szCs w:val="28"/>
          <w:lang w:eastAsia="ru-RU"/>
        </w:rPr>
        <w:t>Активная защита</w:t>
      </w:r>
      <w:r w:rsidRPr="00B902F8">
        <w:rPr>
          <w:rFonts w:ascii="Times New Roman" w:hAnsi="Times New Roman"/>
          <w:sz w:val="28"/>
          <w:szCs w:val="28"/>
          <w:lang w:eastAsia="ru-RU"/>
        </w:rPr>
        <w:t> основана на принудительном отводе радона из источника в атмосферу (принудительная вентиляция подвала, коллектор подвала, депрессия грунтового основания подвала). Здесь требуются специальные установки, источники энергии и персонал для обслуживания, однако по эффективности активные мероприятия заметно превосходят пассивные.</w:t>
      </w:r>
    </w:p>
    <w:p w:rsidR="00A977C5" w:rsidRPr="00B902F8" w:rsidRDefault="00A977C5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Если же по каким-то причинам, в том числе по экономическим, проведение дополнительных мероприятий невозможно, то должен </w:t>
      </w:r>
      <w:r w:rsidRPr="00B902F8">
        <w:rPr>
          <w:rFonts w:ascii="Times New Roman" w:hAnsi="Times New Roman"/>
          <w:sz w:val="28"/>
          <w:szCs w:val="28"/>
          <w:lang w:eastAsia="ru-RU"/>
        </w:rPr>
        <w:lastRenderedPageBreak/>
        <w:t>рассматриваться вопрос о переселении жильцов, перепрофилировании зданий и помещений, или о сносе существ</w:t>
      </w:r>
      <w:r w:rsidR="00217454" w:rsidRPr="00B902F8">
        <w:rPr>
          <w:rFonts w:ascii="Times New Roman" w:hAnsi="Times New Roman"/>
          <w:sz w:val="28"/>
          <w:szCs w:val="28"/>
          <w:lang w:eastAsia="ru-RU"/>
        </w:rPr>
        <w:t>ующего здания.</w:t>
      </w:r>
    </w:p>
    <w:p w:rsidR="00BF0A73" w:rsidRDefault="00A977C5" w:rsidP="00A329A0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Исходя из всего этого требуется строгое соблюдение требований по профилактике облучения радоном населения (исследование воды, исследование грунта при выдаче участков под строительство, принятие дальнейших мер)</w:t>
      </w:r>
      <w:r w:rsidR="005836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364B" w:rsidRPr="0058364B">
        <w:rPr>
          <w:rFonts w:ascii="Times New Roman" w:hAnsi="Times New Roman"/>
          <w:sz w:val="28"/>
          <w:szCs w:val="28"/>
          <w:lang w:eastAsia="ru-RU"/>
        </w:rPr>
        <w:t>[</w:t>
      </w:r>
      <w:r w:rsidR="0058364B">
        <w:rPr>
          <w:rFonts w:ascii="Times New Roman" w:hAnsi="Times New Roman"/>
          <w:sz w:val="28"/>
          <w:szCs w:val="28"/>
          <w:lang w:eastAsia="ru-RU"/>
        </w:rPr>
        <w:t>7,8,9</w:t>
      </w:r>
      <w:r w:rsidR="0058364B" w:rsidRPr="0058364B">
        <w:rPr>
          <w:rFonts w:ascii="Times New Roman" w:hAnsi="Times New Roman"/>
          <w:sz w:val="28"/>
          <w:szCs w:val="28"/>
          <w:lang w:eastAsia="ru-RU"/>
        </w:rPr>
        <w:t>]</w:t>
      </w:r>
      <w:r w:rsidR="0058364B">
        <w:rPr>
          <w:rFonts w:ascii="Times New Roman" w:hAnsi="Times New Roman"/>
          <w:sz w:val="28"/>
          <w:szCs w:val="28"/>
          <w:lang w:eastAsia="ru-RU"/>
        </w:rPr>
        <w:t>.</w:t>
      </w:r>
    </w:p>
    <w:p w:rsidR="0058364B" w:rsidRPr="0058364B" w:rsidRDefault="0058364B" w:rsidP="00A329A0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07D5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A977C5" w:rsidRPr="00CE481C">
        <w:rPr>
          <w:rFonts w:ascii="Times New Roman" w:hAnsi="Times New Roman"/>
          <w:b/>
          <w:sz w:val="28"/>
          <w:szCs w:val="28"/>
          <w:lang w:eastAsia="ru-RU"/>
        </w:rPr>
        <w:t>.7</w:t>
      </w:r>
      <w:r w:rsidR="008605D0" w:rsidRPr="00CE481C">
        <w:rPr>
          <w:rFonts w:ascii="Times New Roman" w:hAnsi="Times New Roman"/>
          <w:b/>
          <w:sz w:val="28"/>
          <w:szCs w:val="28"/>
          <w:lang w:eastAsia="ru-RU"/>
        </w:rPr>
        <w:tab/>
      </w:r>
      <w:r w:rsidR="00040158" w:rsidRPr="00CE481C">
        <w:rPr>
          <w:rFonts w:ascii="Times New Roman" w:hAnsi="Times New Roman"/>
          <w:b/>
          <w:sz w:val="28"/>
          <w:szCs w:val="28"/>
          <w:lang w:eastAsia="ru-RU"/>
        </w:rPr>
        <w:t>Важность</w:t>
      </w:r>
      <w:r w:rsidR="00920F2A" w:rsidRPr="00CE481C">
        <w:rPr>
          <w:rFonts w:ascii="Times New Roman" w:hAnsi="Times New Roman"/>
          <w:b/>
          <w:sz w:val="28"/>
          <w:szCs w:val="28"/>
          <w:lang w:eastAsia="ru-RU"/>
        </w:rPr>
        <w:t xml:space="preserve"> мониторинга </w:t>
      </w:r>
      <w:proofErr w:type="spellStart"/>
      <w:r w:rsidR="00920F2A" w:rsidRPr="00CE481C">
        <w:rPr>
          <w:rFonts w:ascii="Times New Roman" w:hAnsi="Times New Roman"/>
          <w:b/>
          <w:sz w:val="28"/>
          <w:szCs w:val="28"/>
          <w:lang w:eastAsia="ru-RU"/>
        </w:rPr>
        <w:t>радоноопасных</w:t>
      </w:r>
      <w:proofErr w:type="spellEnd"/>
      <w:r w:rsidR="00920F2A" w:rsidRPr="00CE481C">
        <w:rPr>
          <w:rFonts w:ascii="Times New Roman" w:hAnsi="Times New Roman"/>
          <w:b/>
          <w:sz w:val="28"/>
          <w:szCs w:val="28"/>
          <w:lang w:eastAsia="ru-RU"/>
        </w:rPr>
        <w:t xml:space="preserve"> территорий.</w:t>
      </w:r>
    </w:p>
    <w:p w:rsidR="00C71FE0" w:rsidRPr="00C71FE0" w:rsidRDefault="00C71FE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C71FE0">
        <w:rPr>
          <w:rFonts w:ascii="Times New Roman" w:hAnsi="Times New Roman"/>
          <w:sz w:val="28"/>
          <w:szCs w:val="28"/>
          <w:shd w:val="clear" w:color="auto" w:fill="FFFFFF"/>
        </w:rPr>
        <w:t>Радон неравномерно распределен по территориям проживания населения. Специалисты составляют географические карты активности радона по всей территории. Они отражают общую картину радона. Но в каждом конкретном месте активность радиоактивного газа может различаться в несколько раз в ту или иную сторону и в несколько раз превышать предельно допустимые нормы. Имеются аномальные места со значениями EEVA от 2000 до 10000 Бк/м3. Кроме того, с течением времени результаты измерения концентрации радона могут значительно меняться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8364B" w:rsidRPr="0058364B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58364B" w:rsidRPr="0058364B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58364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71FE0">
        <w:rPr>
          <w:rFonts w:ascii="Times New Roman" w:hAnsi="Times New Roman"/>
          <w:sz w:val="28"/>
          <w:szCs w:val="28"/>
          <w:shd w:val="clear" w:color="auto" w:fill="FFFFFF"/>
        </w:rPr>
        <w:t xml:space="preserve"> Поэтому периодический контроль может способствовать надежному решению вопроса радиационной безопасности. Если знать источники радона в окружающей среде и в жилище человека, то можно разработать способы противодействия и борьбы с этим нежелательным явлением. А также следует систематически контролировать концентрацию радона в помещениях дома с целью выявления опасных мест. Имея под рукой индивидуальный прибор, можно оценить эффективность контрмер, проводимых в домах, где проживают люди. Количество радона, накопленного в помещении, оценивают непосредственно перед проведением мероприятия и после его проведения. Полученные результаты сравнивают между собой. Такие измерения следует проводить в одинаковых условиях, при этом необходимо учитывать естественное движение воздуха в результате сквозняка, закрытых или открытых дверей и окон, а также работу вентиляционной системы.</w:t>
      </w:r>
    </w:p>
    <w:p w:rsidR="00362AB1" w:rsidRDefault="00C71FE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1FE0">
        <w:rPr>
          <w:rFonts w:ascii="Times New Roman" w:hAnsi="Times New Roman"/>
          <w:sz w:val="28"/>
          <w:szCs w:val="28"/>
          <w:shd w:val="clear" w:color="auto" w:fill="FFFFFF"/>
        </w:rPr>
        <w:t>Есть еще один способ найти хорошее применение детектору и индикатору радиоактивных газов. Известно, что перед землетрясениями концентрация радона на поверхности земли резко возрастает по мере движения тектонических плит и увеличения механических напряжений между ними при сопутствующей вибрации в земной коре (микросейсмическая активность). Это дает шанс предсказать катастрофу. Если проводить ежедневный контроль концентрации радона в воздухе, то вполне можно успеть предупредить окружающих и принять необходимые меры безопасности.</w:t>
      </w:r>
    </w:p>
    <w:p w:rsidR="00A329A0" w:rsidRPr="00C71FE0" w:rsidRDefault="00A329A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6773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</w:rPr>
        <w:t>2</w:t>
      </w:r>
      <w:r w:rsidR="00A977C5" w:rsidRPr="00CE481C">
        <w:rPr>
          <w:rFonts w:ascii="Times New Roman" w:hAnsi="Times New Roman"/>
          <w:b/>
          <w:sz w:val="28"/>
          <w:szCs w:val="28"/>
        </w:rPr>
        <w:t>.8</w:t>
      </w:r>
      <w:r w:rsidR="008605D0" w:rsidRPr="00CE481C">
        <w:rPr>
          <w:rFonts w:ascii="Times New Roman" w:hAnsi="Times New Roman"/>
          <w:b/>
          <w:sz w:val="28"/>
          <w:szCs w:val="28"/>
        </w:rPr>
        <w:tab/>
      </w:r>
      <w:r w:rsidR="00006773" w:rsidRPr="00CE481C">
        <w:rPr>
          <w:rFonts w:ascii="Times New Roman" w:hAnsi="Times New Roman"/>
          <w:b/>
          <w:sz w:val="28"/>
          <w:szCs w:val="28"/>
        </w:rPr>
        <w:t xml:space="preserve">Современное состояние </w:t>
      </w:r>
      <w:r w:rsidR="00D80401" w:rsidRPr="00CE481C">
        <w:rPr>
          <w:rFonts w:ascii="Times New Roman" w:hAnsi="Times New Roman"/>
          <w:b/>
          <w:sz w:val="28"/>
          <w:szCs w:val="28"/>
        </w:rPr>
        <w:t xml:space="preserve">проблемы </w:t>
      </w:r>
      <w:proofErr w:type="spellStart"/>
      <w:r w:rsidR="00D80401" w:rsidRPr="00CE481C">
        <w:rPr>
          <w:rFonts w:ascii="Times New Roman" w:hAnsi="Times New Roman"/>
          <w:b/>
          <w:sz w:val="28"/>
          <w:szCs w:val="28"/>
        </w:rPr>
        <w:t>радоноопасности</w:t>
      </w:r>
      <w:proofErr w:type="spellEnd"/>
      <w:r w:rsidR="00006773" w:rsidRPr="00CE481C">
        <w:rPr>
          <w:rFonts w:ascii="Times New Roman" w:hAnsi="Times New Roman"/>
          <w:b/>
          <w:sz w:val="28"/>
          <w:szCs w:val="28"/>
        </w:rPr>
        <w:t xml:space="preserve"> на территории г. Новосибирска</w:t>
      </w:r>
    </w:p>
    <w:p w:rsidR="00F74924" w:rsidRDefault="006C5813" w:rsidP="00F74924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Город Новосибирск имеет характерную природную аномалию. Он расположен на гранитных разломах, которые излучают радиацию. Геодезическая академия изучила радиационную обстановку в г. 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Новосибирске и определила границы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верхнепалеозойских гранитов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с высоким содержанием урана. Фактически входят в состав этих зон часть Дзержинского,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>Заельцовского</w:t>
      </w:r>
      <w:proofErr w:type="spellEnd"/>
      <w:r w:rsidRPr="00F74924">
        <w:rPr>
          <w:rFonts w:ascii="Times New Roman" w:hAnsi="Times New Roman"/>
          <w:sz w:val="28"/>
          <w:szCs w:val="28"/>
          <w:shd w:val="clear" w:color="auto" w:fill="FFFFFF"/>
        </w:rPr>
        <w:t>, Центрального, Железнодорожного, Октябрьского районов. Так как на территории города есть лесной массив, происходит регулярная эксплуатация леса и рубка деревьев, что приводит к изменению всех взаимосвязанных экосистем.</w:t>
      </w:r>
      <w:r w:rsidR="00FC26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Новосибирская область и некоторые районы города Новосибирска считаются одними из самых неблагополучных в России по уровню онкологической заболеваемости. Об этом свидетельствуют данные специалистов по радиационной гигиене Центра санитарно-эпидемиологического надзора.</w:t>
      </w:r>
      <w:r w:rsidR="00FC26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На территории города обнаружено около десяти мест, где газ радон выходит на поверхность земли, загрязняя почву, атмосферу и воду. Несмотря на то, что многие предприятия атомной отрасли уже не функционируют, остается большое количество участков радиоактивного загрязнения. Например, Новосибирский завод химконцентратов (НЗХК), расположенный в 8 километрах от центра города. 50 лет назад завод перерабатывал урановую руду. Позже его переоборудовали под производство ядерного топлива. В период «застоя» все работы на заводе, связанные с радиоактивными материалами, были окутаны плотной завесой секретности. Только с наступлением перестройки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C2621" w:rsidRPr="00F74924">
        <w:rPr>
          <w:rFonts w:ascii="Times New Roman" w:hAnsi="Times New Roman"/>
          <w:sz w:val="28"/>
          <w:szCs w:val="28"/>
          <w:shd w:val="clear" w:color="auto" w:fill="FFFFFF"/>
        </w:rPr>
        <w:t>полуторамиллионный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 мегаполис обнаружил, что прямо в центре города находится огромное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радиационно-опасное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 предприятие.</w:t>
      </w:r>
    </w:p>
    <w:p w:rsidR="00160011" w:rsidRDefault="006C5813" w:rsidP="00160011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Вторым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радиационно0опасным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объектом Новосибирской области является Специализированный радоновый завод - пункт захоронения радиоактивных отходов расположен в 25 км западнее Новосибирска в</w:t>
      </w:r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924" w:rsidRPr="00F74924">
        <w:rPr>
          <w:rFonts w:ascii="Times New Roman" w:hAnsi="Times New Roman"/>
          <w:sz w:val="28"/>
          <w:szCs w:val="28"/>
          <w:shd w:val="clear" w:color="auto" w:fill="FFFFFF"/>
        </w:rPr>
        <w:t>Кошеневском</w:t>
      </w:r>
      <w:proofErr w:type="spellEnd"/>
      <w:r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 районе Новосибирской области, на правом берегу </w:t>
      </w:r>
      <w:r w:rsidR="00FC2621" w:rsidRPr="00F74924">
        <w:rPr>
          <w:rFonts w:ascii="Times New Roman" w:hAnsi="Times New Roman"/>
          <w:sz w:val="28"/>
          <w:szCs w:val="28"/>
          <w:shd w:val="clear" w:color="auto" w:fill="FFFFFF"/>
        </w:rPr>
        <w:t>реки</w:t>
      </w:r>
      <w:bookmarkStart w:id="4" w:name="_GoBack"/>
      <w:bookmarkEnd w:id="4"/>
      <w:r w:rsidR="00FC2621"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Чик</w:t>
      </w:r>
      <w:r w:rsidRPr="00F74924">
        <w:rPr>
          <w:rFonts w:ascii="Times New Roman" w:hAnsi="Times New Roman"/>
          <w:sz w:val="28"/>
          <w:szCs w:val="28"/>
          <w:shd w:val="clear" w:color="auto" w:fill="FFFFFF"/>
        </w:rPr>
        <w:t xml:space="preserve"> на расстоянии 1 км к востоку от его русла.</w:t>
      </w:r>
    </w:p>
    <w:p w:rsidR="004613A5" w:rsidRPr="00160011" w:rsidRDefault="006C5813" w:rsidP="00160011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4924">
        <w:rPr>
          <w:rFonts w:ascii="Times New Roman" w:hAnsi="Times New Roman"/>
          <w:sz w:val="28"/>
          <w:szCs w:val="28"/>
          <w:shd w:val="clear" w:color="auto" w:fill="FFFFFF"/>
        </w:rPr>
        <w:t>Выводы очевидны: население Новосибирска и области живет в условиях постоянного воздействия малых доз радиации. Доказательством этого является наличие радионуклидов в костной и мышечной тканях людей. Длительное облучение клетки человека малыми дозами приводит к разрушению клеточной оболочки. Этот процесс неизбежно приводит к раку и врожденным дефектам.</w:t>
      </w:r>
    </w:p>
    <w:p w:rsidR="00E56AC8" w:rsidRPr="00B902F8" w:rsidRDefault="00E56AC8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5D41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56AC8" w:rsidRPr="00CE481C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8605D0" w:rsidRPr="00CE481C">
        <w:rPr>
          <w:rFonts w:ascii="Times New Roman" w:hAnsi="Times New Roman"/>
          <w:b/>
          <w:sz w:val="28"/>
          <w:szCs w:val="28"/>
          <w:lang w:eastAsia="ru-RU"/>
        </w:rPr>
        <w:tab/>
      </w:r>
      <w:r w:rsidR="006E3097" w:rsidRPr="00CE481C">
        <w:rPr>
          <w:rFonts w:ascii="Times New Roman" w:hAnsi="Times New Roman"/>
          <w:b/>
          <w:sz w:val="28"/>
          <w:szCs w:val="28"/>
          <w:lang w:eastAsia="ru-RU"/>
        </w:rPr>
        <w:t>Практическая часть</w:t>
      </w:r>
    </w:p>
    <w:p w:rsidR="008F49F0" w:rsidRPr="00B902F8" w:rsidRDefault="008F49F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6AC8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E481C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8D49E0" w:rsidRPr="00CE481C">
        <w:rPr>
          <w:rFonts w:ascii="Times New Roman" w:hAnsi="Times New Roman"/>
          <w:b/>
          <w:sz w:val="28"/>
          <w:szCs w:val="28"/>
          <w:lang w:eastAsia="ru-RU"/>
        </w:rPr>
        <w:t>.1</w:t>
      </w:r>
      <w:r w:rsidR="008605D0" w:rsidRPr="00CE481C">
        <w:rPr>
          <w:rFonts w:ascii="Times New Roman" w:hAnsi="Times New Roman"/>
          <w:b/>
          <w:sz w:val="28"/>
          <w:szCs w:val="28"/>
          <w:lang w:eastAsia="ru-RU"/>
        </w:rPr>
        <w:tab/>
      </w:r>
      <w:r w:rsidR="008D49E0" w:rsidRPr="00CE481C">
        <w:rPr>
          <w:rFonts w:ascii="Times New Roman" w:hAnsi="Times New Roman"/>
          <w:b/>
          <w:sz w:val="28"/>
          <w:szCs w:val="28"/>
          <w:lang w:eastAsia="ru-RU"/>
        </w:rPr>
        <w:t>Анкетирование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Итак, для того чтобы продолжить свою работу, я решил выяснить, что знают учащиеся 6-11-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>х классов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про радон.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В ходе исследования мной было провед</w:t>
      </w:r>
      <w:r w:rsidR="006B25B7" w:rsidRPr="00B902F8">
        <w:rPr>
          <w:rFonts w:ascii="Times New Roman" w:hAnsi="Times New Roman"/>
          <w:sz w:val="28"/>
          <w:szCs w:val="28"/>
          <w:lang w:eastAsia="ru-RU"/>
        </w:rPr>
        <w:t>ено анкетирование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. Всего в </w:t>
      </w:r>
      <w:r w:rsidR="006B25B7" w:rsidRPr="00B902F8">
        <w:rPr>
          <w:rFonts w:ascii="Times New Roman" w:hAnsi="Times New Roman"/>
          <w:sz w:val="28"/>
          <w:szCs w:val="28"/>
          <w:lang w:eastAsia="ru-RU"/>
        </w:rPr>
        <w:t>нем</w:t>
      </w:r>
      <w:r w:rsidR="00D6062B" w:rsidRPr="00B902F8">
        <w:rPr>
          <w:rFonts w:ascii="Times New Roman" w:hAnsi="Times New Roman"/>
          <w:sz w:val="28"/>
          <w:szCs w:val="28"/>
          <w:lang w:eastAsia="ru-RU"/>
        </w:rPr>
        <w:t xml:space="preserve"> приняло участие 27 шес</w:t>
      </w:r>
      <w:r w:rsidRPr="00B902F8">
        <w:rPr>
          <w:rFonts w:ascii="Times New Roman" w:hAnsi="Times New Roman"/>
          <w:sz w:val="28"/>
          <w:szCs w:val="28"/>
          <w:lang w:eastAsia="ru-RU"/>
        </w:rPr>
        <w:t>тиклассников</w:t>
      </w:r>
      <w:r w:rsidR="00D6062B" w:rsidRPr="00B902F8">
        <w:rPr>
          <w:rFonts w:ascii="Times New Roman" w:hAnsi="Times New Roman"/>
          <w:sz w:val="28"/>
          <w:szCs w:val="28"/>
          <w:lang w:eastAsia="ru-RU"/>
        </w:rPr>
        <w:t xml:space="preserve"> и 25 учеников 7-11 классов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. В анкете </w:t>
      </w:r>
      <w:r w:rsidR="00D80401" w:rsidRPr="00B902F8">
        <w:rPr>
          <w:rFonts w:ascii="Times New Roman" w:hAnsi="Times New Roman"/>
          <w:sz w:val="28"/>
          <w:szCs w:val="28"/>
          <w:lang w:eastAsia="ru-RU"/>
        </w:rPr>
        <w:t>были следующие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вопросы: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1.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Знаешь ли ты что такое Радон?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Если знаешь, </w:t>
      </w:r>
      <w:r w:rsidR="00C067CA" w:rsidRPr="00B902F8">
        <w:rPr>
          <w:rFonts w:ascii="Times New Roman" w:hAnsi="Times New Roman"/>
          <w:sz w:val="28"/>
          <w:szCs w:val="28"/>
          <w:lang w:eastAsia="ru-RU"/>
        </w:rPr>
        <w:t>напиши,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что это такое?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3.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Напиши, к чему может привести воздействие радона на организм человека?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lastRenderedPageBreak/>
        <w:t>4.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Как ты считаешь, где человек </w:t>
      </w:r>
      <w:r w:rsidR="00D80401" w:rsidRPr="00B902F8">
        <w:rPr>
          <w:rFonts w:ascii="Times New Roman" w:hAnsi="Times New Roman"/>
          <w:sz w:val="28"/>
          <w:szCs w:val="28"/>
          <w:lang w:eastAsia="ru-RU"/>
        </w:rPr>
        <w:t>получает большую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дозу облучения от радона?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5.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Как ты </w:t>
      </w:r>
      <w:r w:rsidR="00D80401" w:rsidRPr="00B902F8">
        <w:rPr>
          <w:rFonts w:ascii="Times New Roman" w:hAnsi="Times New Roman"/>
          <w:sz w:val="28"/>
          <w:szCs w:val="28"/>
          <w:lang w:eastAsia="ru-RU"/>
        </w:rPr>
        <w:t>считаешь, влияют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ли погодные условия на содержание радона в воздухе в помещении? 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6.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="00976D90" w:rsidRPr="00B902F8">
        <w:rPr>
          <w:rFonts w:ascii="Times New Roman" w:hAnsi="Times New Roman"/>
          <w:sz w:val="28"/>
          <w:szCs w:val="28"/>
          <w:lang w:eastAsia="ru-RU"/>
        </w:rPr>
        <w:t>Что, по-твоему,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способствует снижению концентрации радона в</w:t>
      </w:r>
      <w:r w:rsidR="007C30BE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sz w:val="28"/>
          <w:szCs w:val="28"/>
          <w:lang w:eastAsia="ru-RU"/>
        </w:rPr>
        <w:t>помещении?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7.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>Как ты думаешь, есть ли в Октябрьском районе г. Новосибирска участки с радоновым излучением?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8.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Как ты считаешь, является ли Новосибирская область потенциально </w:t>
      </w:r>
      <w:proofErr w:type="spellStart"/>
      <w:r w:rsidRPr="00B902F8">
        <w:rPr>
          <w:rFonts w:ascii="Times New Roman" w:hAnsi="Times New Roman"/>
          <w:sz w:val="28"/>
          <w:szCs w:val="28"/>
          <w:lang w:eastAsia="ru-RU"/>
        </w:rPr>
        <w:t>радоноопасной</w:t>
      </w:r>
      <w:proofErr w:type="spellEnd"/>
      <w:r w:rsidRPr="00B902F8">
        <w:rPr>
          <w:rFonts w:ascii="Times New Roman" w:hAnsi="Times New Roman"/>
          <w:sz w:val="28"/>
          <w:szCs w:val="28"/>
          <w:lang w:eastAsia="ru-RU"/>
        </w:rPr>
        <w:t xml:space="preserve"> территорией?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В результате анкетирования (см. приложение 2) я выя</w:t>
      </w:r>
      <w:r w:rsidR="00B023A7" w:rsidRPr="00B902F8">
        <w:rPr>
          <w:rFonts w:ascii="Times New Roman" w:hAnsi="Times New Roman"/>
          <w:sz w:val="28"/>
          <w:szCs w:val="28"/>
          <w:lang w:eastAsia="ru-RU"/>
        </w:rPr>
        <w:t xml:space="preserve">вил, что большинство шестиклассников, это 25 человек из 27опрошенных, не знают, что такое радон. Основная же часть старшеклассников знает, что это химический элемент или радиоактивный газ. </w:t>
      </w:r>
    </w:p>
    <w:p w:rsidR="00B023A7" w:rsidRPr="00B902F8" w:rsidRDefault="00B023A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23 шестиклассника не знают</w:t>
      </w:r>
      <w:r w:rsidR="00A812B8" w:rsidRPr="00B902F8">
        <w:rPr>
          <w:rFonts w:ascii="Times New Roman" w:hAnsi="Times New Roman"/>
          <w:sz w:val="28"/>
          <w:szCs w:val="28"/>
          <w:lang w:eastAsia="ru-RU"/>
        </w:rPr>
        <w:t>,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к чему может привести воздействие радона на организм человека. Но все же 4 человека предположили, что могут возникнуть мутации, головные боли и облучение. Примерно такие же ответы дали и </w:t>
      </w:r>
      <w:proofErr w:type="gramStart"/>
      <w:r w:rsidR="00D80401" w:rsidRPr="00B902F8">
        <w:rPr>
          <w:rFonts w:ascii="Times New Roman" w:hAnsi="Times New Roman"/>
          <w:sz w:val="28"/>
          <w:szCs w:val="28"/>
          <w:lang w:eastAsia="ru-RU"/>
        </w:rPr>
        <w:t>13</w:t>
      </w:r>
      <w:proofErr w:type="gramEnd"/>
      <w:r w:rsidR="00D80401" w:rsidRPr="00B902F8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25 старшеклассников.</w:t>
      </w:r>
    </w:p>
    <w:p w:rsidR="00264A4F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Следующий вопрос показал, что большинство ребят знают </w:t>
      </w:r>
      <w:r w:rsidR="00264A4F" w:rsidRPr="00B902F8">
        <w:rPr>
          <w:rFonts w:ascii="Times New Roman" w:hAnsi="Times New Roman"/>
          <w:sz w:val="28"/>
          <w:szCs w:val="28"/>
          <w:lang w:eastAsia="ru-RU"/>
        </w:rPr>
        <w:t xml:space="preserve">или предполагают, что большую дозу облучения от радона человек может получить в закрытом помещении. </w:t>
      </w:r>
      <w:r w:rsidR="00EA0226" w:rsidRPr="00B902F8">
        <w:rPr>
          <w:rFonts w:ascii="Times New Roman" w:hAnsi="Times New Roman"/>
          <w:sz w:val="28"/>
          <w:szCs w:val="28"/>
          <w:lang w:eastAsia="ru-RU"/>
        </w:rPr>
        <w:t xml:space="preserve"> Однако, они не знают насколько сильно влияют погодные условия на содержание радона в воздухе помещений. </w:t>
      </w:r>
      <w:r w:rsidR="00F74924" w:rsidRPr="00B902F8">
        <w:rPr>
          <w:rFonts w:ascii="Times New Roman" w:hAnsi="Times New Roman"/>
          <w:sz w:val="28"/>
          <w:szCs w:val="28"/>
          <w:lang w:eastAsia="ru-RU"/>
        </w:rPr>
        <w:t>Так,</w:t>
      </w:r>
      <w:r w:rsidR="00EA0226" w:rsidRPr="00B902F8">
        <w:rPr>
          <w:rFonts w:ascii="Times New Roman" w:hAnsi="Times New Roman"/>
          <w:sz w:val="28"/>
          <w:szCs w:val="28"/>
          <w:lang w:eastAsia="ru-RU"/>
        </w:rPr>
        <w:t xml:space="preserve"> как только 7 человек из 52 ответили, что погодные условия имеют сильное влияние. А </w:t>
      </w:r>
      <w:r w:rsidR="00D80401" w:rsidRPr="00B902F8">
        <w:rPr>
          <w:rFonts w:ascii="Times New Roman" w:hAnsi="Times New Roman"/>
          <w:sz w:val="28"/>
          <w:szCs w:val="28"/>
          <w:lang w:eastAsia="ru-RU"/>
        </w:rPr>
        <w:t xml:space="preserve">ведь </w:t>
      </w:r>
      <w:r w:rsidR="00D80401" w:rsidRPr="00B902F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содержание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радона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sz w:val="28"/>
          <w:szCs w:val="28"/>
          <w:shd w:val="clear" w:color="auto" w:fill="FFFFFF"/>
        </w:rPr>
        <w:t>в воздухе помещений подвержено крайне сильному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влиянию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погодных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условий</w:t>
      </w:r>
      <w:r w:rsidR="006B25B7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6B25B7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Оно может меняться</w:t>
      </w:r>
      <w:r w:rsidR="00EA0226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в зависимости от времени суток, времени года, конкретной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погоды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bCs/>
          <w:sz w:val="28"/>
          <w:szCs w:val="28"/>
          <w:shd w:val="clear" w:color="auto" w:fill="FFFFFF"/>
        </w:rPr>
        <w:t>условий</w:t>
      </w:r>
      <w:r w:rsidR="00D80401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0226" w:rsidRPr="00B902F8">
        <w:rPr>
          <w:rFonts w:ascii="Times New Roman" w:hAnsi="Times New Roman"/>
          <w:sz w:val="28"/>
          <w:szCs w:val="28"/>
          <w:shd w:val="clear" w:color="auto" w:fill="FFFFFF"/>
        </w:rPr>
        <w:t>эксплуатации здания может достигать десятков и даже сотен раз.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К сожалению, </w:t>
      </w:r>
      <w:r w:rsidR="00EA0226" w:rsidRPr="00B902F8">
        <w:rPr>
          <w:rFonts w:ascii="Times New Roman" w:hAnsi="Times New Roman"/>
          <w:sz w:val="28"/>
          <w:szCs w:val="28"/>
          <w:lang w:eastAsia="ru-RU"/>
        </w:rPr>
        <w:t>следующий вопрос еще раз доказал нехватку знаний у шестиклассников. Ведь на вопрос</w:t>
      </w:r>
      <w:r w:rsidR="00A812B8" w:rsidRPr="00B902F8">
        <w:rPr>
          <w:rFonts w:ascii="Times New Roman" w:hAnsi="Times New Roman"/>
          <w:sz w:val="28"/>
          <w:szCs w:val="28"/>
          <w:lang w:eastAsia="ru-RU"/>
        </w:rPr>
        <w:t>,</w:t>
      </w:r>
      <w:r w:rsidR="00EA0226" w:rsidRPr="00B902F8">
        <w:rPr>
          <w:rFonts w:ascii="Times New Roman" w:hAnsi="Times New Roman"/>
          <w:sz w:val="28"/>
          <w:szCs w:val="28"/>
          <w:lang w:eastAsia="ru-RU"/>
        </w:rPr>
        <w:t xml:space="preserve"> что способствует снижению концентрации радона в помещении</w:t>
      </w:r>
      <w:r w:rsidR="00A812B8" w:rsidRPr="00B902F8">
        <w:rPr>
          <w:rFonts w:ascii="Times New Roman" w:hAnsi="Times New Roman"/>
          <w:sz w:val="28"/>
          <w:szCs w:val="28"/>
          <w:lang w:eastAsia="ru-RU"/>
        </w:rPr>
        <w:t>,</w:t>
      </w:r>
      <w:r w:rsidR="00660F81" w:rsidRPr="00B902F8">
        <w:rPr>
          <w:rFonts w:ascii="Times New Roman" w:hAnsi="Times New Roman"/>
          <w:sz w:val="28"/>
          <w:szCs w:val="28"/>
          <w:lang w:eastAsia="ru-RU"/>
        </w:rPr>
        <w:t xml:space="preserve"> 76% шестиклассников ответили – влажная уборка. Но даже не обладая знаниями</w:t>
      </w:r>
      <w:r w:rsidR="00A812B8" w:rsidRPr="00B902F8">
        <w:rPr>
          <w:rFonts w:ascii="Times New Roman" w:hAnsi="Times New Roman"/>
          <w:sz w:val="28"/>
          <w:szCs w:val="28"/>
          <w:lang w:eastAsia="ru-RU"/>
        </w:rPr>
        <w:t>,</w:t>
      </w:r>
      <w:r w:rsidR="00660F81" w:rsidRPr="00B902F8">
        <w:rPr>
          <w:rFonts w:ascii="Times New Roman" w:hAnsi="Times New Roman"/>
          <w:sz w:val="28"/>
          <w:szCs w:val="28"/>
          <w:lang w:eastAsia="ru-RU"/>
        </w:rPr>
        <w:t xml:space="preserve"> логично было бы предположить, что газ летучее вещество, значит бороться с ним необходимо с помощью проветривания. Именно так и ответило 70% старшеклассников. </w:t>
      </w:r>
    </w:p>
    <w:p w:rsidR="00660F81" w:rsidRPr="00B902F8" w:rsidRDefault="00660F8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Следующие два вопроса касались содержания радона непосредственно в нашей области, городе и Октябрьском районе. Ответы на эти вопросы очень </w:t>
      </w:r>
      <w:r w:rsidR="004954A3" w:rsidRPr="00B902F8">
        <w:rPr>
          <w:rFonts w:ascii="Times New Roman" w:hAnsi="Times New Roman"/>
          <w:sz w:val="28"/>
          <w:szCs w:val="28"/>
          <w:lang w:eastAsia="ru-RU"/>
        </w:rPr>
        <w:t xml:space="preserve">наглядно показали, что школьники не обладают достаточной информацией о том, что в нашем регионе есть очаги содержания </w:t>
      </w:r>
      <w:r w:rsidR="00A812B8" w:rsidRPr="00B902F8">
        <w:rPr>
          <w:rFonts w:ascii="Times New Roman" w:hAnsi="Times New Roman"/>
          <w:sz w:val="28"/>
          <w:szCs w:val="28"/>
          <w:lang w:eastAsia="ru-RU"/>
        </w:rPr>
        <w:t>радона,</w:t>
      </w:r>
      <w:r w:rsidR="004954A3" w:rsidRPr="00B902F8">
        <w:rPr>
          <w:rFonts w:ascii="Times New Roman" w:hAnsi="Times New Roman"/>
          <w:sz w:val="28"/>
          <w:szCs w:val="28"/>
          <w:lang w:eastAsia="ru-RU"/>
        </w:rPr>
        <w:t xml:space="preserve"> и он является потенциально </w:t>
      </w:r>
      <w:proofErr w:type="spellStart"/>
      <w:r w:rsidR="004954A3" w:rsidRPr="00B902F8">
        <w:rPr>
          <w:rFonts w:ascii="Times New Roman" w:hAnsi="Times New Roman"/>
          <w:sz w:val="28"/>
          <w:szCs w:val="28"/>
          <w:lang w:eastAsia="ru-RU"/>
        </w:rPr>
        <w:t>радоноопасным</w:t>
      </w:r>
      <w:proofErr w:type="spellEnd"/>
      <w:r w:rsidR="004954A3" w:rsidRPr="00B902F8">
        <w:rPr>
          <w:rFonts w:ascii="Times New Roman" w:hAnsi="Times New Roman"/>
          <w:sz w:val="28"/>
          <w:szCs w:val="28"/>
          <w:lang w:eastAsia="ru-RU"/>
        </w:rPr>
        <w:t>. Только 27% опрошенных ответили правильно.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Из результатов опроса я сделал вывод, что правильно выбрал тему своего проекта, так как подтвердилась одна из моих гипотез. </w:t>
      </w:r>
      <w:r w:rsidRPr="00B902F8">
        <w:rPr>
          <w:rFonts w:ascii="Times New Roman" w:hAnsi="Times New Roman"/>
          <w:sz w:val="28"/>
          <w:szCs w:val="28"/>
        </w:rPr>
        <w:t>Б</w:t>
      </w:r>
      <w:r w:rsidR="004954A3" w:rsidRPr="00B902F8">
        <w:rPr>
          <w:rFonts w:ascii="Times New Roman" w:hAnsi="Times New Roman"/>
          <w:sz w:val="28"/>
          <w:szCs w:val="28"/>
        </w:rPr>
        <w:t>ольшинство школьников</w:t>
      </w:r>
      <w:r w:rsidRPr="00B902F8">
        <w:rPr>
          <w:rFonts w:ascii="Times New Roman" w:hAnsi="Times New Roman"/>
          <w:sz w:val="28"/>
          <w:szCs w:val="28"/>
        </w:rPr>
        <w:t xml:space="preserve"> </w:t>
      </w:r>
      <w:r w:rsidR="004954A3" w:rsidRPr="00B902F8">
        <w:rPr>
          <w:rFonts w:ascii="Times New Roman" w:hAnsi="Times New Roman"/>
          <w:sz w:val="28"/>
          <w:szCs w:val="28"/>
        </w:rPr>
        <w:t>не обладают достаточными знаниями о радоне и опасности связанной с ним</w:t>
      </w:r>
      <w:r w:rsidRPr="00B902F8">
        <w:rPr>
          <w:rFonts w:ascii="Times New Roman" w:hAnsi="Times New Roman"/>
          <w:sz w:val="28"/>
          <w:szCs w:val="28"/>
        </w:rPr>
        <w:t>.</w:t>
      </w:r>
    </w:p>
    <w:p w:rsidR="006E3097" w:rsidRPr="00B902F8" w:rsidRDefault="006E3097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lastRenderedPageBreak/>
        <w:t>Проанализировав все ответы ребят, я решил с</w:t>
      </w:r>
      <w:r w:rsidR="004954A3" w:rsidRPr="00B902F8">
        <w:rPr>
          <w:rFonts w:ascii="Times New Roman" w:hAnsi="Times New Roman"/>
          <w:sz w:val="28"/>
          <w:szCs w:val="28"/>
        </w:rPr>
        <w:t xml:space="preserve">оздать интерактивную карту </w:t>
      </w:r>
      <w:proofErr w:type="spellStart"/>
      <w:r w:rsidR="004954A3"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="004954A3" w:rsidRPr="00B902F8">
        <w:rPr>
          <w:rFonts w:ascii="Times New Roman" w:hAnsi="Times New Roman"/>
          <w:sz w:val="28"/>
          <w:szCs w:val="28"/>
        </w:rPr>
        <w:t xml:space="preserve"> мест в </w:t>
      </w:r>
      <w:r w:rsidR="00976D90" w:rsidRPr="00B902F8">
        <w:rPr>
          <w:rFonts w:ascii="Times New Roman" w:hAnsi="Times New Roman"/>
          <w:sz w:val="28"/>
          <w:szCs w:val="28"/>
        </w:rPr>
        <w:t>О</w:t>
      </w:r>
      <w:r w:rsidR="004954A3" w:rsidRPr="00B902F8">
        <w:rPr>
          <w:rFonts w:ascii="Times New Roman" w:hAnsi="Times New Roman"/>
          <w:sz w:val="28"/>
          <w:szCs w:val="28"/>
        </w:rPr>
        <w:t xml:space="preserve">ктябрьском районе г. </w:t>
      </w:r>
      <w:r w:rsidR="00D80401" w:rsidRPr="00B902F8">
        <w:rPr>
          <w:rFonts w:ascii="Times New Roman" w:hAnsi="Times New Roman"/>
          <w:sz w:val="28"/>
          <w:szCs w:val="28"/>
        </w:rPr>
        <w:t>Новосибирска, брошюру</w:t>
      </w:r>
      <w:r w:rsidR="004954A3" w:rsidRPr="00B902F8">
        <w:rPr>
          <w:rFonts w:ascii="Times New Roman" w:hAnsi="Times New Roman"/>
          <w:sz w:val="28"/>
          <w:szCs w:val="28"/>
        </w:rPr>
        <w:t xml:space="preserve"> с </w:t>
      </w:r>
      <w:r w:rsidR="004954A3" w:rsidRPr="00B902F8">
        <w:rPr>
          <w:rFonts w:ascii="Times New Roman" w:hAnsi="Times New Roman"/>
          <w:sz w:val="28"/>
          <w:szCs w:val="28"/>
          <w:lang w:val="en-US"/>
        </w:rPr>
        <w:t>QR</w:t>
      </w:r>
      <w:r w:rsidR="004954A3" w:rsidRPr="00B902F8">
        <w:rPr>
          <w:rFonts w:ascii="Times New Roman" w:hAnsi="Times New Roman"/>
          <w:sz w:val="28"/>
          <w:szCs w:val="28"/>
        </w:rPr>
        <w:t xml:space="preserve"> кодом карты и памяткой «Что нужно знать о радоне»</w:t>
      </w:r>
      <w:r w:rsidRPr="00B902F8">
        <w:rPr>
          <w:rFonts w:ascii="Times New Roman" w:hAnsi="Times New Roman"/>
          <w:sz w:val="28"/>
          <w:szCs w:val="28"/>
        </w:rPr>
        <w:t>.</w:t>
      </w:r>
    </w:p>
    <w:p w:rsidR="008D49E0" w:rsidRPr="00B902F8" w:rsidRDefault="008D49E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49E0" w:rsidRPr="00CE481C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E481C">
        <w:rPr>
          <w:rFonts w:ascii="Times New Roman" w:hAnsi="Times New Roman"/>
          <w:b/>
          <w:sz w:val="28"/>
          <w:szCs w:val="28"/>
        </w:rPr>
        <w:t>3</w:t>
      </w:r>
      <w:r w:rsidR="008D49E0" w:rsidRPr="00CE481C">
        <w:rPr>
          <w:rFonts w:ascii="Times New Roman" w:hAnsi="Times New Roman"/>
          <w:b/>
          <w:sz w:val="28"/>
          <w:szCs w:val="28"/>
        </w:rPr>
        <w:t>.2</w:t>
      </w:r>
      <w:r w:rsidR="008605D0" w:rsidRPr="00CE481C">
        <w:rPr>
          <w:rFonts w:ascii="Times New Roman" w:hAnsi="Times New Roman"/>
          <w:b/>
          <w:sz w:val="28"/>
          <w:szCs w:val="28"/>
        </w:rPr>
        <w:tab/>
      </w:r>
      <w:r w:rsidR="008D49E0" w:rsidRPr="00CE481C">
        <w:rPr>
          <w:rFonts w:ascii="Times New Roman" w:hAnsi="Times New Roman"/>
          <w:b/>
          <w:sz w:val="28"/>
          <w:szCs w:val="28"/>
        </w:rPr>
        <w:t xml:space="preserve">Создание интерактивной карты </w:t>
      </w:r>
      <w:proofErr w:type="spellStart"/>
      <w:r w:rsidR="008D49E0" w:rsidRPr="00CE481C">
        <w:rPr>
          <w:rFonts w:ascii="Times New Roman" w:hAnsi="Times New Roman"/>
          <w:b/>
          <w:sz w:val="28"/>
          <w:szCs w:val="28"/>
        </w:rPr>
        <w:t>радоноопасных</w:t>
      </w:r>
      <w:proofErr w:type="spellEnd"/>
      <w:r w:rsidR="008D49E0" w:rsidRPr="00CE481C">
        <w:rPr>
          <w:rFonts w:ascii="Times New Roman" w:hAnsi="Times New Roman"/>
          <w:b/>
          <w:sz w:val="28"/>
          <w:szCs w:val="28"/>
        </w:rPr>
        <w:t xml:space="preserve"> мест Октябрьского района г.</w:t>
      </w:r>
      <w:r w:rsidR="006B25B7" w:rsidRPr="00CE481C">
        <w:rPr>
          <w:rFonts w:ascii="Times New Roman" w:hAnsi="Times New Roman"/>
          <w:b/>
          <w:sz w:val="28"/>
          <w:szCs w:val="28"/>
        </w:rPr>
        <w:t xml:space="preserve"> </w:t>
      </w:r>
      <w:r w:rsidR="008D49E0" w:rsidRPr="00CE481C">
        <w:rPr>
          <w:rFonts w:ascii="Times New Roman" w:hAnsi="Times New Roman"/>
          <w:b/>
          <w:sz w:val="28"/>
          <w:szCs w:val="28"/>
        </w:rPr>
        <w:t>Новосибирска</w:t>
      </w:r>
    </w:p>
    <w:p w:rsidR="008D49E0" w:rsidRPr="00B902F8" w:rsidRDefault="004E75AC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t xml:space="preserve">В 90-е </w:t>
      </w:r>
      <w:r w:rsidR="00D80401" w:rsidRPr="00B902F8">
        <w:rPr>
          <w:rFonts w:ascii="Times New Roman" w:hAnsi="Times New Roman"/>
          <w:sz w:val="28"/>
          <w:szCs w:val="28"/>
        </w:rPr>
        <w:t>годы под</w:t>
      </w:r>
      <w:r w:rsidR="008D49E0" w:rsidRPr="00B902F8">
        <w:rPr>
          <w:rFonts w:ascii="Times New Roman" w:hAnsi="Times New Roman"/>
          <w:sz w:val="28"/>
          <w:szCs w:val="28"/>
        </w:rPr>
        <w:t xml:space="preserve"> </w:t>
      </w:r>
      <w:r w:rsidR="00D80401" w:rsidRPr="00B902F8">
        <w:rPr>
          <w:rFonts w:ascii="Times New Roman" w:hAnsi="Times New Roman"/>
          <w:sz w:val="28"/>
          <w:szCs w:val="28"/>
        </w:rPr>
        <w:t xml:space="preserve">руководством </w:t>
      </w:r>
      <w:r w:rsidR="008D49E0" w:rsidRPr="00B902F8">
        <w:rPr>
          <w:rFonts w:ascii="Times New Roman" w:hAnsi="Times New Roman"/>
          <w:sz w:val="28"/>
          <w:szCs w:val="28"/>
        </w:rPr>
        <w:t xml:space="preserve">бывшего </w:t>
      </w:r>
      <w:r w:rsidR="008D49E0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начальника отдела надзора за радиационной безопасностью Роспотребнадзора по НСО, ветерана труда, профессора НГПУ </w:t>
      </w:r>
      <w:proofErr w:type="spellStart"/>
      <w:r w:rsidR="008D49E0" w:rsidRPr="00B902F8">
        <w:rPr>
          <w:rFonts w:ascii="Times New Roman" w:hAnsi="Times New Roman"/>
          <w:sz w:val="28"/>
          <w:szCs w:val="28"/>
          <w:shd w:val="clear" w:color="auto" w:fill="FFFFFF"/>
        </w:rPr>
        <w:t>Суслина</w:t>
      </w:r>
      <w:proofErr w:type="spellEnd"/>
      <w:r w:rsidR="008D49E0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Валерия Петровича, была начата работа над созданием карт по радиационной э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кологии Новосибирской области</w:t>
      </w:r>
      <w:r w:rsidR="008D49E0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. А также, «Атласа природной радиоактивности территорий городов Новосибирска, Бердска и Новосибирского района». </w:t>
      </w:r>
    </w:p>
    <w:p w:rsidR="00DA0696" w:rsidRPr="00B902F8" w:rsidRDefault="00DA0696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Концепция карты разработана на основе оценки риска. Риск 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это вероятность развития заболеваемости вследствие воздействия неблагоприятных факторов окружающей среды. Согласно этой концепции, территорию Новосибирска была поделена на три группы риска, вероятности высокой заболеваемости и смертности населения всех возрастов. Это можно увидеть на карте. С помощью этих данных люди будут знать, где выбирать квартиры, а строители 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где их строить. </w:t>
      </w:r>
    </w:p>
    <w:p w:rsidR="00DA0696" w:rsidRPr="00B902F8" w:rsidRDefault="00DA0696" w:rsidP="009465DB">
      <w:pPr>
        <w:pStyle w:val="a4"/>
        <w:ind w:firstLine="567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Карта была передана мэрии в комитет по охране окружающей среды, потому что она была заказчиком этой работы. Денег на то, чтобы напечатать атлас не выделили, поэтому найти его и уж тем более увидеть нет никакой возможности. Я обращался во все инстанции, все слышали про этот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Алтас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, но никто не знает где он. Но зато в интернет успели выложить фото 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>карты радиационной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обстановки и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г.</w:t>
      </w:r>
      <w:r w:rsidR="006B25B7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Новосибирска. Пользоваться ей очень сложно, так как масштаб 1:100 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>000,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при увеличении качество картинки становится мало различимым. Именно поэтому я решил на основе этой карты</w:t>
      </w:r>
      <w:r w:rsidR="00A812B8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(см. приложение </w:t>
      </w:r>
      <w:r w:rsidR="00F72FD9"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="00A812B8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рисунок 1)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создать интерактивную карту, но не всего Новосибирска, а пока только Октябрьского района.</w:t>
      </w:r>
    </w:p>
    <w:p w:rsidR="00A85DFC" w:rsidRPr="00B902F8" w:rsidRDefault="00CB4CBE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На этой карте можно посмотреть</w:t>
      </w:r>
      <w:r w:rsidR="006B25B7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величин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плотности потока до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черних продуктов распада радона. 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Если она менее 20 </w:t>
      </w:r>
      <w:proofErr w:type="spell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миллибеккерелей</w:t>
      </w:r>
      <w:proofErr w:type="spell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в секунду на квадратный метр (</w:t>
      </w:r>
      <w:proofErr w:type="spell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мБк</w:t>
      </w:r>
      <w:proofErr w:type="spell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/</w:t>
      </w:r>
      <w:proofErr w:type="gram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с.м</w:t>
      </w:r>
      <w:proofErr w:type="gram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2), то на этом участк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е можно строить все что угодно, он безопасен. 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В случае когда числовые значения плотности составляют от 20 до 80 </w:t>
      </w:r>
      <w:proofErr w:type="spell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мБк</w:t>
      </w:r>
      <w:proofErr w:type="spell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/</w:t>
      </w:r>
      <w:proofErr w:type="gram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с.м</w:t>
      </w:r>
      <w:proofErr w:type="gram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2, эта территория соответствует второй категории </w:t>
      </w:r>
      <w:proofErr w:type="spell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, на ней тоже можно строить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здания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, но уже требуется радиационная защита. Иными словами, здания нужно возводить на бетонной подушке. Если же плотность потока выше 80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мБк</w:t>
      </w:r>
      <w:proofErr w:type="spell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/</w:t>
      </w:r>
      <w:proofErr w:type="gramStart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с.м</w:t>
      </w:r>
      <w:proofErr w:type="gramEnd"/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>2, то это уже третья ка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тегория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. Там можно строить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тол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ько промышленные предприятия. </w:t>
      </w:r>
      <w:r w:rsidR="00A85DFC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E5D41" w:rsidRPr="00B902F8" w:rsidRDefault="00DA0696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Среди самых опасных мест в Октябрьском </w:t>
      </w:r>
      <w:r w:rsidR="00CB4CBE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районе – улица 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Большевистская и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Зыряновская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. Зоны со средней степенью риска для здоровья — это опя</w:t>
      </w:r>
      <w:r w:rsidR="00CB4CBE" w:rsidRPr="00B902F8">
        <w:rPr>
          <w:rFonts w:ascii="Times New Roman" w:hAnsi="Times New Roman"/>
          <w:sz w:val="28"/>
          <w:szCs w:val="28"/>
          <w:shd w:val="clear" w:color="auto" w:fill="FFFFFF"/>
        </w:rPr>
        <w:t>ть же часть Октябрьского района,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например, все, что </w:t>
      </w:r>
      <w:r w:rsidR="00CB4CBE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находится на возвышенности 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возле </w:t>
      </w:r>
      <w:r w:rsidR="00CB4CBE" w:rsidRPr="00B902F8">
        <w:rPr>
          <w:rFonts w:ascii="Times New Roman" w:hAnsi="Times New Roman"/>
          <w:sz w:val="28"/>
          <w:szCs w:val="28"/>
          <w:shd w:val="clear" w:color="auto" w:fill="FFFFFF"/>
        </w:rPr>
        <w:t>ГПНТБ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, и Ключ-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Камышенское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пл</w:t>
      </w:r>
      <w:r w:rsidR="00CB4CBE" w:rsidRPr="00B902F8">
        <w:rPr>
          <w:rFonts w:ascii="Times New Roman" w:hAnsi="Times New Roman"/>
          <w:sz w:val="28"/>
          <w:szCs w:val="28"/>
          <w:shd w:val="clear" w:color="auto" w:fill="FFFFFF"/>
        </w:rPr>
        <w:t>ато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. Самые безопасные с точки зрения радона места в </w:t>
      </w:r>
      <w:r w:rsidR="00183663" w:rsidRPr="00B902F8">
        <w:rPr>
          <w:rFonts w:ascii="Times New Roman" w:hAnsi="Times New Roman"/>
          <w:sz w:val="28"/>
          <w:szCs w:val="28"/>
          <w:shd w:val="clear" w:color="auto" w:fill="FFFFFF"/>
        </w:rPr>
        <w:t>Октябрьском районе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—это ул. </w:t>
      </w:r>
      <w:r w:rsidR="00183663" w:rsidRPr="00B902F8">
        <w:rPr>
          <w:rFonts w:ascii="Times New Roman" w:hAnsi="Times New Roman"/>
          <w:sz w:val="28"/>
          <w:szCs w:val="28"/>
          <w:shd w:val="clear" w:color="auto" w:fill="FFFFFF"/>
        </w:rPr>
        <w:t>Военная,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ул. </w:t>
      </w:r>
      <w:r w:rsidR="00183663" w:rsidRPr="00B902F8">
        <w:rPr>
          <w:rFonts w:ascii="Times New Roman" w:hAnsi="Times New Roman"/>
          <w:sz w:val="28"/>
          <w:szCs w:val="28"/>
          <w:shd w:val="clear" w:color="auto" w:fill="FFFFFF"/>
        </w:rPr>
        <w:t>Декабристов,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ул. Федосеева, ул.</w:t>
      </w:r>
      <w:r w:rsidR="006B25B7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Выборная.</w:t>
      </w:r>
    </w:p>
    <w:p w:rsidR="007F437C" w:rsidRPr="00B902F8" w:rsidRDefault="008605D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Фиолетовым цветом выделен участок с повышенным радиационным фоном, у нас в </w:t>
      </w:r>
      <w:r w:rsidR="007F437C" w:rsidRPr="00B902F8">
        <w:rPr>
          <w:rFonts w:ascii="Times New Roman" w:hAnsi="Times New Roman"/>
          <w:sz w:val="28"/>
          <w:szCs w:val="28"/>
          <w:shd w:val="clear" w:color="auto" w:fill="FFFFFF"/>
        </w:rPr>
        <w:t>районе это</w:t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единственный участок у реки Иня.</w:t>
      </w:r>
      <w:r w:rsidR="00886D55" w:rsidRPr="00B902F8">
        <w:rPr>
          <w:rFonts w:ascii="Times New Roman" w:hAnsi="Times New Roman"/>
          <w:sz w:val="28"/>
          <w:szCs w:val="28"/>
        </w:rPr>
        <w:t xml:space="preserve"> </w:t>
      </w:r>
    </w:p>
    <w:p w:rsidR="007F437C" w:rsidRPr="00B902F8" w:rsidRDefault="008605D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Коричневые области - 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>средний фон 1</w:t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>5мкР/ч.</w:t>
      </w:r>
    </w:p>
    <w:p w:rsidR="007F437C" w:rsidRPr="00B902F8" w:rsidRDefault="008605D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Жёлтым залиты </w:t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участки с фоном ниже среднего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10-12мкР/ч.</w:t>
      </w:r>
    </w:p>
    <w:p w:rsidR="007F437C" w:rsidRPr="00B902F8" w:rsidRDefault="008605D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Серым цветом выделены участки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с безопасным уровнем 8-10мкР/ч</w:t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94EA4" w:rsidRPr="00B902F8" w:rsidRDefault="008605D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902F8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86D55" w:rsidRPr="00B902F8">
        <w:rPr>
          <w:rFonts w:ascii="Times New Roman" w:hAnsi="Times New Roman"/>
          <w:sz w:val="28"/>
          <w:szCs w:val="28"/>
          <w:shd w:val="clear" w:color="auto" w:fill="FFFFFF"/>
        </w:rPr>
        <w:t>Синим</w:t>
      </w:r>
      <w:r w:rsidR="00994EA4"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с благоприятным уровнем ниже 8мкР/ч.</w:t>
      </w:r>
    </w:p>
    <w:p w:rsidR="00740A8A" w:rsidRPr="00B902F8" w:rsidRDefault="00740A8A" w:rsidP="009465DB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решил делать карту на </w:t>
      </w:r>
      <w:proofErr w:type="spellStart"/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Maps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B902F8">
        <w:rPr>
          <w:rFonts w:ascii="Times New Roman" w:hAnsi="Times New Roman"/>
          <w:sz w:val="28"/>
          <w:szCs w:val="28"/>
        </w:rPr>
        <w:t xml:space="preserve">Для создания карты не требуется никакого специального программного обеспечения. Карты </w:t>
      </w:r>
      <w:proofErr w:type="spellStart"/>
      <w:r w:rsidRPr="00B902F8">
        <w:rPr>
          <w:rFonts w:ascii="Times New Roman" w:hAnsi="Times New Roman"/>
          <w:sz w:val="28"/>
          <w:szCs w:val="28"/>
        </w:rPr>
        <w:t>Google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</w:t>
      </w:r>
      <w:r w:rsidR="007F437C" w:rsidRPr="00B902F8">
        <w:rPr>
          <w:rFonts w:ascii="Times New Roman" w:hAnsi="Times New Roman"/>
          <w:sz w:val="28"/>
          <w:szCs w:val="28"/>
        </w:rPr>
        <w:t>-</w:t>
      </w:r>
      <w:r w:rsidRPr="00B902F8">
        <w:rPr>
          <w:rFonts w:ascii="Times New Roman" w:hAnsi="Times New Roman"/>
          <w:sz w:val="28"/>
          <w:szCs w:val="28"/>
        </w:rPr>
        <w:t xml:space="preserve"> это всё, </w:t>
      </w:r>
      <w:r w:rsidR="007F437C" w:rsidRPr="00B902F8">
        <w:rPr>
          <w:rFonts w:ascii="Times New Roman" w:hAnsi="Times New Roman"/>
          <w:sz w:val="28"/>
          <w:szCs w:val="28"/>
        </w:rPr>
        <w:t>что нужно</w:t>
      </w:r>
      <w:r w:rsidRPr="00B902F8">
        <w:rPr>
          <w:rFonts w:ascii="Times New Roman" w:hAnsi="Times New Roman"/>
          <w:sz w:val="28"/>
          <w:szCs w:val="28"/>
        </w:rPr>
        <w:t>, они позволяют добавлять собственные точки, формы и напра</w:t>
      </w:r>
      <w:r w:rsidR="000D665D" w:rsidRPr="00B902F8">
        <w:rPr>
          <w:rFonts w:ascii="Times New Roman" w:hAnsi="Times New Roman"/>
          <w:sz w:val="28"/>
          <w:szCs w:val="28"/>
        </w:rPr>
        <w:t>вления и т.п</w:t>
      </w:r>
      <w:r w:rsidRPr="00B902F8">
        <w:rPr>
          <w:rFonts w:ascii="Times New Roman" w:hAnsi="Times New Roman"/>
          <w:sz w:val="28"/>
          <w:szCs w:val="28"/>
        </w:rPr>
        <w:t>.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дост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аточно не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сложный процесс. Карта создается и привязывается</w:t>
      </w:r>
      <w:r w:rsidR="00CB4CBE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текущему аккаунт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CB4CBE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4CBE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="00CB4CBE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Остается только отредактиров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 ее и нанести необходимые слои</w:t>
      </w:r>
      <w:r w:rsidR="000D665D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добавить метки, линии и перенести данные с карты составленной </w:t>
      </w:r>
      <w:r w:rsidR="000D665D" w:rsidRPr="00B902F8">
        <w:rPr>
          <w:rFonts w:ascii="Times New Roman" w:hAnsi="Times New Roman"/>
          <w:sz w:val="28"/>
          <w:szCs w:val="28"/>
          <w:shd w:val="clear" w:color="auto" w:fill="FFFFFF"/>
        </w:rPr>
        <w:t>отделом надзора за радиационной безопасностью Роспотребнадзора по НСО.</w:t>
      </w:r>
    </w:p>
    <w:p w:rsidR="00CE481C" w:rsidRDefault="00740A8A" w:rsidP="009465DB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 карта была готова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(см. приложение 3 </w:t>
      </w:r>
      <w:r w:rsidR="007F437C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рисунок </w:t>
      </w:r>
      <w:r w:rsidR="00F72F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я открыл к ней доступ для других пользователей</w:t>
      </w:r>
    </w:p>
    <w:p w:rsidR="00740A8A" w:rsidRPr="00B902F8" w:rsidRDefault="002809AB" w:rsidP="00CE481C">
      <w:pPr>
        <w:pStyle w:val="a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8" w:tgtFrame="_blank" w:history="1">
        <w:r w:rsidR="00D37521" w:rsidRPr="00B902F8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https://www.google.com/maps/d/viewer?mid=1WMtsxHP4iE72M2TwX_JJLy31zYvejljM&amp;hl=ru&amp;usp=sharing</w:t>
        </w:r>
      </w:hyperlink>
      <w:r w:rsidR="00740A8A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также поделился ею в социальных сетях с помощью ссылки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(см. приложение 3- рисунок </w:t>
      </w:r>
      <w:r w:rsidR="00F72F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88231B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740A8A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0D665D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740A8A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 карту можно заполнять вместе с другими людьми. Каждый пользователь может на карте отмечать какие-то места, где были произведены замеры уровня содержания радона.</w:t>
      </w:r>
    </w:p>
    <w:p w:rsidR="000D665D" w:rsidRDefault="000D665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доступ к карте можно получить </w:t>
      </w:r>
      <w:r w:rsidR="007F437C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QR</w:t>
      </w:r>
      <w:r w:rsidRPr="00B902F8">
        <w:rPr>
          <w:rFonts w:ascii="Times New Roman" w:hAnsi="Times New Roman"/>
          <w:sz w:val="28"/>
          <w:szCs w:val="28"/>
        </w:rPr>
        <w:t xml:space="preserve"> коду, который будет размещен в буклете.</w:t>
      </w:r>
    </w:p>
    <w:p w:rsidR="001D15F6" w:rsidRPr="001D15F6" w:rsidRDefault="001D15F6" w:rsidP="001D15F6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Сделанная по результатам проекта карта может послужить основой для создания полноценной и максимально информативной карты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радоноопасных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мест города Новосибирска. Для реализации этой работы необязательно финансирование, достаточно собрать волонтеров и договориться с организациями, которые производят замеры радиоактивности в нашем регионе о предоставлении информации.</w:t>
      </w:r>
    </w:p>
    <w:p w:rsidR="004D676B" w:rsidRPr="00B902F8" w:rsidRDefault="004D676B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0D73" w:rsidRPr="00CE481C" w:rsidRDefault="007F437C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E481C">
        <w:rPr>
          <w:rFonts w:ascii="Times New Roman" w:hAnsi="Times New Roman"/>
          <w:b/>
          <w:sz w:val="28"/>
          <w:szCs w:val="28"/>
        </w:rPr>
        <w:t>3.3</w:t>
      </w:r>
      <w:r w:rsidR="008605D0" w:rsidRPr="00CE481C">
        <w:rPr>
          <w:rFonts w:ascii="Times New Roman" w:hAnsi="Times New Roman"/>
          <w:b/>
          <w:sz w:val="28"/>
          <w:szCs w:val="28"/>
        </w:rPr>
        <w:tab/>
      </w:r>
      <w:r w:rsidRPr="00CE481C">
        <w:rPr>
          <w:rFonts w:ascii="Times New Roman" w:hAnsi="Times New Roman"/>
          <w:b/>
          <w:sz w:val="28"/>
          <w:szCs w:val="28"/>
        </w:rPr>
        <w:t>Замеры</w:t>
      </w:r>
      <w:r w:rsidR="00350D73" w:rsidRPr="00CE481C">
        <w:rPr>
          <w:rFonts w:ascii="Times New Roman" w:hAnsi="Times New Roman"/>
          <w:b/>
          <w:sz w:val="28"/>
          <w:szCs w:val="28"/>
        </w:rPr>
        <w:t xml:space="preserve"> уровня радона</w:t>
      </w:r>
    </w:p>
    <w:p w:rsidR="004D676B" w:rsidRPr="00B902F8" w:rsidRDefault="00C5254E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</w:rPr>
        <w:t>Радон и продукты его распада считаются опасными альфа-излучателями, поэтому почти все бытовые дозиметры обнаружить радон не смогут. Можно воспользоваться дозиметрами с мульти-чувствительными слюдяными датчиками. При этом важно понимать, что такие дозиметры помогут обнаружить только сам факт присутствия радона, а вот оценка его количества в помещении будет очень и очень примерной. Такие дозиметры не позволяют вычислить концентрацию радона в исследуемом помещении. Для наиболее адекватной оценки содержания радона в помещениях используются профессиональные приборы, измерители концентрации радона. Многие из них устроены примерно одинаково: в приборах содержатся устройства для забора</w:t>
      </w:r>
      <w:r w:rsidR="00DD59D4" w:rsidRPr="00B902F8">
        <w:rPr>
          <w:rFonts w:ascii="Times New Roman" w:hAnsi="Times New Roman"/>
          <w:sz w:val="28"/>
          <w:szCs w:val="28"/>
        </w:rPr>
        <w:t xml:space="preserve"> и накопления</w:t>
      </w:r>
      <w:r w:rsidRPr="00B902F8">
        <w:rPr>
          <w:rFonts w:ascii="Times New Roman" w:hAnsi="Times New Roman"/>
          <w:sz w:val="28"/>
          <w:szCs w:val="28"/>
        </w:rPr>
        <w:t xml:space="preserve"> проб исследуемого воздуха и дозиметрические средства контроля.  Воздух, содержащий радионуклиды, прокачивается через собирающий фильтр в </w:t>
      </w:r>
      <w:r w:rsidRPr="00B902F8">
        <w:rPr>
          <w:rFonts w:ascii="Times New Roman" w:hAnsi="Times New Roman"/>
          <w:sz w:val="28"/>
          <w:szCs w:val="28"/>
        </w:rPr>
        <w:lastRenderedPageBreak/>
        <w:t>течение длительного времени, 3-4 месяца, затем определяется объемная альфа-активность накопленной порции. Основная относительная погрешность измерения состав</w:t>
      </w:r>
      <w:r w:rsidR="00EE3FA3" w:rsidRPr="00B902F8">
        <w:rPr>
          <w:rFonts w:ascii="Times New Roman" w:hAnsi="Times New Roman"/>
          <w:sz w:val="28"/>
          <w:szCs w:val="28"/>
        </w:rPr>
        <w:t>ляет 15–30 процентов</w:t>
      </w:r>
      <w:r w:rsidRPr="00B902F8">
        <w:rPr>
          <w:rFonts w:ascii="Times New Roman" w:hAnsi="Times New Roman"/>
          <w:sz w:val="28"/>
          <w:szCs w:val="28"/>
        </w:rPr>
        <w:t>.</w:t>
      </w:r>
      <w:r w:rsidR="00D52663" w:rsidRPr="00B902F8">
        <w:rPr>
          <w:rFonts w:ascii="Times New Roman" w:hAnsi="Times New Roman"/>
          <w:sz w:val="28"/>
          <w:szCs w:val="28"/>
        </w:rPr>
        <w:t xml:space="preserve"> Процесс длительный и сложный</w:t>
      </w:r>
      <w:r w:rsidR="00D2031F">
        <w:rPr>
          <w:rFonts w:ascii="Times New Roman" w:hAnsi="Times New Roman"/>
          <w:sz w:val="28"/>
          <w:szCs w:val="28"/>
        </w:rPr>
        <w:t xml:space="preserve"> </w:t>
      </w:r>
      <w:r w:rsidR="00D2031F" w:rsidRPr="00D2031F">
        <w:rPr>
          <w:rFonts w:ascii="Times New Roman" w:hAnsi="Times New Roman"/>
          <w:sz w:val="28"/>
          <w:szCs w:val="28"/>
        </w:rPr>
        <w:t>[</w:t>
      </w:r>
      <w:r w:rsidR="00D2031F">
        <w:rPr>
          <w:rFonts w:ascii="Times New Roman" w:hAnsi="Times New Roman"/>
          <w:sz w:val="28"/>
          <w:szCs w:val="28"/>
        </w:rPr>
        <w:t>3</w:t>
      </w:r>
      <w:r w:rsidR="00D2031F" w:rsidRPr="00D2031F">
        <w:rPr>
          <w:rFonts w:ascii="Times New Roman" w:hAnsi="Times New Roman"/>
          <w:sz w:val="28"/>
          <w:szCs w:val="28"/>
        </w:rPr>
        <w:t>]</w:t>
      </w:r>
      <w:r w:rsidR="00D2031F">
        <w:rPr>
          <w:rFonts w:ascii="Times New Roman" w:hAnsi="Times New Roman"/>
          <w:sz w:val="28"/>
          <w:szCs w:val="28"/>
        </w:rPr>
        <w:t>.</w:t>
      </w:r>
      <w:r w:rsidR="00D52663" w:rsidRPr="00B902F8">
        <w:rPr>
          <w:rFonts w:ascii="Times New Roman" w:hAnsi="Times New Roman"/>
          <w:sz w:val="28"/>
          <w:szCs w:val="28"/>
        </w:rPr>
        <w:t xml:space="preserve"> Я пытался найти организацию, которая могл</w:t>
      </w:r>
      <w:r w:rsidR="00EE3FA3" w:rsidRPr="00B902F8">
        <w:rPr>
          <w:rFonts w:ascii="Times New Roman" w:hAnsi="Times New Roman"/>
          <w:sz w:val="28"/>
          <w:szCs w:val="28"/>
        </w:rPr>
        <w:t>а бы дать мне устройство для забора воздуха</w:t>
      </w:r>
      <w:r w:rsidR="00D52663" w:rsidRPr="00B902F8">
        <w:rPr>
          <w:rFonts w:ascii="Times New Roman" w:hAnsi="Times New Roman"/>
          <w:sz w:val="28"/>
          <w:szCs w:val="28"/>
        </w:rPr>
        <w:t xml:space="preserve">, для проведения </w:t>
      </w:r>
      <w:r w:rsidR="00EE3FA3" w:rsidRPr="00B902F8">
        <w:rPr>
          <w:rFonts w:ascii="Times New Roman" w:hAnsi="Times New Roman"/>
          <w:sz w:val="28"/>
          <w:szCs w:val="28"/>
        </w:rPr>
        <w:t xml:space="preserve">замеров в моем проекте. Обращался в </w:t>
      </w:r>
      <w:r w:rsidR="007F437C" w:rsidRPr="00B902F8">
        <w:rPr>
          <w:rFonts w:ascii="Times New Roman" w:hAnsi="Times New Roman"/>
          <w:sz w:val="28"/>
          <w:szCs w:val="28"/>
        </w:rPr>
        <w:t>инстанции не</w:t>
      </w:r>
      <w:r w:rsidR="00D52663" w:rsidRPr="00B902F8">
        <w:rPr>
          <w:rFonts w:ascii="Times New Roman" w:hAnsi="Times New Roman"/>
          <w:sz w:val="28"/>
          <w:szCs w:val="28"/>
        </w:rPr>
        <w:t xml:space="preserve"> только в нашем городе, но и в Москве, Екатеринбурге. К сожалению</w:t>
      </w:r>
      <w:r w:rsidR="004D676B" w:rsidRPr="00B902F8">
        <w:rPr>
          <w:rFonts w:ascii="Times New Roman" w:hAnsi="Times New Roman"/>
          <w:sz w:val="28"/>
          <w:szCs w:val="28"/>
        </w:rPr>
        <w:t>,</w:t>
      </w:r>
      <w:r w:rsidR="00D52663" w:rsidRPr="00B902F8">
        <w:rPr>
          <w:rFonts w:ascii="Times New Roman" w:hAnsi="Times New Roman"/>
          <w:sz w:val="28"/>
          <w:szCs w:val="28"/>
        </w:rPr>
        <w:t xml:space="preserve"> везде мне отказали. Поэтому здесь я приведу данные</w:t>
      </w:r>
      <w:r w:rsidR="004D676B" w:rsidRPr="00B902F8">
        <w:rPr>
          <w:rFonts w:ascii="Times New Roman" w:hAnsi="Times New Roman"/>
          <w:sz w:val="28"/>
          <w:szCs w:val="28"/>
        </w:rPr>
        <w:t xml:space="preserve"> проекта </w:t>
      </w:r>
      <w:r w:rsidR="004D676B" w:rsidRPr="00B902F8">
        <w:rPr>
          <w:rFonts w:ascii="Times New Roman" w:eastAsia="Times New Roman" w:hAnsi="Times New Roman"/>
          <w:sz w:val="28"/>
          <w:szCs w:val="28"/>
          <w:lang w:eastAsia="ru-RU"/>
        </w:rPr>
        <w:t>«Радон в современном городе»</w:t>
      </w:r>
      <w:r w:rsidR="004D676B" w:rsidRPr="00B902F8">
        <w:rPr>
          <w:rFonts w:ascii="Times New Roman" w:hAnsi="Times New Roman"/>
          <w:sz w:val="28"/>
          <w:szCs w:val="28"/>
        </w:rPr>
        <w:t>, который был проведен в прошлом году в Новосибирске.</w:t>
      </w:r>
      <w:r w:rsidR="004D676B"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этого проекта были сделаны измерения объемной активности радона. В исследовании приняли участие 132 добровольца.  Средняя ОА радона в многоквартирных домах составила 13 Бк/м3, а максимальная – 55 Бк/м3.</w:t>
      </w:r>
    </w:p>
    <w:p w:rsidR="004D676B" w:rsidRPr="00B902F8" w:rsidRDefault="004D676B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В Новосибирске обнаружены минимальные уровни накопления радона в многоквартирных домах среди уже обследованных городов проекта «Радон в современном городе».</w:t>
      </w:r>
    </w:p>
    <w:p w:rsidR="004D676B" w:rsidRPr="00B902F8" w:rsidRDefault="004D676B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>В ходе обследования в выборку зданий случайным образом вошли несколько домов коттеджного типа – малоэтажные односемейные дома, средняя ОА радона в них составила 78 Бк/м3. По результатам этих измерений следует полагать, что в данном типе зданий в г. Новосибирске возможны повышенные уровни накопления радона.</w:t>
      </w:r>
    </w:p>
    <w:p w:rsidR="004D676B" w:rsidRPr="00B902F8" w:rsidRDefault="004D676B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Наблюдается зависимость накопления радона в помещениях от класса энергоэффект</w:t>
      </w:r>
      <w:r w:rsidR="0088231B" w:rsidRPr="00B902F8">
        <w:rPr>
          <w:rFonts w:ascii="Times New Roman" w:hAnsi="Times New Roman"/>
          <w:sz w:val="28"/>
          <w:szCs w:val="28"/>
          <w:lang w:eastAsia="ru-RU"/>
        </w:rPr>
        <w:t>ивности и этажности дома (см. приложение 4-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рисунок</w:t>
      </w:r>
      <w:r w:rsidR="0088231B" w:rsidRPr="00B902F8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B902F8">
        <w:rPr>
          <w:rFonts w:ascii="Times New Roman" w:hAnsi="Times New Roman"/>
          <w:sz w:val="28"/>
          <w:szCs w:val="28"/>
          <w:lang w:eastAsia="ru-RU"/>
        </w:rPr>
        <w:t>).</w:t>
      </w:r>
    </w:p>
    <w:p w:rsidR="004D676B" w:rsidRPr="00B902F8" w:rsidRDefault="004D676B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Ни в одной обследованной квартире (в том числе в домах коттеджного типа) не обнаружено превышения установленного в России норматива.</w:t>
      </w:r>
    </w:p>
    <w:p w:rsidR="00DD59D4" w:rsidRPr="00B902F8" w:rsidRDefault="00DD59D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Не могу сказать, что данные полученные в результате этого проекта можно считать объективными. Так как не были указаны районы города, где производились заборы проб воздуха. В Новосибирске есть Первомайский, Советский, Кировский районы, которые занимают достаточно большую территорию города и не являются потенциально </w:t>
      </w:r>
      <w:proofErr w:type="spellStart"/>
      <w:r w:rsidRPr="00B902F8">
        <w:rPr>
          <w:rFonts w:ascii="Times New Roman" w:hAnsi="Times New Roman"/>
          <w:sz w:val="28"/>
          <w:szCs w:val="28"/>
          <w:lang w:eastAsia="ru-RU"/>
        </w:rPr>
        <w:t>радоноопасными</w:t>
      </w:r>
      <w:proofErr w:type="spellEnd"/>
      <w:r w:rsidRPr="00B902F8">
        <w:rPr>
          <w:rFonts w:ascii="Times New Roman" w:hAnsi="Times New Roman"/>
          <w:sz w:val="28"/>
          <w:szCs w:val="28"/>
          <w:lang w:eastAsia="ru-RU"/>
        </w:rPr>
        <w:t>.</w:t>
      </w:r>
    </w:p>
    <w:p w:rsidR="00365E44" w:rsidRPr="00B902F8" w:rsidRDefault="0098017E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Но радон может содержаться не только в жилых помещениях. Общеизвестный факт - гранит может выделять радиоактивный газ радон. При этом гранит самый распространенный природный камень для строительства и отделки не только внутри, но снаружи. Из </w:t>
      </w:r>
      <w:r w:rsidR="007F437C" w:rsidRPr="00B902F8">
        <w:rPr>
          <w:rFonts w:ascii="Times New Roman" w:hAnsi="Times New Roman"/>
          <w:sz w:val="28"/>
          <w:szCs w:val="28"/>
          <w:lang w:eastAsia="ru-RU"/>
        </w:rPr>
        <w:t>него делают</w:t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 памятники, им отделывают станции метрополитена, из него строят целые набережные. Именно поэтому я решил </w:t>
      </w:r>
      <w:r w:rsidR="007F437C" w:rsidRPr="00B902F8">
        <w:rPr>
          <w:rFonts w:ascii="Times New Roman" w:hAnsi="Times New Roman"/>
          <w:sz w:val="28"/>
          <w:szCs w:val="28"/>
          <w:lang w:eastAsia="ru-RU"/>
        </w:rPr>
        <w:t xml:space="preserve">проверить </w:t>
      </w:r>
      <w:r w:rsidR="007F437C" w:rsidRPr="00B902F8">
        <w:rPr>
          <w:rFonts w:ascii="Times New Roman" w:hAnsi="Times New Roman"/>
          <w:sz w:val="28"/>
          <w:szCs w:val="28"/>
        </w:rPr>
        <w:t>радиационный</w:t>
      </w:r>
      <w:r w:rsidR="00D52663" w:rsidRPr="00B902F8">
        <w:rPr>
          <w:rFonts w:ascii="Times New Roman" w:hAnsi="Times New Roman"/>
          <w:sz w:val="28"/>
          <w:szCs w:val="28"/>
        </w:rPr>
        <w:t xml:space="preserve"> фон</w:t>
      </w:r>
      <w:r w:rsidR="00A04B7D" w:rsidRPr="00B902F8">
        <w:rPr>
          <w:rFonts w:ascii="Times New Roman" w:hAnsi="Times New Roman"/>
          <w:sz w:val="28"/>
          <w:szCs w:val="28"/>
        </w:rPr>
        <w:t>,</w:t>
      </w:r>
      <w:r w:rsidR="00D52663" w:rsidRPr="00B902F8">
        <w:rPr>
          <w:rFonts w:ascii="Times New Roman" w:hAnsi="Times New Roman"/>
          <w:sz w:val="28"/>
          <w:szCs w:val="28"/>
        </w:rPr>
        <w:t xml:space="preserve"> </w:t>
      </w:r>
      <w:r w:rsidR="007F437C" w:rsidRPr="00B902F8">
        <w:rPr>
          <w:rFonts w:ascii="Times New Roman" w:hAnsi="Times New Roman"/>
          <w:sz w:val="28"/>
          <w:szCs w:val="28"/>
        </w:rPr>
        <w:t>исходящий от</w:t>
      </w:r>
      <w:r w:rsidR="00D52663" w:rsidRPr="00B902F8">
        <w:rPr>
          <w:rFonts w:ascii="Times New Roman" w:hAnsi="Times New Roman"/>
          <w:sz w:val="28"/>
          <w:szCs w:val="28"/>
        </w:rPr>
        <w:t xml:space="preserve"> гранитов</w:t>
      </w:r>
      <w:r w:rsidRPr="00B902F8">
        <w:rPr>
          <w:rFonts w:ascii="Times New Roman" w:hAnsi="Times New Roman"/>
          <w:sz w:val="28"/>
          <w:szCs w:val="28"/>
        </w:rPr>
        <w:t xml:space="preserve"> в Октябрьском районе нашего города</w:t>
      </w:r>
      <w:r w:rsidR="00D52663" w:rsidRPr="00B902F8">
        <w:rPr>
          <w:rFonts w:ascii="Times New Roman" w:hAnsi="Times New Roman"/>
          <w:sz w:val="28"/>
          <w:szCs w:val="28"/>
        </w:rPr>
        <w:t>.</w:t>
      </w:r>
      <w:r w:rsidRPr="00B902F8">
        <w:rPr>
          <w:rFonts w:ascii="Times New Roman" w:hAnsi="Times New Roman"/>
          <w:sz w:val="28"/>
          <w:szCs w:val="28"/>
        </w:rPr>
        <w:t xml:space="preserve"> В этом мне помог </w:t>
      </w:r>
      <w:r w:rsidR="00365E44" w:rsidRPr="00B902F8">
        <w:rPr>
          <w:rFonts w:ascii="Times New Roman" w:hAnsi="Times New Roman"/>
          <w:sz w:val="28"/>
          <w:szCs w:val="28"/>
        </w:rPr>
        <w:t xml:space="preserve">Иван Васильевич </w:t>
      </w:r>
      <w:proofErr w:type="spellStart"/>
      <w:r w:rsidR="00365E44" w:rsidRPr="00B902F8">
        <w:rPr>
          <w:rFonts w:ascii="Times New Roman" w:hAnsi="Times New Roman"/>
          <w:sz w:val="28"/>
          <w:szCs w:val="28"/>
        </w:rPr>
        <w:t>Нечта</w:t>
      </w:r>
      <w:proofErr w:type="spellEnd"/>
      <w:r w:rsidR="00365E44" w:rsidRPr="00B902F8">
        <w:rPr>
          <w:rFonts w:ascii="Times New Roman" w:hAnsi="Times New Roman"/>
          <w:sz w:val="28"/>
          <w:szCs w:val="28"/>
        </w:rPr>
        <w:t xml:space="preserve"> доктор технических наук</w:t>
      </w:r>
      <w:r w:rsidRPr="00B902F8">
        <w:rPr>
          <w:rFonts w:ascii="Times New Roman" w:hAnsi="Times New Roman"/>
          <w:sz w:val="28"/>
          <w:szCs w:val="28"/>
        </w:rPr>
        <w:t>, который предоставил измерительные приборы и вместе со мной прошелся по некоторым объектам.</w:t>
      </w:r>
    </w:p>
    <w:p w:rsidR="000D1A22" w:rsidRPr="00B902F8" w:rsidRDefault="0098017E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Для замеров мы использовали </w:t>
      </w:r>
      <w:r w:rsidR="00860492" w:rsidRPr="00B902F8">
        <w:rPr>
          <w:rFonts w:ascii="Times New Roman" w:hAnsi="Times New Roman"/>
          <w:sz w:val="28"/>
          <w:szCs w:val="28"/>
        </w:rPr>
        <w:t>несколько приборов. П</w:t>
      </w:r>
      <w:r w:rsidRPr="00B902F8">
        <w:rPr>
          <w:rFonts w:ascii="Times New Roman" w:hAnsi="Times New Roman"/>
          <w:sz w:val="28"/>
          <w:szCs w:val="28"/>
        </w:rPr>
        <w:t xml:space="preserve">рибор </w:t>
      </w:r>
      <w:r w:rsidR="007F437C" w:rsidRPr="00B902F8">
        <w:rPr>
          <w:rFonts w:ascii="Times New Roman" w:hAnsi="Times New Roman"/>
          <w:sz w:val="28"/>
          <w:szCs w:val="28"/>
        </w:rPr>
        <w:t>-</w:t>
      </w:r>
      <w:r w:rsidRPr="00B902F8">
        <w:rPr>
          <w:rFonts w:ascii="Times New Roman" w:hAnsi="Times New Roman"/>
          <w:sz w:val="28"/>
          <w:szCs w:val="28"/>
        </w:rPr>
        <w:t xml:space="preserve"> BR-6, его </w:t>
      </w:r>
      <w:r w:rsidR="000D1A22" w:rsidRPr="00B902F8">
        <w:rPr>
          <w:rFonts w:ascii="Times New Roman" w:hAnsi="Times New Roman"/>
          <w:sz w:val="28"/>
          <w:szCs w:val="28"/>
        </w:rPr>
        <w:t>погрешн</w:t>
      </w:r>
      <w:r w:rsidRPr="00B902F8">
        <w:rPr>
          <w:rFonts w:ascii="Times New Roman" w:hAnsi="Times New Roman"/>
          <w:sz w:val="28"/>
          <w:szCs w:val="28"/>
        </w:rPr>
        <w:t>ость</w:t>
      </w:r>
      <w:r w:rsidR="000D1A22" w:rsidRPr="00B902F8">
        <w:rPr>
          <w:rFonts w:ascii="Times New Roman" w:hAnsi="Times New Roman"/>
          <w:sz w:val="28"/>
          <w:szCs w:val="28"/>
        </w:rPr>
        <w:t xml:space="preserve"> не превышает 10%.</w:t>
      </w:r>
      <w:r w:rsidR="00A04B7D" w:rsidRPr="00B902F8">
        <w:rPr>
          <w:rFonts w:ascii="Times New Roman" w:hAnsi="Times New Roman"/>
          <w:sz w:val="28"/>
          <w:szCs w:val="28"/>
        </w:rPr>
        <w:t xml:space="preserve"> </w:t>
      </w:r>
      <w:r w:rsidR="000D1A22" w:rsidRPr="00B902F8">
        <w:rPr>
          <w:rFonts w:ascii="Times New Roman" w:hAnsi="Times New Roman"/>
          <w:sz w:val="28"/>
          <w:szCs w:val="28"/>
        </w:rPr>
        <w:t xml:space="preserve">Первая строчка (синим) отображает текущий радиационный фон в месте пребывания. Вторая (красным) — средний фон, за период времени, равный семь минут. </w:t>
      </w:r>
    </w:p>
    <w:p w:rsidR="004B1443" w:rsidRPr="00B902F8" w:rsidRDefault="004B144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02F8">
        <w:rPr>
          <w:rFonts w:ascii="Times New Roman" w:hAnsi="Times New Roman"/>
          <w:sz w:val="28"/>
          <w:szCs w:val="28"/>
        </w:rPr>
        <w:lastRenderedPageBreak/>
        <w:t>Минигабаритный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персональный дозиметр-радиометр MKC-03CA. Измеряет на уровне естественного</w:t>
      </w:r>
      <w:r w:rsidR="00A04B7D" w:rsidRPr="00B902F8">
        <w:rPr>
          <w:rFonts w:ascii="Times New Roman" w:hAnsi="Times New Roman"/>
          <w:sz w:val="28"/>
          <w:szCs w:val="28"/>
        </w:rPr>
        <w:t xml:space="preserve"> фона радиации с малым временем и и</w:t>
      </w:r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 xml:space="preserve">ндикатор радиоактивности </w:t>
      </w:r>
      <w:proofErr w:type="spellStart"/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>Радекс</w:t>
      </w:r>
      <w:proofErr w:type="spellEnd"/>
      <w:r w:rsidRPr="00B902F8">
        <w:rPr>
          <w:rStyle w:val="a8"/>
          <w:rFonts w:ascii="Times New Roman" w:hAnsi="Times New Roman"/>
          <w:b w:val="0"/>
          <w:bCs w:val="0"/>
          <w:sz w:val="28"/>
          <w:szCs w:val="28"/>
        </w:rPr>
        <w:t xml:space="preserve"> РД1706</w:t>
      </w:r>
      <w:r w:rsidR="00F72FD9">
        <w:rPr>
          <w:rStyle w:val="a8"/>
          <w:rFonts w:ascii="Times New Roman" w:hAnsi="Times New Roman"/>
          <w:b w:val="0"/>
          <w:bCs w:val="0"/>
          <w:sz w:val="28"/>
          <w:szCs w:val="28"/>
        </w:rPr>
        <w:t>.</w:t>
      </w:r>
    </w:p>
    <w:p w:rsidR="00A474C2" w:rsidRPr="00B902F8" w:rsidRDefault="004B144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Приборы отображают данные в микрозивертах в час (</w:t>
      </w:r>
      <w:proofErr w:type="spellStart"/>
      <w:r w:rsidRPr="00B902F8">
        <w:rPr>
          <w:rFonts w:ascii="Times New Roman" w:hAnsi="Times New Roman"/>
          <w:sz w:val="28"/>
          <w:szCs w:val="28"/>
        </w:rPr>
        <w:t>мкЗв</w:t>
      </w:r>
      <w:proofErr w:type="spellEnd"/>
      <w:r w:rsidRPr="00B902F8">
        <w:rPr>
          <w:rFonts w:ascii="Times New Roman" w:hAnsi="Times New Roman"/>
          <w:sz w:val="28"/>
          <w:szCs w:val="28"/>
        </w:rPr>
        <w:t>/ч), я буду приводить данные в микрорентгенах в час (</w:t>
      </w:r>
      <w:proofErr w:type="spellStart"/>
      <w:r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Pr="00B902F8">
        <w:rPr>
          <w:rFonts w:ascii="Times New Roman" w:hAnsi="Times New Roman"/>
          <w:sz w:val="28"/>
          <w:szCs w:val="28"/>
        </w:rPr>
        <w:t>/ч).</w:t>
      </w:r>
      <w:r w:rsidR="005C1ABD" w:rsidRPr="00B90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Перевести из одной шкалы в другую несложно: 1 зиверт соответствует 100 рентгенам.</w:t>
      </w:r>
    </w:p>
    <w:p w:rsidR="00A474C2" w:rsidRPr="00B902F8" w:rsidRDefault="00A04B7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Итак, объектами нашего внимания стали Михайловская набережна</w:t>
      </w:r>
      <w:r w:rsidR="00764826" w:rsidRPr="00B902F8">
        <w:rPr>
          <w:rFonts w:ascii="Times New Roman" w:hAnsi="Times New Roman"/>
          <w:sz w:val="28"/>
          <w:szCs w:val="28"/>
        </w:rPr>
        <w:t>я, станции метро Октябрьская и Р</w:t>
      </w:r>
      <w:r w:rsidRPr="00B902F8">
        <w:rPr>
          <w:rFonts w:ascii="Times New Roman" w:hAnsi="Times New Roman"/>
          <w:sz w:val="28"/>
          <w:szCs w:val="28"/>
        </w:rPr>
        <w:t>ечной вокзал.</w:t>
      </w:r>
    </w:p>
    <w:p w:rsidR="00A04B7D" w:rsidRPr="00B902F8" w:rsidRDefault="00A04B7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Ограждение набережной состоит из каменных гранитных столбов двух типов: светлый и красный.</w:t>
      </w:r>
      <w:r w:rsidR="005C1ABD" w:rsidRPr="00B902F8">
        <w:rPr>
          <w:rFonts w:ascii="Times New Roman" w:hAnsi="Times New Roman"/>
          <w:sz w:val="28"/>
          <w:szCs w:val="28"/>
        </w:rPr>
        <w:t xml:space="preserve"> </w:t>
      </w:r>
      <w:r w:rsidRPr="00B902F8">
        <w:rPr>
          <w:rFonts w:ascii="Times New Roman" w:hAnsi="Times New Roman"/>
          <w:sz w:val="28"/>
          <w:szCs w:val="28"/>
        </w:rPr>
        <w:t>Красный гранит - выда</w:t>
      </w:r>
      <w:r w:rsidR="00AF5812" w:rsidRPr="00B902F8">
        <w:rPr>
          <w:rFonts w:ascii="Times New Roman" w:hAnsi="Times New Roman"/>
          <w:sz w:val="28"/>
          <w:szCs w:val="28"/>
        </w:rPr>
        <w:t>ет порядка 56</w:t>
      </w:r>
      <w:r w:rsidR="005C1ABD" w:rsidRPr="00B902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1ABD"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="005C1ABD" w:rsidRPr="00B902F8">
        <w:rPr>
          <w:rFonts w:ascii="Times New Roman" w:hAnsi="Times New Roman"/>
          <w:sz w:val="28"/>
          <w:szCs w:val="28"/>
        </w:rPr>
        <w:t>/час</w:t>
      </w:r>
      <w:r w:rsidRPr="00B902F8">
        <w:rPr>
          <w:rFonts w:ascii="Times New Roman" w:hAnsi="Times New Roman"/>
          <w:sz w:val="28"/>
          <w:szCs w:val="28"/>
        </w:rPr>
        <w:t xml:space="preserve">. </w:t>
      </w:r>
      <w:r w:rsidR="005C1ABD" w:rsidRPr="00B902F8">
        <w:rPr>
          <w:rFonts w:ascii="Times New Roman" w:hAnsi="Times New Roman"/>
          <w:sz w:val="28"/>
          <w:szCs w:val="28"/>
        </w:rPr>
        <w:t xml:space="preserve"> </w:t>
      </w:r>
      <w:r w:rsidRPr="00B902F8">
        <w:rPr>
          <w:rFonts w:ascii="Times New Roman" w:hAnsi="Times New Roman"/>
          <w:sz w:val="28"/>
          <w:szCs w:val="28"/>
        </w:rPr>
        <w:t xml:space="preserve">Светлый гранит, в отличие от красного имеет фон ниже, </w:t>
      </w:r>
      <w:r w:rsidR="00AF5812" w:rsidRPr="00B902F8">
        <w:rPr>
          <w:rFonts w:ascii="Times New Roman" w:hAnsi="Times New Roman"/>
          <w:sz w:val="28"/>
          <w:szCs w:val="28"/>
        </w:rPr>
        <w:t>38</w:t>
      </w:r>
      <w:r w:rsidR="005C1ABD" w:rsidRPr="00B902F8">
        <w:rPr>
          <w:rFonts w:ascii="Times New Roman" w:hAnsi="Times New Roman"/>
          <w:sz w:val="28"/>
          <w:szCs w:val="28"/>
        </w:rPr>
        <w:t>МкР/час</w:t>
      </w:r>
      <w:r w:rsidR="00320F40" w:rsidRPr="00B902F8">
        <w:rPr>
          <w:rFonts w:ascii="Times New Roman" w:hAnsi="Times New Roman"/>
          <w:sz w:val="28"/>
          <w:szCs w:val="28"/>
        </w:rPr>
        <w:t xml:space="preserve">. (см. приложение 4 –рисунок </w:t>
      </w:r>
      <w:r w:rsidR="00F72FD9">
        <w:rPr>
          <w:rFonts w:ascii="Times New Roman" w:hAnsi="Times New Roman"/>
          <w:sz w:val="28"/>
          <w:szCs w:val="28"/>
        </w:rPr>
        <w:t>2</w:t>
      </w:r>
      <w:r w:rsidRPr="00B902F8">
        <w:rPr>
          <w:rFonts w:ascii="Times New Roman" w:hAnsi="Times New Roman"/>
          <w:sz w:val="28"/>
          <w:szCs w:val="28"/>
        </w:rPr>
        <w:t>)</w:t>
      </w:r>
    </w:p>
    <w:p w:rsidR="00A474C2" w:rsidRPr="00B902F8" w:rsidRDefault="005C1AB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Станция метро Октябрьская прибор показывает 17 </w:t>
      </w:r>
      <w:proofErr w:type="spellStart"/>
      <w:r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Pr="00B902F8">
        <w:rPr>
          <w:rFonts w:ascii="Times New Roman" w:hAnsi="Times New Roman"/>
          <w:sz w:val="28"/>
          <w:szCs w:val="28"/>
        </w:rPr>
        <w:t>/час, ожидалось что фон будет выше, так как в отделке использован гранит.</w:t>
      </w:r>
      <w:r w:rsidR="00AF5812" w:rsidRPr="00B902F8">
        <w:rPr>
          <w:rFonts w:ascii="Times New Roman" w:hAnsi="Times New Roman"/>
          <w:sz w:val="28"/>
          <w:szCs w:val="28"/>
        </w:rPr>
        <w:t xml:space="preserve"> (см. приложение 4 – рисунок </w:t>
      </w:r>
      <w:r w:rsidR="00F72FD9">
        <w:rPr>
          <w:rFonts w:ascii="Times New Roman" w:hAnsi="Times New Roman"/>
          <w:sz w:val="28"/>
          <w:szCs w:val="28"/>
        </w:rPr>
        <w:t>3</w:t>
      </w:r>
      <w:r w:rsidR="00AF5812" w:rsidRPr="00B902F8">
        <w:rPr>
          <w:rFonts w:ascii="Times New Roman" w:hAnsi="Times New Roman"/>
          <w:sz w:val="28"/>
          <w:szCs w:val="28"/>
        </w:rPr>
        <w:t>)</w:t>
      </w:r>
    </w:p>
    <w:p w:rsidR="005C1ABD" w:rsidRPr="00B902F8" w:rsidRDefault="005C1AB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Станция метро Речной вокзал. Колона</w:t>
      </w:r>
      <w:r w:rsidR="00320F40" w:rsidRPr="00B902F8">
        <w:rPr>
          <w:rFonts w:ascii="Times New Roman" w:hAnsi="Times New Roman"/>
          <w:sz w:val="28"/>
          <w:szCs w:val="28"/>
        </w:rPr>
        <w:t xml:space="preserve"> облицованн</w:t>
      </w:r>
      <w:r w:rsidRPr="00B902F8">
        <w:rPr>
          <w:rFonts w:ascii="Times New Roman" w:hAnsi="Times New Roman"/>
          <w:sz w:val="28"/>
          <w:szCs w:val="28"/>
        </w:rPr>
        <w:t xml:space="preserve">ая красным гранитом </w:t>
      </w:r>
      <w:r w:rsidR="007F437C" w:rsidRPr="00B902F8">
        <w:rPr>
          <w:rFonts w:ascii="Times New Roman" w:hAnsi="Times New Roman"/>
          <w:sz w:val="28"/>
          <w:szCs w:val="28"/>
        </w:rPr>
        <w:t>показывает фон</w:t>
      </w:r>
      <w:r w:rsidRPr="00B902F8">
        <w:rPr>
          <w:rFonts w:ascii="Times New Roman" w:hAnsi="Times New Roman"/>
          <w:sz w:val="28"/>
          <w:szCs w:val="28"/>
        </w:rPr>
        <w:t xml:space="preserve"> 20 </w:t>
      </w:r>
      <w:proofErr w:type="spellStart"/>
      <w:r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/час.  Гранитные блоки на полу возле входа имеют чистый гамма фон 31 </w:t>
      </w:r>
      <w:proofErr w:type="spellStart"/>
      <w:r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/час.  </w:t>
      </w:r>
      <w:r w:rsidR="00AF5812" w:rsidRPr="00B902F8">
        <w:rPr>
          <w:rFonts w:ascii="Times New Roman" w:hAnsi="Times New Roman"/>
          <w:sz w:val="28"/>
          <w:szCs w:val="28"/>
        </w:rPr>
        <w:t xml:space="preserve">(см. приложение 4 – рисунок </w:t>
      </w:r>
      <w:r w:rsidR="00F72FD9">
        <w:rPr>
          <w:rFonts w:ascii="Times New Roman" w:hAnsi="Times New Roman"/>
          <w:sz w:val="28"/>
          <w:szCs w:val="28"/>
        </w:rPr>
        <w:t>4</w:t>
      </w:r>
      <w:r w:rsidR="00AF5812" w:rsidRPr="00B902F8">
        <w:rPr>
          <w:rFonts w:ascii="Times New Roman" w:hAnsi="Times New Roman"/>
          <w:sz w:val="28"/>
          <w:szCs w:val="28"/>
        </w:rPr>
        <w:t>)</w:t>
      </w:r>
    </w:p>
    <w:p w:rsidR="005C1ABD" w:rsidRPr="00B902F8" w:rsidRDefault="005C1ABD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Также мы сделали замеры</w:t>
      </w:r>
      <w:r w:rsidR="00764826" w:rsidRPr="00B902F8">
        <w:rPr>
          <w:rFonts w:ascii="Times New Roman" w:hAnsi="Times New Roman"/>
          <w:sz w:val="28"/>
          <w:szCs w:val="28"/>
        </w:rPr>
        <w:t xml:space="preserve"> возле некоторых фасадов зданий, показания не превышали 10 </w:t>
      </w:r>
      <w:proofErr w:type="spellStart"/>
      <w:r w:rsidR="00764826"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="00764826" w:rsidRPr="00B902F8">
        <w:rPr>
          <w:rFonts w:ascii="Times New Roman" w:hAnsi="Times New Roman"/>
          <w:sz w:val="28"/>
          <w:szCs w:val="28"/>
        </w:rPr>
        <w:t xml:space="preserve">/час.  </w:t>
      </w:r>
      <w:r w:rsidR="00AF5812" w:rsidRPr="00B902F8">
        <w:rPr>
          <w:rFonts w:ascii="Times New Roman" w:hAnsi="Times New Roman"/>
          <w:sz w:val="28"/>
          <w:szCs w:val="28"/>
        </w:rPr>
        <w:t xml:space="preserve">(см. приложение 4 – рисунок </w:t>
      </w:r>
      <w:r w:rsidR="00F72FD9">
        <w:rPr>
          <w:rFonts w:ascii="Times New Roman" w:hAnsi="Times New Roman"/>
          <w:sz w:val="28"/>
          <w:szCs w:val="28"/>
        </w:rPr>
        <w:t>5</w:t>
      </w:r>
      <w:r w:rsidR="00AF5812" w:rsidRPr="00B902F8">
        <w:rPr>
          <w:rFonts w:ascii="Times New Roman" w:hAnsi="Times New Roman"/>
          <w:sz w:val="28"/>
          <w:szCs w:val="28"/>
        </w:rPr>
        <w:t>)</w:t>
      </w:r>
    </w:p>
    <w:p w:rsidR="00DD59D4" w:rsidRPr="00B902F8" w:rsidRDefault="00764826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Мне также захотелось сделать замеры у</w:t>
      </w:r>
      <w:r w:rsidR="000D1A22" w:rsidRPr="00B902F8">
        <w:rPr>
          <w:rFonts w:ascii="Times New Roman" w:hAnsi="Times New Roman"/>
          <w:sz w:val="28"/>
          <w:szCs w:val="28"/>
        </w:rPr>
        <w:t xml:space="preserve"> постамента памятника Ленину на одноимённой площади в </w:t>
      </w:r>
      <w:r w:rsidR="007F437C" w:rsidRPr="00B902F8">
        <w:rPr>
          <w:rFonts w:ascii="Times New Roman" w:hAnsi="Times New Roman"/>
          <w:sz w:val="28"/>
          <w:szCs w:val="28"/>
        </w:rPr>
        <w:t>центре нашего</w:t>
      </w:r>
      <w:r w:rsidRPr="00B902F8">
        <w:rPr>
          <w:rFonts w:ascii="Times New Roman" w:hAnsi="Times New Roman"/>
          <w:sz w:val="28"/>
          <w:szCs w:val="28"/>
        </w:rPr>
        <w:t xml:space="preserve"> </w:t>
      </w:r>
      <w:r w:rsidR="000D1A22" w:rsidRPr="00B902F8">
        <w:rPr>
          <w:rFonts w:ascii="Times New Roman" w:hAnsi="Times New Roman"/>
          <w:sz w:val="28"/>
          <w:szCs w:val="28"/>
        </w:rPr>
        <w:t>города</w:t>
      </w:r>
      <w:r w:rsidRPr="00B902F8">
        <w:rPr>
          <w:rFonts w:ascii="Times New Roman" w:hAnsi="Times New Roman"/>
          <w:sz w:val="28"/>
          <w:szCs w:val="28"/>
        </w:rPr>
        <w:t xml:space="preserve">. Конечно, он не относится к Октябрьскому району, но это очень узнаваемый памятник, возле которого часто гуляют дети. Радиационный фон по показания прибора оказался </w:t>
      </w:r>
      <w:r w:rsidR="000D1A22" w:rsidRPr="00B902F8">
        <w:rPr>
          <w:rFonts w:ascii="Times New Roman" w:hAnsi="Times New Roman"/>
          <w:sz w:val="28"/>
          <w:szCs w:val="28"/>
        </w:rPr>
        <w:t xml:space="preserve">в два раза выше нормы, 42 </w:t>
      </w:r>
      <w:proofErr w:type="spellStart"/>
      <w:r w:rsidR="000D1A22" w:rsidRPr="00B902F8">
        <w:rPr>
          <w:rFonts w:ascii="Times New Roman" w:hAnsi="Times New Roman"/>
          <w:sz w:val="28"/>
          <w:szCs w:val="28"/>
        </w:rPr>
        <w:t>мкР</w:t>
      </w:r>
      <w:proofErr w:type="spellEnd"/>
      <w:r w:rsidR="000D1A22" w:rsidRPr="00B902F8">
        <w:rPr>
          <w:rFonts w:ascii="Times New Roman" w:hAnsi="Times New Roman"/>
          <w:sz w:val="28"/>
          <w:szCs w:val="28"/>
        </w:rPr>
        <w:t>/ч</w:t>
      </w:r>
      <w:r w:rsidRPr="00B902F8">
        <w:rPr>
          <w:rFonts w:ascii="Times New Roman" w:hAnsi="Times New Roman"/>
          <w:sz w:val="28"/>
          <w:szCs w:val="28"/>
        </w:rPr>
        <w:t>.</w:t>
      </w:r>
      <w:r w:rsidR="00AF5812" w:rsidRPr="00B902F8">
        <w:rPr>
          <w:rFonts w:ascii="Times New Roman" w:hAnsi="Times New Roman"/>
          <w:sz w:val="28"/>
          <w:szCs w:val="28"/>
        </w:rPr>
        <w:t xml:space="preserve"> (см. приложение 4 – рисунок </w:t>
      </w:r>
      <w:r w:rsidR="00F72FD9">
        <w:rPr>
          <w:rFonts w:ascii="Times New Roman" w:hAnsi="Times New Roman"/>
          <w:sz w:val="28"/>
          <w:szCs w:val="28"/>
        </w:rPr>
        <w:t>6</w:t>
      </w:r>
      <w:r w:rsidR="004613A5" w:rsidRPr="00B902F8">
        <w:rPr>
          <w:rFonts w:ascii="Times New Roman" w:hAnsi="Times New Roman"/>
          <w:sz w:val="28"/>
          <w:szCs w:val="28"/>
        </w:rPr>
        <w:t>) Вот</w:t>
      </w:r>
      <w:r w:rsidR="00996D1A" w:rsidRPr="00B902F8">
        <w:rPr>
          <w:rFonts w:ascii="Times New Roman" w:hAnsi="Times New Roman"/>
          <w:sz w:val="28"/>
          <w:szCs w:val="28"/>
        </w:rPr>
        <w:t xml:space="preserve"> такой он гранит — природный источник радиации.</w:t>
      </w:r>
      <w:r w:rsidR="00AF5812" w:rsidRPr="00B902F8">
        <w:rPr>
          <w:rFonts w:ascii="Times New Roman" w:hAnsi="Times New Roman"/>
          <w:sz w:val="28"/>
          <w:szCs w:val="28"/>
        </w:rPr>
        <w:t xml:space="preserve"> </w:t>
      </w:r>
    </w:p>
    <w:p w:rsidR="000D1A22" w:rsidRPr="00B902F8" w:rsidRDefault="00DD59D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Конечно, все эти замеры нельзя назвать точными, так как произведены они единовременно и недостаточно профессиональным оборудованием</w:t>
      </w:r>
      <w:r w:rsidR="00996D1A" w:rsidRPr="00B902F8">
        <w:rPr>
          <w:rFonts w:ascii="Times New Roman" w:hAnsi="Times New Roman"/>
          <w:sz w:val="28"/>
          <w:szCs w:val="28"/>
        </w:rPr>
        <w:t>. Но я считаю, что даже этого достаточно, чтобы привлечь внимание людей к существующей проблеме.</w:t>
      </w:r>
    </w:p>
    <w:p w:rsidR="009702AF" w:rsidRPr="00B902F8" w:rsidRDefault="009702AF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0D73" w:rsidRPr="00183663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3663">
        <w:rPr>
          <w:rFonts w:ascii="Times New Roman" w:hAnsi="Times New Roman"/>
          <w:b/>
          <w:sz w:val="28"/>
          <w:szCs w:val="28"/>
        </w:rPr>
        <w:t>3.4</w:t>
      </w:r>
      <w:r w:rsidR="008605D0" w:rsidRPr="00183663">
        <w:rPr>
          <w:rFonts w:ascii="Times New Roman" w:hAnsi="Times New Roman"/>
          <w:b/>
          <w:sz w:val="28"/>
          <w:szCs w:val="28"/>
        </w:rPr>
        <w:tab/>
      </w:r>
      <w:r w:rsidR="00350D73" w:rsidRPr="00183663">
        <w:rPr>
          <w:rFonts w:ascii="Times New Roman" w:hAnsi="Times New Roman"/>
          <w:b/>
          <w:sz w:val="28"/>
          <w:szCs w:val="28"/>
        </w:rPr>
        <w:t>Анализ статистических данных</w:t>
      </w:r>
    </w:p>
    <w:p w:rsidR="00AE5D41" w:rsidRPr="00B902F8" w:rsidRDefault="004F1C7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Сегодня проблемы охраны окружающей среды являются не менее, а иногда даже более острыми, чем какие-либо другие вопросы. Чтобы охранять природу, надо отслеживать процессы, которые в ней происходят, наблюдать, велики ли выбросы вредных веществ в атмосферу, в воду, что происходит с лесом и землей. Это называется экологический мониторинг. Для мониторинга нужны статистические данные.  Этим </w:t>
      </w:r>
      <w:r w:rsidR="008605D0" w:rsidRPr="00B902F8">
        <w:rPr>
          <w:rFonts w:ascii="Times New Roman" w:hAnsi="Times New Roman"/>
          <w:sz w:val="28"/>
          <w:szCs w:val="28"/>
        </w:rPr>
        <w:t>занимается Федеральная</w:t>
      </w:r>
      <w:r w:rsidRPr="00B902F8">
        <w:rPr>
          <w:rFonts w:ascii="Times New Roman" w:hAnsi="Times New Roman"/>
          <w:sz w:val="28"/>
          <w:szCs w:val="28"/>
        </w:rPr>
        <w:t xml:space="preserve"> служба государственной статистики. В своей работе я решил проанализировать статистические данные </w:t>
      </w:r>
      <w:r w:rsidR="00994EA4" w:rsidRPr="00B902F8">
        <w:rPr>
          <w:rFonts w:ascii="Times New Roman" w:hAnsi="Times New Roman"/>
          <w:sz w:val="28"/>
          <w:szCs w:val="28"/>
        </w:rPr>
        <w:t>по двум</w:t>
      </w:r>
      <w:r w:rsidRPr="00B902F8">
        <w:rPr>
          <w:rFonts w:ascii="Times New Roman" w:hAnsi="Times New Roman"/>
          <w:sz w:val="28"/>
          <w:szCs w:val="28"/>
        </w:rPr>
        <w:t xml:space="preserve"> регионам и сделать соответствующие выводы.</w:t>
      </w:r>
    </w:p>
    <w:p w:rsidR="00B8679D" w:rsidRPr="00B902F8" w:rsidRDefault="004F1C7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При анализе я использовал данные о затратах на охрану окружающей среды, материалы по земельным и лесным ресурсам и их охране, особо охраняемым природным территориям и животному миру, охране и использованию водных ресурсов, охране атмосферного воздуха, </w:t>
      </w:r>
      <w:r w:rsidRPr="00B902F8">
        <w:rPr>
          <w:rFonts w:ascii="Times New Roman" w:hAnsi="Times New Roman"/>
          <w:sz w:val="28"/>
          <w:szCs w:val="28"/>
        </w:rPr>
        <w:lastRenderedPageBreak/>
        <w:t>образованию и использованию отходов производства и потребления, сведения об охране окружающей среды в гор</w:t>
      </w:r>
      <w:r w:rsidR="0049245B" w:rsidRPr="00B902F8">
        <w:rPr>
          <w:rFonts w:ascii="Times New Roman" w:hAnsi="Times New Roman"/>
          <w:sz w:val="28"/>
          <w:szCs w:val="28"/>
        </w:rPr>
        <w:t>одах</w:t>
      </w:r>
      <w:r w:rsidRPr="00B902F8">
        <w:rPr>
          <w:rFonts w:ascii="Times New Roman" w:hAnsi="Times New Roman"/>
          <w:sz w:val="28"/>
          <w:szCs w:val="28"/>
        </w:rPr>
        <w:t>. Также информацию о заболеваемости населения.</w:t>
      </w:r>
    </w:p>
    <w:p w:rsidR="00C40622" w:rsidRPr="00B902F8" w:rsidRDefault="00C4062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Для сравнения я взял два</w:t>
      </w:r>
      <w:r w:rsidR="00B8679D" w:rsidRPr="00B902F8">
        <w:rPr>
          <w:rFonts w:ascii="Times New Roman" w:hAnsi="Times New Roman"/>
          <w:sz w:val="28"/>
          <w:szCs w:val="28"/>
        </w:rPr>
        <w:t xml:space="preserve"> региона Новос</w:t>
      </w:r>
      <w:r w:rsidRPr="00B902F8">
        <w:rPr>
          <w:rFonts w:ascii="Times New Roman" w:hAnsi="Times New Roman"/>
          <w:sz w:val="28"/>
          <w:szCs w:val="28"/>
        </w:rPr>
        <w:t>ибирскую</w:t>
      </w:r>
      <w:r w:rsidR="00B8679D" w:rsidRPr="00B902F8">
        <w:rPr>
          <w:rFonts w:ascii="Times New Roman" w:hAnsi="Times New Roman"/>
          <w:sz w:val="28"/>
          <w:szCs w:val="28"/>
        </w:rPr>
        <w:t xml:space="preserve"> и Свердловскую область. </w:t>
      </w:r>
      <w:r w:rsidRPr="00B902F8">
        <w:rPr>
          <w:rFonts w:ascii="Times New Roman" w:hAnsi="Times New Roman"/>
          <w:sz w:val="28"/>
          <w:szCs w:val="28"/>
        </w:rPr>
        <w:t>Так как они наиболее похожи по своим социально-экономическим показателям</w:t>
      </w:r>
      <w:r w:rsidR="00B62BA3" w:rsidRPr="00B902F8">
        <w:rPr>
          <w:rFonts w:ascii="Times New Roman" w:hAnsi="Times New Roman"/>
          <w:sz w:val="28"/>
          <w:szCs w:val="28"/>
        </w:rPr>
        <w:t xml:space="preserve"> и Све</w:t>
      </w:r>
      <w:r w:rsidRPr="00B902F8">
        <w:rPr>
          <w:rFonts w:ascii="Times New Roman" w:hAnsi="Times New Roman"/>
          <w:sz w:val="28"/>
          <w:szCs w:val="28"/>
        </w:rPr>
        <w:t>рдловская область</w:t>
      </w:r>
      <w:r w:rsidR="00B8679D" w:rsidRPr="00B902F8">
        <w:rPr>
          <w:rFonts w:ascii="Times New Roman" w:hAnsi="Times New Roman"/>
          <w:sz w:val="28"/>
          <w:szCs w:val="28"/>
        </w:rPr>
        <w:t xml:space="preserve"> не являются потенциал</w:t>
      </w:r>
      <w:r w:rsidRPr="00B902F8">
        <w:rPr>
          <w:rFonts w:ascii="Times New Roman" w:hAnsi="Times New Roman"/>
          <w:sz w:val="28"/>
          <w:szCs w:val="28"/>
        </w:rPr>
        <w:t xml:space="preserve">ьно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радоноопасной</w:t>
      </w:r>
      <w:proofErr w:type="spellEnd"/>
      <w:r w:rsidR="00B8679D" w:rsidRPr="00B902F8">
        <w:rPr>
          <w:rFonts w:ascii="Times New Roman" w:hAnsi="Times New Roman"/>
          <w:sz w:val="28"/>
          <w:szCs w:val="28"/>
        </w:rPr>
        <w:t>.</w:t>
      </w:r>
    </w:p>
    <w:p w:rsidR="00C40622" w:rsidRPr="00B902F8" w:rsidRDefault="00C4062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Заболеваемость населения по </w:t>
      </w:r>
      <w:r w:rsidR="007F437C" w:rsidRPr="00B902F8">
        <w:rPr>
          <w:rFonts w:ascii="Times New Roman" w:hAnsi="Times New Roman"/>
          <w:sz w:val="28"/>
          <w:szCs w:val="28"/>
        </w:rPr>
        <w:t>основным классам</w:t>
      </w:r>
      <w:r w:rsidRPr="00B902F8">
        <w:rPr>
          <w:rFonts w:ascii="Times New Roman" w:hAnsi="Times New Roman"/>
          <w:sz w:val="28"/>
          <w:szCs w:val="28"/>
        </w:rPr>
        <w:t xml:space="preserve"> болезней показывает, что и в Свердловской и в Новосибирской области с 2014 по 2019 годы уровень по выявлению новообразований не значительно снизился.</w:t>
      </w:r>
      <w:r w:rsidR="007F6C92" w:rsidRPr="00B902F8">
        <w:rPr>
          <w:rFonts w:ascii="Times New Roman" w:hAnsi="Times New Roman"/>
          <w:sz w:val="28"/>
          <w:szCs w:val="28"/>
        </w:rPr>
        <w:t xml:space="preserve"> (см. приложение 5 рисунок 1)</w:t>
      </w:r>
      <w:r w:rsidRPr="00B902F8">
        <w:rPr>
          <w:rFonts w:ascii="Times New Roman" w:hAnsi="Times New Roman"/>
          <w:sz w:val="28"/>
          <w:szCs w:val="28"/>
        </w:rPr>
        <w:t xml:space="preserve"> Болезни органов дыхания наоборот увеличились в обоих регионах.</w:t>
      </w:r>
      <w:r w:rsidR="007F6C92" w:rsidRPr="00B902F8">
        <w:rPr>
          <w:rFonts w:ascii="Times New Roman" w:hAnsi="Times New Roman"/>
          <w:sz w:val="28"/>
          <w:szCs w:val="28"/>
        </w:rPr>
        <w:t xml:space="preserve"> (см. приложение 5 рисунок 2)</w:t>
      </w:r>
      <w:r w:rsidRPr="00B902F8">
        <w:rPr>
          <w:rFonts w:ascii="Times New Roman" w:hAnsi="Times New Roman"/>
          <w:sz w:val="28"/>
          <w:szCs w:val="28"/>
        </w:rPr>
        <w:t xml:space="preserve"> Врожденн</w:t>
      </w:r>
      <w:r w:rsidR="007F6C92" w:rsidRPr="00B902F8">
        <w:rPr>
          <w:rFonts w:ascii="Times New Roman" w:hAnsi="Times New Roman"/>
          <w:sz w:val="28"/>
          <w:szCs w:val="28"/>
        </w:rPr>
        <w:t xml:space="preserve">ые аномалии (пороки развития), </w:t>
      </w:r>
      <w:r w:rsidRPr="00B902F8">
        <w:rPr>
          <w:rFonts w:ascii="Times New Roman" w:hAnsi="Times New Roman"/>
          <w:sz w:val="28"/>
          <w:szCs w:val="28"/>
        </w:rPr>
        <w:t xml:space="preserve">деформации и хромосомные нарушения в Свердловской области, видна хорошая тенденция </w:t>
      </w:r>
      <w:r w:rsidR="007F437C" w:rsidRPr="00B902F8">
        <w:rPr>
          <w:rFonts w:ascii="Times New Roman" w:hAnsi="Times New Roman"/>
          <w:sz w:val="28"/>
          <w:szCs w:val="28"/>
        </w:rPr>
        <w:t>по снижению</w:t>
      </w:r>
      <w:r w:rsidRPr="00B902F8">
        <w:rPr>
          <w:rFonts w:ascii="Times New Roman" w:hAnsi="Times New Roman"/>
          <w:sz w:val="28"/>
          <w:szCs w:val="28"/>
        </w:rPr>
        <w:t xml:space="preserve"> уровня заболеваемости, но в итоге показатели 2019 года резко повысились. В </w:t>
      </w:r>
      <w:r w:rsidR="00D36F6B" w:rsidRPr="00B902F8">
        <w:rPr>
          <w:rFonts w:ascii="Times New Roman" w:hAnsi="Times New Roman"/>
          <w:sz w:val="28"/>
          <w:szCs w:val="28"/>
        </w:rPr>
        <w:t>Н</w:t>
      </w:r>
      <w:r w:rsidRPr="00B902F8">
        <w:rPr>
          <w:rFonts w:ascii="Times New Roman" w:hAnsi="Times New Roman"/>
          <w:sz w:val="28"/>
          <w:szCs w:val="28"/>
        </w:rPr>
        <w:t xml:space="preserve">овосибирской </w:t>
      </w:r>
      <w:r w:rsidR="007F437C" w:rsidRPr="00B902F8">
        <w:rPr>
          <w:rFonts w:ascii="Times New Roman" w:hAnsi="Times New Roman"/>
          <w:sz w:val="28"/>
          <w:szCs w:val="28"/>
        </w:rPr>
        <w:t>области наоборот</w:t>
      </w:r>
      <w:r w:rsidRPr="00B902F8">
        <w:rPr>
          <w:rFonts w:ascii="Times New Roman" w:hAnsi="Times New Roman"/>
          <w:sz w:val="28"/>
          <w:szCs w:val="28"/>
        </w:rPr>
        <w:t xml:space="preserve"> были скачки повышения уровня заболеваемости в 2016 и 2018, но в 2019 году уровень снизился на первоначальные данные.</w:t>
      </w:r>
      <w:r w:rsidR="007F6C92" w:rsidRPr="00B902F8">
        <w:rPr>
          <w:rFonts w:ascii="Times New Roman" w:hAnsi="Times New Roman"/>
          <w:sz w:val="28"/>
          <w:szCs w:val="28"/>
        </w:rPr>
        <w:t xml:space="preserve"> (см. приложение 5 рисунок 3</w:t>
      </w:r>
      <w:r w:rsidR="00C067CA" w:rsidRPr="00B902F8">
        <w:rPr>
          <w:rFonts w:ascii="Times New Roman" w:hAnsi="Times New Roman"/>
          <w:sz w:val="28"/>
          <w:szCs w:val="28"/>
        </w:rPr>
        <w:t>). Если</w:t>
      </w:r>
      <w:r w:rsidR="00B62BA3" w:rsidRPr="00B902F8">
        <w:rPr>
          <w:rFonts w:ascii="Times New Roman" w:hAnsi="Times New Roman"/>
          <w:sz w:val="28"/>
          <w:szCs w:val="28"/>
        </w:rPr>
        <w:t xml:space="preserve"> </w:t>
      </w:r>
      <w:r w:rsidR="00C24064" w:rsidRPr="00B902F8">
        <w:rPr>
          <w:rFonts w:ascii="Times New Roman" w:hAnsi="Times New Roman"/>
          <w:sz w:val="28"/>
          <w:szCs w:val="28"/>
        </w:rPr>
        <w:t xml:space="preserve">рассматривать уровень заболеваемости из </w:t>
      </w:r>
      <w:r w:rsidR="007F437C" w:rsidRPr="00B902F8">
        <w:rPr>
          <w:rFonts w:ascii="Times New Roman" w:hAnsi="Times New Roman"/>
          <w:sz w:val="28"/>
          <w:szCs w:val="28"/>
        </w:rPr>
        <w:t>расчета на</w:t>
      </w:r>
      <w:r w:rsidR="00C24064" w:rsidRPr="00B902F8">
        <w:rPr>
          <w:rFonts w:ascii="Times New Roman" w:hAnsi="Times New Roman"/>
          <w:sz w:val="28"/>
          <w:szCs w:val="28"/>
        </w:rPr>
        <w:t xml:space="preserve"> 1 жителя, то </w:t>
      </w:r>
      <w:r w:rsidR="00C067CA" w:rsidRPr="00B902F8">
        <w:rPr>
          <w:rFonts w:ascii="Times New Roman" w:hAnsi="Times New Roman"/>
          <w:sz w:val="28"/>
          <w:szCs w:val="28"/>
        </w:rPr>
        <w:t>получается,</w:t>
      </w:r>
      <w:r w:rsidR="00C24064" w:rsidRPr="00B902F8">
        <w:rPr>
          <w:rFonts w:ascii="Times New Roman" w:hAnsi="Times New Roman"/>
          <w:sz w:val="28"/>
          <w:szCs w:val="28"/>
        </w:rPr>
        <w:t xml:space="preserve"> что в Свердловской области уровень по всем вышеперечисленным заболеваниям почти в 2 раза </w:t>
      </w:r>
      <w:r w:rsidR="00994EA4" w:rsidRPr="00B902F8">
        <w:rPr>
          <w:rFonts w:ascii="Times New Roman" w:hAnsi="Times New Roman"/>
          <w:sz w:val="28"/>
          <w:szCs w:val="28"/>
        </w:rPr>
        <w:t>ниже,</w:t>
      </w:r>
      <w:r w:rsidR="00C24064" w:rsidRPr="00B902F8">
        <w:rPr>
          <w:rFonts w:ascii="Times New Roman" w:hAnsi="Times New Roman"/>
          <w:sz w:val="28"/>
          <w:szCs w:val="28"/>
        </w:rPr>
        <w:t xml:space="preserve"> чем в Новосибирской области.</w:t>
      </w:r>
      <w:r w:rsidR="00D41F23" w:rsidRPr="00B902F8">
        <w:rPr>
          <w:rFonts w:ascii="Times New Roman" w:hAnsi="Times New Roman"/>
          <w:sz w:val="28"/>
          <w:szCs w:val="28"/>
        </w:rPr>
        <w:t xml:space="preserve"> (см. приложение 5 – рисунок 4</w:t>
      </w:r>
      <w:r w:rsidR="0058450E" w:rsidRPr="00B902F8">
        <w:rPr>
          <w:rFonts w:ascii="Times New Roman" w:hAnsi="Times New Roman"/>
          <w:sz w:val="28"/>
          <w:szCs w:val="28"/>
        </w:rPr>
        <w:t>)</w:t>
      </w:r>
    </w:p>
    <w:p w:rsidR="00C24064" w:rsidRPr="00B902F8" w:rsidRDefault="00C24064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Очень показательными на этом фоне смотрятся данные по </w:t>
      </w:r>
      <w:r w:rsidR="003907E0" w:rsidRPr="00B902F8">
        <w:rPr>
          <w:rFonts w:ascii="Times New Roman" w:hAnsi="Times New Roman"/>
          <w:sz w:val="28"/>
          <w:szCs w:val="28"/>
        </w:rPr>
        <w:t xml:space="preserve">расходам на окружающую среду. </w:t>
      </w:r>
      <w:r w:rsidR="00D36F6B" w:rsidRPr="00B902F8">
        <w:rPr>
          <w:rFonts w:ascii="Times New Roman" w:hAnsi="Times New Roman"/>
          <w:sz w:val="28"/>
          <w:szCs w:val="28"/>
        </w:rPr>
        <w:t>Несмотря</w:t>
      </w:r>
      <w:r w:rsidR="003907E0" w:rsidRPr="00B902F8">
        <w:rPr>
          <w:rFonts w:ascii="Times New Roman" w:hAnsi="Times New Roman"/>
          <w:sz w:val="28"/>
          <w:szCs w:val="28"/>
        </w:rPr>
        <w:t xml:space="preserve"> на то, что в обоих регионах расходы с 2014 по 2019 годы значительно выросли, в Свердловской области они в 7 раз больше</w:t>
      </w:r>
      <w:r w:rsidR="00994EA4" w:rsidRPr="00B902F8">
        <w:rPr>
          <w:rFonts w:ascii="Times New Roman" w:hAnsi="Times New Roman"/>
          <w:sz w:val="28"/>
          <w:szCs w:val="28"/>
        </w:rPr>
        <w:t>,</w:t>
      </w:r>
      <w:r w:rsidR="003907E0" w:rsidRPr="00B902F8">
        <w:rPr>
          <w:rFonts w:ascii="Times New Roman" w:hAnsi="Times New Roman"/>
          <w:sz w:val="28"/>
          <w:szCs w:val="28"/>
        </w:rPr>
        <w:t xml:space="preserve"> чем в Новосибирской.</w:t>
      </w:r>
      <w:r w:rsidR="00D41F23" w:rsidRPr="00B902F8">
        <w:rPr>
          <w:rFonts w:ascii="Times New Roman" w:hAnsi="Times New Roman"/>
          <w:sz w:val="28"/>
          <w:szCs w:val="28"/>
        </w:rPr>
        <w:t xml:space="preserve"> (см. приложение 5 – рисунок 5</w:t>
      </w:r>
      <w:r w:rsidR="00612DF1" w:rsidRPr="00B902F8">
        <w:rPr>
          <w:rFonts w:ascii="Times New Roman" w:hAnsi="Times New Roman"/>
          <w:sz w:val="28"/>
          <w:szCs w:val="28"/>
        </w:rPr>
        <w:t xml:space="preserve"> и рисунок 6</w:t>
      </w:r>
      <w:r w:rsidR="0058450E" w:rsidRPr="00B902F8">
        <w:rPr>
          <w:rFonts w:ascii="Times New Roman" w:hAnsi="Times New Roman"/>
          <w:sz w:val="28"/>
          <w:szCs w:val="28"/>
        </w:rPr>
        <w:t>)</w:t>
      </w:r>
    </w:p>
    <w:p w:rsidR="00184869" w:rsidRDefault="003907E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Таким образом</w:t>
      </w:r>
      <w:r w:rsidR="00994EA4" w:rsidRPr="00B902F8">
        <w:rPr>
          <w:rFonts w:ascii="Times New Roman" w:hAnsi="Times New Roman"/>
          <w:sz w:val="28"/>
          <w:szCs w:val="28"/>
        </w:rPr>
        <w:t>,</w:t>
      </w:r>
      <w:r w:rsidRPr="00B902F8">
        <w:rPr>
          <w:rFonts w:ascii="Times New Roman" w:hAnsi="Times New Roman"/>
          <w:sz w:val="28"/>
          <w:szCs w:val="28"/>
        </w:rPr>
        <w:t xml:space="preserve"> я считаю, что </w:t>
      </w:r>
      <w:r w:rsidR="00561E3F" w:rsidRPr="00B902F8">
        <w:rPr>
          <w:rFonts w:ascii="Times New Roman" w:hAnsi="Times New Roman"/>
          <w:sz w:val="28"/>
          <w:szCs w:val="28"/>
        </w:rPr>
        <w:t xml:space="preserve">радоновые </w:t>
      </w:r>
      <w:r w:rsidR="004C3DB2" w:rsidRPr="00B902F8">
        <w:rPr>
          <w:rFonts w:ascii="Times New Roman" w:hAnsi="Times New Roman"/>
          <w:sz w:val="28"/>
          <w:szCs w:val="28"/>
        </w:rPr>
        <w:t>излучения и</w:t>
      </w:r>
      <w:r w:rsidR="00561E3F" w:rsidRPr="00B902F8">
        <w:rPr>
          <w:rFonts w:ascii="Times New Roman" w:hAnsi="Times New Roman"/>
          <w:sz w:val="28"/>
          <w:szCs w:val="28"/>
        </w:rPr>
        <w:t xml:space="preserve"> </w:t>
      </w:r>
      <w:r w:rsidRPr="00B902F8">
        <w:rPr>
          <w:rFonts w:ascii="Times New Roman" w:hAnsi="Times New Roman"/>
          <w:sz w:val="28"/>
          <w:szCs w:val="28"/>
        </w:rPr>
        <w:t xml:space="preserve">природоохранные </w:t>
      </w:r>
      <w:r w:rsidR="004C3DB2" w:rsidRPr="00B902F8">
        <w:rPr>
          <w:rFonts w:ascii="Times New Roman" w:hAnsi="Times New Roman"/>
          <w:sz w:val="28"/>
          <w:szCs w:val="28"/>
        </w:rPr>
        <w:t>действия оказывают</w:t>
      </w:r>
      <w:r w:rsidRPr="00B902F8">
        <w:rPr>
          <w:rFonts w:ascii="Times New Roman" w:hAnsi="Times New Roman"/>
          <w:sz w:val="28"/>
          <w:szCs w:val="28"/>
        </w:rPr>
        <w:t xml:space="preserve"> прямое влияние на количество возникающих заболеваний.</w:t>
      </w:r>
    </w:p>
    <w:p w:rsidR="004C3DB2" w:rsidRPr="00B902F8" w:rsidRDefault="004C3DB2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4211" w:rsidRPr="00183663" w:rsidRDefault="00236B0A" w:rsidP="009465D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3663">
        <w:rPr>
          <w:rFonts w:ascii="Times New Roman" w:hAnsi="Times New Roman"/>
          <w:b/>
          <w:sz w:val="28"/>
          <w:szCs w:val="28"/>
        </w:rPr>
        <w:t>3</w:t>
      </w:r>
      <w:r w:rsidR="009E41F0" w:rsidRPr="00183663">
        <w:rPr>
          <w:rFonts w:ascii="Times New Roman" w:hAnsi="Times New Roman"/>
          <w:b/>
          <w:sz w:val="28"/>
          <w:szCs w:val="28"/>
        </w:rPr>
        <w:t>.5</w:t>
      </w:r>
      <w:r w:rsidR="008605D0" w:rsidRPr="00183663">
        <w:rPr>
          <w:rFonts w:ascii="Times New Roman" w:hAnsi="Times New Roman"/>
          <w:b/>
          <w:sz w:val="28"/>
          <w:szCs w:val="28"/>
        </w:rPr>
        <w:tab/>
      </w:r>
      <w:r w:rsidR="009E41F0" w:rsidRPr="00183663">
        <w:rPr>
          <w:rFonts w:ascii="Times New Roman" w:hAnsi="Times New Roman"/>
          <w:b/>
          <w:sz w:val="28"/>
          <w:szCs w:val="28"/>
        </w:rPr>
        <w:t>Памятка</w:t>
      </w:r>
      <w:r w:rsidR="006A4211" w:rsidRPr="00183663">
        <w:rPr>
          <w:rFonts w:ascii="Times New Roman" w:hAnsi="Times New Roman"/>
          <w:b/>
          <w:sz w:val="28"/>
          <w:szCs w:val="28"/>
        </w:rPr>
        <w:t>: что нужно знать о радоне</w:t>
      </w:r>
    </w:p>
    <w:p w:rsidR="009E41F0" w:rsidRPr="00B902F8" w:rsidRDefault="009E41F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Я решил сделать буклет, в котором будет собрана основная краткая информация о том, что такое радо</w:t>
      </w:r>
      <w:r w:rsidR="00561E3F" w:rsidRPr="00B902F8">
        <w:rPr>
          <w:rFonts w:ascii="Times New Roman" w:hAnsi="Times New Roman"/>
          <w:sz w:val="28"/>
          <w:szCs w:val="28"/>
        </w:rPr>
        <w:t>н, чем он опасен.  Какие правила</w:t>
      </w:r>
      <w:r w:rsidRPr="00B902F8">
        <w:rPr>
          <w:rFonts w:ascii="Times New Roman" w:hAnsi="Times New Roman"/>
          <w:sz w:val="28"/>
          <w:szCs w:val="28"/>
        </w:rPr>
        <w:t xml:space="preserve"> необходимо соблюдать, чтобы обезопасить себя от облучения радоном. А также разместить в этом буклете фото карты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участков Октябрьского района г. Новосибирска и </w:t>
      </w:r>
      <w:r w:rsidRPr="00B902F8">
        <w:rPr>
          <w:rFonts w:ascii="Times New Roman" w:hAnsi="Times New Roman"/>
          <w:sz w:val="28"/>
          <w:szCs w:val="28"/>
          <w:lang w:val="en-US"/>
        </w:rPr>
        <w:t>QR</w:t>
      </w:r>
      <w:r w:rsidRPr="00B902F8">
        <w:rPr>
          <w:rFonts w:ascii="Times New Roman" w:hAnsi="Times New Roman"/>
          <w:sz w:val="28"/>
          <w:szCs w:val="28"/>
        </w:rPr>
        <w:t xml:space="preserve"> код, чтобы можно было более детально рассмотреть ее в интерактивном виде.</w:t>
      </w:r>
      <w:r w:rsidR="00D37521" w:rsidRPr="00B902F8">
        <w:rPr>
          <w:rFonts w:ascii="Times New Roman" w:hAnsi="Times New Roman"/>
          <w:sz w:val="28"/>
          <w:szCs w:val="28"/>
        </w:rPr>
        <w:t xml:space="preserve"> </w:t>
      </w:r>
    </w:p>
    <w:p w:rsidR="008F49F0" w:rsidRPr="00B902F8" w:rsidRDefault="00C067CA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дальнейшем этот буклет можно использовать для распространения среди населения города Новосибирска.</w:t>
      </w:r>
    </w:p>
    <w:p w:rsidR="00612DF1" w:rsidRPr="00B902F8" w:rsidRDefault="00612DF1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Готовый буклет выглядит вот так </w:t>
      </w:r>
      <w:r w:rsidR="00D76785" w:rsidRPr="00B902F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902F8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приложение 6)</w:t>
      </w:r>
    </w:p>
    <w:p w:rsidR="00183663" w:rsidRPr="00B902F8" w:rsidRDefault="00183663" w:rsidP="004C3DB2">
      <w:pPr>
        <w:pStyle w:val="a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05D0" w:rsidRPr="00183663" w:rsidRDefault="004E7A8A" w:rsidP="00183663">
      <w:pPr>
        <w:pStyle w:val="a4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3663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</w:p>
    <w:p w:rsidR="00B418DB" w:rsidRPr="00B902F8" w:rsidRDefault="00B418DB" w:rsidP="009465DB">
      <w:pPr>
        <w:pStyle w:val="a4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610" w:rsidRPr="00B902F8" w:rsidRDefault="005F661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В ходе моего исследования были выполнены все поставленные мной задачи.</w:t>
      </w:r>
    </w:p>
    <w:p w:rsidR="005F6610" w:rsidRDefault="005F661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</w:rPr>
        <w:lastRenderedPageBreak/>
        <w:t xml:space="preserve">Проведен опрос </w:t>
      </w:r>
      <w:r w:rsidR="007F437C" w:rsidRPr="00B902F8">
        <w:rPr>
          <w:rFonts w:ascii="Times New Roman" w:hAnsi="Times New Roman"/>
          <w:sz w:val="28"/>
          <w:szCs w:val="28"/>
        </w:rPr>
        <w:t>среди школьников</w:t>
      </w:r>
      <w:r w:rsidR="00567A6E" w:rsidRPr="00B902F8">
        <w:rPr>
          <w:rFonts w:ascii="Times New Roman" w:hAnsi="Times New Roman"/>
          <w:sz w:val="28"/>
          <w:szCs w:val="28"/>
        </w:rPr>
        <w:t>, создана</w:t>
      </w:r>
      <w:r w:rsidRPr="00B902F8">
        <w:rPr>
          <w:rFonts w:ascii="Times New Roman" w:hAnsi="Times New Roman"/>
          <w:sz w:val="28"/>
          <w:szCs w:val="28"/>
        </w:rPr>
        <w:t xml:space="preserve"> </w:t>
      </w:r>
      <w:r w:rsidR="00567A6E" w:rsidRPr="00B902F8">
        <w:rPr>
          <w:rFonts w:ascii="Times New Roman" w:hAnsi="Times New Roman"/>
          <w:sz w:val="28"/>
          <w:szCs w:val="28"/>
        </w:rPr>
        <w:t>интерактивная карт</w:t>
      </w:r>
      <w:r w:rsidRPr="00B902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Pr="00B902F8">
        <w:rPr>
          <w:rFonts w:ascii="Times New Roman" w:hAnsi="Times New Roman"/>
          <w:sz w:val="28"/>
          <w:szCs w:val="28"/>
        </w:rPr>
        <w:t xml:space="preserve"> участков Октябрьского района </w:t>
      </w:r>
      <w:proofErr w:type="spellStart"/>
      <w:r w:rsidRPr="00B902F8">
        <w:rPr>
          <w:rFonts w:ascii="Times New Roman" w:hAnsi="Times New Roman"/>
          <w:sz w:val="28"/>
          <w:szCs w:val="28"/>
        </w:rPr>
        <w:t>г.Новосибирска</w:t>
      </w:r>
      <w:proofErr w:type="spellEnd"/>
      <w:r w:rsidR="00567A6E" w:rsidRPr="00B902F8">
        <w:rPr>
          <w:rFonts w:ascii="Times New Roman" w:hAnsi="Times New Roman"/>
          <w:sz w:val="28"/>
          <w:szCs w:val="28"/>
        </w:rPr>
        <w:t>. Разработан и напечатан</w:t>
      </w:r>
      <w:r w:rsidRPr="00B902F8">
        <w:rPr>
          <w:rFonts w:ascii="Times New Roman" w:hAnsi="Times New Roman"/>
          <w:sz w:val="28"/>
          <w:szCs w:val="28"/>
        </w:rPr>
        <w:t xml:space="preserve"> буклет- п</w:t>
      </w:r>
      <w:r w:rsidR="00567A6E" w:rsidRPr="00B902F8">
        <w:rPr>
          <w:rFonts w:ascii="Times New Roman" w:hAnsi="Times New Roman"/>
          <w:sz w:val="28"/>
          <w:szCs w:val="28"/>
        </w:rPr>
        <w:t>амятка</w:t>
      </w:r>
      <w:r w:rsidRPr="00B902F8">
        <w:rPr>
          <w:rFonts w:ascii="Times New Roman" w:hAnsi="Times New Roman"/>
          <w:sz w:val="28"/>
          <w:szCs w:val="28"/>
        </w:rPr>
        <w:t xml:space="preserve">: что нужно знать о </w:t>
      </w:r>
      <w:r w:rsidR="007F437C" w:rsidRPr="00B902F8">
        <w:rPr>
          <w:rFonts w:ascii="Times New Roman" w:hAnsi="Times New Roman"/>
          <w:sz w:val="28"/>
          <w:szCs w:val="28"/>
        </w:rPr>
        <w:t>радоне.</w:t>
      </w:r>
      <w:r w:rsidR="00567A6E" w:rsidRPr="00B902F8">
        <w:rPr>
          <w:rFonts w:ascii="Times New Roman" w:hAnsi="Times New Roman"/>
          <w:sz w:val="28"/>
          <w:szCs w:val="28"/>
        </w:rPr>
        <w:t xml:space="preserve"> </w:t>
      </w:r>
      <w:r w:rsidR="00567A6E" w:rsidRPr="00B902F8">
        <w:rPr>
          <w:rFonts w:ascii="Times New Roman" w:hAnsi="Times New Roman"/>
          <w:sz w:val="28"/>
          <w:szCs w:val="28"/>
          <w:shd w:val="clear" w:color="auto" w:fill="FFFFFF"/>
        </w:rPr>
        <w:t>Все мои гипотезы - подтвердились.</w:t>
      </w:r>
    </w:p>
    <w:p w:rsidR="00B1164E" w:rsidRDefault="004C3DB2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моей </w:t>
      </w:r>
      <w:r w:rsidR="00B1164E">
        <w:rPr>
          <w:rFonts w:ascii="Times New Roman" w:hAnsi="Times New Roman"/>
          <w:sz w:val="28"/>
          <w:szCs w:val="28"/>
          <w:shd w:val="clear" w:color="auto" w:fill="FFFFFF"/>
        </w:rPr>
        <w:t>работы ориентированы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широкомасштабное использование и предназначены для распространения среди населения с целью </w:t>
      </w:r>
      <w:r w:rsidR="00B1164E">
        <w:rPr>
          <w:rFonts w:ascii="Times New Roman" w:hAnsi="Times New Roman"/>
          <w:sz w:val="28"/>
          <w:szCs w:val="28"/>
          <w:shd w:val="clear" w:color="auto" w:fill="FFFFFF"/>
        </w:rPr>
        <w:t xml:space="preserve">повышения информированности по вопросам </w:t>
      </w:r>
      <w:proofErr w:type="spellStart"/>
      <w:r w:rsidR="00B1164E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="00B1164E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</w:p>
    <w:p w:rsidR="005F6610" w:rsidRDefault="00B1164E" w:rsidP="00B1164E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Результаты, полученные в рамках проекта, выявили потребность в информации у разных аудиторий</w:t>
      </w:r>
      <w:r w:rsidR="001D15F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Также полученные </w:t>
      </w:r>
      <w:r w:rsidR="001D15F6">
        <w:rPr>
          <w:rFonts w:ascii="Times New Roman" w:hAnsi="Times New Roman"/>
          <w:sz w:val="28"/>
          <w:szCs w:val="28"/>
          <w:shd w:val="clear" w:color="auto" w:fill="FFFFFF"/>
        </w:rPr>
        <w:t>результаты могут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быть </w:t>
      </w:r>
      <w:r w:rsidR="001D15F6">
        <w:rPr>
          <w:rFonts w:ascii="Times New Roman" w:hAnsi="Times New Roman"/>
          <w:sz w:val="28"/>
          <w:szCs w:val="28"/>
          <w:shd w:val="clear" w:color="auto" w:fill="FFFFFF"/>
        </w:rPr>
        <w:t>включены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образовательный процесс и позволят усовершенствовать систему информационного </w:t>
      </w:r>
      <w:r w:rsidR="001D15F6">
        <w:rPr>
          <w:rFonts w:ascii="Times New Roman" w:hAnsi="Times New Roman"/>
          <w:sz w:val="28"/>
          <w:szCs w:val="28"/>
          <w:shd w:val="clear" w:color="auto" w:fill="FFFFFF"/>
        </w:rPr>
        <w:t>обеспечения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сфере экологического образования и </w:t>
      </w:r>
      <w:r w:rsidR="00567A6E" w:rsidRPr="00B902F8">
        <w:rPr>
          <w:rFonts w:ascii="Times New Roman" w:hAnsi="Times New Roman"/>
          <w:sz w:val="28"/>
          <w:szCs w:val="28"/>
          <w:shd w:val="clear" w:color="auto" w:fill="FFFFFF"/>
        </w:rPr>
        <w:t>повлия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="00567A6E" w:rsidRPr="00B902F8">
        <w:rPr>
          <w:rFonts w:ascii="Times New Roman" w:hAnsi="Times New Roman"/>
          <w:sz w:val="28"/>
          <w:szCs w:val="28"/>
          <w:shd w:val="clear" w:color="auto" w:fill="FFFFFF"/>
        </w:rPr>
        <w:t>т на экологическое сознание и поведение школьников.</w:t>
      </w:r>
    </w:p>
    <w:p w:rsidR="00217454" w:rsidRPr="00B902F8" w:rsidRDefault="005F6610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>В заключение я хотел бы сказать, что, в</w:t>
      </w:r>
      <w:r w:rsidR="004E7A8A" w:rsidRPr="00B902F8">
        <w:rPr>
          <w:rFonts w:ascii="Times New Roman" w:hAnsi="Times New Roman"/>
          <w:sz w:val="28"/>
          <w:szCs w:val="28"/>
        </w:rPr>
        <w:t xml:space="preserve"> проблеме радона остается много нерешенных вопросов. С одной стороны, они имеют чисто научный интерес, а с другой </w:t>
      </w:r>
      <w:r w:rsidR="008605D0" w:rsidRPr="00B902F8">
        <w:rPr>
          <w:rFonts w:ascii="Times New Roman" w:hAnsi="Times New Roman"/>
          <w:sz w:val="28"/>
          <w:szCs w:val="28"/>
        </w:rPr>
        <w:t>-</w:t>
      </w:r>
      <w:r w:rsidR="004E7A8A" w:rsidRPr="00B902F8">
        <w:rPr>
          <w:rFonts w:ascii="Times New Roman" w:hAnsi="Times New Roman"/>
          <w:sz w:val="28"/>
          <w:szCs w:val="28"/>
        </w:rPr>
        <w:t xml:space="preserve"> без их решения сложно проводить какие-либо практические работы.</w:t>
      </w:r>
      <w:r w:rsidR="000F37A6" w:rsidRPr="00B902F8">
        <w:rPr>
          <w:rFonts w:ascii="Times New Roman" w:hAnsi="Times New Roman"/>
          <w:sz w:val="28"/>
          <w:szCs w:val="28"/>
        </w:rPr>
        <w:t xml:space="preserve"> Обеспечение радоновой безопасности одна из важнейших проблем экологии. Поэтому для </w:t>
      </w:r>
      <w:proofErr w:type="spellStart"/>
      <w:r w:rsidR="000F37A6" w:rsidRPr="00B902F8">
        <w:rPr>
          <w:rFonts w:ascii="Times New Roman" w:hAnsi="Times New Roman"/>
          <w:sz w:val="28"/>
          <w:szCs w:val="28"/>
        </w:rPr>
        <w:t>радоноопасных</w:t>
      </w:r>
      <w:proofErr w:type="spellEnd"/>
      <w:r w:rsidR="000F37A6" w:rsidRPr="00B902F8">
        <w:rPr>
          <w:rFonts w:ascii="Times New Roman" w:hAnsi="Times New Roman"/>
          <w:sz w:val="28"/>
          <w:szCs w:val="28"/>
        </w:rPr>
        <w:t xml:space="preserve"> </w:t>
      </w:r>
      <w:r w:rsidR="007F437C" w:rsidRPr="00B902F8">
        <w:rPr>
          <w:rFonts w:ascii="Times New Roman" w:hAnsi="Times New Roman"/>
          <w:sz w:val="28"/>
          <w:szCs w:val="28"/>
        </w:rPr>
        <w:t>территорий очень</w:t>
      </w:r>
      <w:r w:rsidR="00567A6E" w:rsidRPr="00B902F8">
        <w:rPr>
          <w:rFonts w:ascii="Times New Roman" w:hAnsi="Times New Roman"/>
          <w:sz w:val="28"/>
          <w:szCs w:val="28"/>
        </w:rPr>
        <w:t xml:space="preserve"> </w:t>
      </w:r>
      <w:r w:rsidR="000F37A6" w:rsidRPr="00B902F8">
        <w:rPr>
          <w:rFonts w:ascii="Times New Roman" w:hAnsi="Times New Roman"/>
          <w:sz w:val="28"/>
          <w:szCs w:val="28"/>
        </w:rPr>
        <w:t>актуально просвещение населения по данной проблеме.</w:t>
      </w:r>
    </w:p>
    <w:p w:rsidR="00C067CA" w:rsidRDefault="00C067CA" w:rsidP="0081685F">
      <w:pPr>
        <w:pStyle w:val="a4"/>
        <w:rPr>
          <w:rFonts w:ascii="Times New Roman" w:hAnsi="Times New Roman"/>
          <w:b/>
          <w:sz w:val="28"/>
          <w:szCs w:val="28"/>
          <w:lang w:eastAsia="ru-RU"/>
        </w:rPr>
      </w:pPr>
    </w:p>
    <w:p w:rsidR="00C067CA" w:rsidRDefault="00C067CA" w:rsidP="00183663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605D0" w:rsidRPr="00183663" w:rsidRDefault="00217454" w:rsidP="00183663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83663">
        <w:rPr>
          <w:rFonts w:ascii="Times New Roman" w:hAnsi="Times New Roman"/>
          <w:b/>
          <w:sz w:val="28"/>
          <w:szCs w:val="28"/>
          <w:lang w:eastAsia="ru-RU"/>
        </w:rPr>
        <w:t>Список источников</w:t>
      </w:r>
    </w:p>
    <w:p w:rsidR="00B418DB" w:rsidRPr="00B902F8" w:rsidRDefault="00B418DB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0B31" w:rsidRPr="00B902F8" w:rsidRDefault="00C90B3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1.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Юркова И.А. Особенности изменения концентрации радона в воздухе </w:t>
      </w:r>
      <w:proofErr w:type="spellStart"/>
      <w:r w:rsidRPr="00B902F8">
        <w:rPr>
          <w:rFonts w:ascii="Times New Roman" w:hAnsi="Times New Roman"/>
          <w:sz w:val="28"/>
          <w:szCs w:val="28"/>
          <w:lang w:eastAsia="ru-RU"/>
        </w:rPr>
        <w:t>взависимости</w:t>
      </w:r>
      <w:proofErr w:type="spellEnd"/>
      <w:r w:rsidRPr="00B902F8">
        <w:rPr>
          <w:rFonts w:ascii="Times New Roman" w:hAnsi="Times New Roman"/>
          <w:sz w:val="28"/>
          <w:szCs w:val="28"/>
          <w:lang w:eastAsia="ru-RU"/>
        </w:rPr>
        <w:t xml:space="preserve"> от типа вентиляции // Тр. </w:t>
      </w:r>
      <w:proofErr w:type="spellStart"/>
      <w:r w:rsidRPr="00B902F8">
        <w:rPr>
          <w:rFonts w:ascii="Times New Roman" w:hAnsi="Times New Roman"/>
          <w:sz w:val="28"/>
          <w:szCs w:val="28"/>
          <w:lang w:eastAsia="ru-RU"/>
        </w:rPr>
        <w:t>конф</w:t>
      </w:r>
      <w:proofErr w:type="spellEnd"/>
      <w:r w:rsidRPr="00B902F8">
        <w:rPr>
          <w:rFonts w:ascii="Times New Roman" w:hAnsi="Times New Roman"/>
          <w:sz w:val="28"/>
          <w:szCs w:val="28"/>
          <w:lang w:eastAsia="ru-RU"/>
        </w:rPr>
        <w:t>. «Радиационная безопасность</w:t>
      </w:r>
      <w:r w:rsidR="00D14615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sz w:val="28"/>
          <w:szCs w:val="28"/>
          <w:lang w:eastAsia="ru-RU"/>
        </w:rPr>
        <w:t>Урала и Сибири». Екатеринбург: ЕС НИО, 1997 С. 62-63.</w:t>
      </w:r>
    </w:p>
    <w:p w:rsidR="00C90B31" w:rsidRPr="00B902F8" w:rsidRDefault="00C90B3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2.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Pr="00B902F8">
        <w:rPr>
          <w:rFonts w:ascii="Times New Roman" w:hAnsi="Times New Roman"/>
          <w:sz w:val="28"/>
          <w:szCs w:val="28"/>
          <w:lang w:eastAsia="ru-RU"/>
        </w:rPr>
        <w:t xml:space="preserve">Бекман И.Н. </w:t>
      </w:r>
      <w:r w:rsidR="00D14615" w:rsidRPr="00B902F8">
        <w:rPr>
          <w:rFonts w:ascii="Times New Roman" w:hAnsi="Times New Roman"/>
          <w:sz w:val="28"/>
          <w:szCs w:val="28"/>
          <w:lang w:eastAsia="ru-RU"/>
        </w:rPr>
        <w:t>Радиоэкология и экологическая радиохимия</w:t>
      </w:r>
    </w:p>
    <w:p w:rsidR="00C90B31" w:rsidRPr="00B902F8" w:rsidRDefault="00C90B3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3.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="00D2031F" w:rsidRPr="00D2031F">
        <w:rPr>
          <w:rFonts w:ascii="Times New Roman" w:hAnsi="Times New Roman"/>
          <w:sz w:val="28"/>
          <w:szCs w:val="28"/>
          <w:lang w:eastAsia="ru-RU"/>
        </w:rPr>
        <w:t>https://chaplin-lounge.ru/radon-izmerenie-urovnya-pribor/</w:t>
      </w:r>
    </w:p>
    <w:p w:rsidR="00C90B31" w:rsidRDefault="00C90B31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4.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hyperlink r:id="rId9" w:history="1">
        <w:r w:rsidR="00CF44E3" w:rsidRPr="00943904">
          <w:rPr>
            <w:rStyle w:val="a5"/>
            <w:rFonts w:ascii="Times New Roman" w:hAnsi="Times New Roman"/>
            <w:sz w:val="28"/>
            <w:szCs w:val="28"/>
            <w:lang w:eastAsia="ru-RU"/>
          </w:rPr>
          <w:t>https://lektsia.com/14x7cf3.html</w:t>
        </w:r>
      </w:hyperlink>
    </w:p>
    <w:p w:rsidR="00CF44E3" w:rsidRDefault="00BF0A7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hyperlink r:id="rId10" w:history="1">
        <w:r w:rsidRPr="00943904">
          <w:rPr>
            <w:rStyle w:val="a5"/>
            <w:rFonts w:ascii="Times New Roman" w:hAnsi="Times New Roman"/>
            <w:sz w:val="28"/>
            <w:szCs w:val="28"/>
            <w:lang w:eastAsia="ru-RU"/>
          </w:rPr>
          <w:t>http://www.rel-mgrt.narod.ru/ORadone.htm</w:t>
        </w:r>
      </w:hyperlink>
    </w:p>
    <w:p w:rsidR="00B15DD7" w:rsidRPr="00B902F8" w:rsidRDefault="00BF0A73" w:rsidP="008A5918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BF0A73">
        <w:rPr>
          <w:rFonts w:ascii="Times New Roman" w:hAnsi="Times New Roman"/>
          <w:sz w:val="28"/>
          <w:szCs w:val="28"/>
          <w:lang w:eastAsia="ru-RU"/>
        </w:rPr>
        <w:t>http://ufactor.ru/samyj-radioaktivnyj-gaz/</w:t>
      </w:r>
    </w:p>
    <w:p w:rsidR="00217454" w:rsidRPr="00B902F8" w:rsidRDefault="00BF0A7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C90B31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="00217454" w:rsidRPr="00B902F8">
        <w:rPr>
          <w:rFonts w:ascii="Times New Roman" w:hAnsi="Times New Roman"/>
          <w:sz w:val="28"/>
          <w:szCs w:val="28"/>
          <w:lang w:eastAsia="ru-RU"/>
        </w:rPr>
        <w:t>СанПиН 2.6.1.2523-09 «Нормы радиационной безопасности (НРБ-99/2009)», п.5.3.2, п.5.3.3;</w:t>
      </w:r>
    </w:p>
    <w:p w:rsidR="00217454" w:rsidRPr="00B902F8" w:rsidRDefault="00BF0A7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C90B31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="00217454" w:rsidRPr="00B902F8">
        <w:rPr>
          <w:rFonts w:ascii="Times New Roman" w:hAnsi="Times New Roman"/>
          <w:sz w:val="28"/>
          <w:szCs w:val="28"/>
          <w:lang w:eastAsia="ru-RU"/>
        </w:rPr>
        <w:t>СП 2.6.1.2612-10 «Основные санитарные правила обеспечения радиационной безопасности (ОСПОРБ – 99/2010)», п.5.1.3.</w:t>
      </w:r>
    </w:p>
    <w:p w:rsidR="006A4211" w:rsidRDefault="00BF0A7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C90B31" w:rsidRPr="00B902F8">
        <w:rPr>
          <w:rFonts w:ascii="Times New Roman" w:hAnsi="Times New Roman"/>
          <w:sz w:val="28"/>
          <w:szCs w:val="28"/>
          <w:lang w:eastAsia="ru-RU"/>
        </w:rPr>
        <w:t>.</w:t>
      </w:r>
      <w:r w:rsidR="008605D0" w:rsidRPr="00B902F8">
        <w:rPr>
          <w:rFonts w:ascii="Times New Roman" w:hAnsi="Times New Roman"/>
          <w:sz w:val="28"/>
          <w:szCs w:val="28"/>
          <w:lang w:eastAsia="ru-RU"/>
        </w:rPr>
        <w:tab/>
      </w:r>
      <w:r w:rsidR="00217454" w:rsidRPr="00B902F8">
        <w:rPr>
          <w:rFonts w:ascii="Times New Roman" w:hAnsi="Times New Roman"/>
          <w:sz w:val="28"/>
          <w:szCs w:val="28"/>
          <w:lang w:eastAsia="ru-RU"/>
        </w:rPr>
        <w:t>СанПиН 2.6.1.2800-10 «Требования радиационной безопасности при облучении населения природными источниками ионизирующего излучения», п.4.2.6, п.4.2.7.</w:t>
      </w:r>
      <w:r w:rsidR="00C90B31" w:rsidRPr="00B90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7454" w:rsidRPr="00B902F8">
        <w:rPr>
          <w:rFonts w:ascii="Times New Roman" w:hAnsi="Times New Roman"/>
          <w:sz w:val="28"/>
          <w:szCs w:val="28"/>
          <w:lang w:eastAsia="ru-RU"/>
        </w:rPr>
        <w:t xml:space="preserve"> (п.5.1.4 ОСПОРБ – 99/2010, п.4.2.6, п.4.2.7 СанПиН 2.6.1.2800-10).</w:t>
      </w:r>
    </w:p>
    <w:p w:rsidR="001D15F6" w:rsidRDefault="00BF0A73" w:rsidP="009465DB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1D15F6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E1E73">
        <w:rPr>
          <w:rFonts w:ascii="Times New Roman" w:hAnsi="Times New Roman"/>
          <w:sz w:val="28"/>
          <w:szCs w:val="28"/>
          <w:lang w:eastAsia="ru-RU"/>
        </w:rPr>
        <w:t>Максимовский</w:t>
      </w:r>
      <w:proofErr w:type="spellEnd"/>
      <w:r w:rsidR="00AE1E73">
        <w:rPr>
          <w:rFonts w:ascii="Times New Roman" w:hAnsi="Times New Roman"/>
          <w:sz w:val="28"/>
          <w:szCs w:val="28"/>
          <w:lang w:eastAsia="ru-RU"/>
        </w:rPr>
        <w:t xml:space="preserve"> В.А., Харламов М.Г., Мальцев А.В., Лучин И.А., Смыслов А.А. Районирование территории России по степени </w:t>
      </w:r>
      <w:proofErr w:type="spellStart"/>
      <w:r w:rsidR="00AE1E73">
        <w:rPr>
          <w:rFonts w:ascii="Times New Roman" w:hAnsi="Times New Roman"/>
          <w:sz w:val="28"/>
          <w:szCs w:val="28"/>
          <w:lang w:eastAsia="ru-RU"/>
        </w:rPr>
        <w:t>радоноопасности</w:t>
      </w:r>
      <w:proofErr w:type="spellEnd"/>
      <w:r w:rsidR="00AE1E73">
        <w:rPr>
          <w:rFonts w:ascii="Times New Roman" w:hAnsi="Times New Roman"/>
          <w:sz w:val="28"/>
          <w:szCs w:val="28"/>
          <w:lang w:eastAsia="ru-RU"/>
        </w:rPr>
        <w:t xml:space="preserve">//АНРИ.-1996/97.- №3. </w:t>
      </w:r>
    </w:p>
    <w:p w:rsidR="009F69E9" w:rsidRPr="0081685F" w:rsidRDefault="00BF0A73" w:rsidP="0081685F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 w:rsidR="00AE1E7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Стась Г.В., </w:t>
      </w:r>
      <w:proofErr w:type="spellStart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Арди</w:t>
      </w:r>
      <w:proofErr w:type="spellEnd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Мпеко</w:t>
      </w:r>
      <w:proofErr w:type="spellEnd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Нсендо</w:t>
      </w:r>
      <w:proofErr w:type="spellEnd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Геологические условия, определяющие формирование радиационной обстановки // </w:t>
      </w:r>
      <w:proofErr w:type="spellStart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</w:t>
      </w:r>
      <w:proofErr w:type="spellEnd"/>
      <w:r w:rsidR="00AE1E73" w:rsidRPr="00AE1E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Тульского гос. ун-та. Сер. Науки о Земле. - 2015. - Вып.1. - С.93-100.</w:t>
      </w:r>
    </w:p>
    <w:p w:rsidR="00525ECA" w:rsidRPr="00183663" w:rsidRDefault="004613A5" w:rsidP="00183663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83663">
        <w:rPr>
          <w:rFonts w:ascii="Times New Roman" w:hAnsi="Times New Roman"/>
          <w:b/>
          <w:sz w:val="28"/>
          <w:szCs w:val="28"/>
          <w:lang w:eastAsia="ru-RU"/>
        </w:rPr>
        <w:lastRenderedPageBreak/>
        <w:t>П</w:t>
      </w:r>
      <w:r w:rsidR="00525ECA" w:rsidRPr="00183663">
        <w:rPr>
          <w:rFonts w:ascii="Times New Roman" w:hAnsi="Times New Roman"/>
          <w:b/>
          <w:sz w:val="28"/>
          <w:szCs w:val="28"/>
          <w:lang w:eastAsia="ru-RU"/>
        </w:rPr>
        <w:t>РИЛОЖЕНИЕ</w:t>
      </w:r>
      <w:r w:rsidR="0001402D" w:rsidRPr="00183663">
        <w:rPr>
          <w:rFonts w:ascii="Times New Roman" w:hAnsi="Times New Roman"/>
          <w:b/>
          <w:sz w:val="28"/>
          <w:szCs w:val="28"/>
          <w:lang w:eastAsia="ru-RU"/>
        </w:rPr>
        <w:t xml:space="preserve"> 1</w:t>
      </w:r>
    </w:p>
    <w:p w:rsidR="001F47FE" w:rsidRPr="001D15F6" w:rsidRDefault="001F47FE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544806" w:rsidRPr="001D15F6">
        <w:rPr>
          <w:rFonts w:ascii="Times New Roman" w:hAnsi="Times New Roman"/>
          <w:sz w:val="28"/>
          <w:szCs w:val="28"/>
          <w:lang w:eastAsia="ru-RU"/>
        </w:rPr>
        <w:t>1</w:t>
      </w:r>
    </w:p>
    <w:p w:rsidR="0001402D" w:rsidRPr="00B902F8" w:rsidRDefault="006A600D" w:rsidP="00B93E9B">
      <w:pPr>
        <w:pStyle w:val="a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604916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Схема районирования территории России по степени </w:t>
      </w:r>
      <w:proofErr w:type="spellStart"/>
      <w:r w:rsidRPr="00B902F8">
        <w:rPr>
          <w:rFonts w:ascii="Times New Roman" w:hAnsi="Times New Roman"/>
          <w:sz w:val="28"/>
          <w:szCs w:val="28"/>
        </w:rPr>
        <w:t>радоноопасности</w:t>
      </w:r>
      <w:proofErr w:type="spellEnd"/>
      <w:r w:rsidRPr="00B902F8">
        <w:rPr>
          <w:rFonts w:ascii="Times New Roman" w:hAnsi="Times New Roman"/>
          <w:sz w:val="28"/>
          <w:szCs w:val="28"/>
        </w:rPr>
        <w:t>.</w:t>
      </w:r>
    </w:p>
    <w:p w:rsidR="00544806" w:rsidRDefault="00D76785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1005840</wp:posOffset>
                </wp:positionV>
                <wp:extent cx="257175" cy="257810"/>
                <wp:effectExtent l="0" t="0" r="28575" b="27940"/>
                <wp:wrapNone/>
                <wp:docPr id="36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8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C8CB8" id="Овал 5" o:spid="_x0000_s1026" style="position:absolute;margin-left:296.6pt;margin-top:79.2pt;width:20.25pt;height:20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" filled="f" strokecolor="red" strokeweight="1pt">
                <v:path arrowok="t"/>
              </v:oval>
            </w:pict>
          </mc:Fallback>
        </mc:AlternateContent>
      </w:r>
      <w:r w:rsidR="0001402D" w:rsidRPr="00B902F8">
        <w:rPr>
          <w:rFonts w:ascii="Times New Roman" w:hAnsi="Times New Roman"/>
          <w:sz w:val="28"/>
          <w:szCs w:val="28"/>
        </w:rPr>
        <w:t xml:space="preserve">1-щиты; 2- древние платформы; 3- молодые платформы; 4- срединные массивы; 5-9 складчатые области: 5-добайкальские, 6- байкальские, 7- палеозойские, 8- мезозойские, 9- кайнозойские; 10- вулканогенные пояса; 11- </w:t>
      </w:r>
      <w:proofErr w:type="spellStart"/>
      <w:r w:rsidR="007F437C" w:rsidRPr="00B902F8">
        <w:rPr>
          <w:rFonts w:ascii="Times New Roman" w:hAnsi="Times New Roman"/>
          <w:sz w:val="28"/>
          <w:szCs w:val="28"/>
        </w:rPr>
        <w:t>радоноопасные</w:t>
      </w:r>
      <w:proofErr w:type="spellEnd"/>
      <w:r w:rsidR="007F437C" w:rsidRPr="00B902F8">
        <w:rPr>
          <w:rFonts w:ascii="Times New Roman" w:hAnsi="Times New Roman"/>
          <w:sz w:val="28"/>
          <w:szCs w:val="28"/>
        </w:rPr>
        <w:t xml:space="preserve"> площади</w:t>
      </w:r>
      <w:r w:rsidR="0001402D" w:rsidRPr="00B902F8">
        <w:rPr>
          <w:rFonts w:ascii="Times New Roman" w:hAnsi="Times New Roman"/>
          <w:sz w:val="28"/>
          <w:szCs w:val="28"/>
        </w:rPr>
        <w:t>: а- потенциально опасные, б- опасные; 12-  номер площади.</w:t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Интересующая нас территория (г. Новосибирск)</w:t>
      </w:r>
    </w:p>
    <w:p w:rsidR="00544806" w:rsidRDefault="00544806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C663B9" w:rsidRPr="00544806" w:rsidRDefault="001F47FE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Рисунок </w:t>
      </w:r>
      <w:r w:rsidR="00544806" w:rsidRPr="00544806">
        <w:rPr>
          <w:rFonts w:ascii="Times New Roman" w:hAnsi="Times New Roman"/>
          <w:sz w:val="28"/>
          <w:szCs w:val="28"/>
        </w:rPr>
        <w:t>2</w:t>
      </w:r>
    </w:p>
    <w:p w:rsidR="0001402D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460195"/>
            <wp:effectExtent l="0" t="0" r="0" b="6985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8"/>
                    <a:stretch/>
                  </pic:blipFill>
                  <pic:spPr bwMode="auto">
                    <a:xfrm>
                      <a:off x="0" y="0"/>
                      <a:ext cx="2520000" cy="14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 xml:space="preserve">Розовым цветом обозначены </w:t>
      </w:r>
      <w:r w:rsidR="007F437C" w:rsidRPr="00B902F8">
        <w:rPr>
          <w:rFonts w:ascii="Times New Roman" w:hAnsi="Times New Roman"/>
          <w:sz w:val="28"/>
          <w:szCs w:val="28"/>
        </w:rPr>
        <w:t>районы потенциальной</w:t>
      </w:r>
      <w:r w:rsidRPr="00B902F8">
        <w:rPr>
          <w:rFonts w:ascii="Times New Roman" w:hAnsi="Times New Roman"/>
          <w:sz w:val="28"/>
          <w:szCs w:val="28"/>
        </w:rPr>
        <w:t xml:space="preserve"> опасности по радону для населения.</w:t>
      </w:r>
    </w:p>
    <w:p w:rsidR="00544806" w:rsidRDefault="00544806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01402D" w:rsidRPr="00544806" w:rsidRDefault="001F47FE" w:rsidP="00B93E9B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  <w:r w:rsidRPr="00B902F8">
        <w:rPr>
          <w:rFonts w:ascii="Times New Roman" w:hAnsi="Times New Roman"/>
          <w:sz w:val="28"/>
          <w:szCs w:val="28"/>
        </w:rPr>
        <w:t xml:space="preserve">Рисунок </w:t>
      </w:r>
      <w:r w:rsidR="00544806">
        <w:rPr>
          <w:rFonts w:ascii="Times New Roman" w:hAnsi="Times New Roman"/>
          <w:sz w:val="28"/>
          <w:szCs w:val="28"/>
          <w:lang w:val="en-US"/>
        </w:rPr>
        <w:t>3</w:t>
      </w:r>
    </w:p>
    <w:p w:rsidR="0001402D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280539"/>
            <wp:effectExtent l="0" t="0" r="0" b="5715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/>
                    <a:stretch/>
                  </pic:blipFill>
                  <pic:spPr bwMode="auto">
                    <a:xfrm>
                      <a:off x="0" y="0"/>
                      <a:ext cx="2520000" cy="228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Схема </w:t>
      </w:r>
      <w:proofErr w:type="spellStart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>радоноопасности</w:t>
      </w:r>
      <w:proofErr w:type="spellEnd"/>
      <w:r w:rsidRPr="00B902F8">
        <w:rPr>
          <w:rFonts w:ascii="Times New Roman" w:hAnsi="Times New Roman"/>
          <w:sz w:val="28"/>
          <w:szCs w:val="28"/>
          <w:shd w:val="clear" w:color="auto" w:fill="FFFFFF"/>
        </w:rPr>
        <w:t xml:space="preserve"> регионов России</w:t>
      </w:r>
      <w:r w:rsidR="00D76785" w:rsidRPr="00B902F8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t>1 – безопасные; 2 – потенциально опасные; 3 – опасные; 4 – повышенного риска</w:t>
      </w:r>
    </w:p>
    <w:p w:rsidR="007F437C" w:rsidRPr="00B902F8" w:rsidRDefault="007F437C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01402D" w:rsidRPr="00B902F8" w:rsidRDefault="001F47FE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58364B">
        <w:rPr>
          <w:rFonts w:ascii="Times New Roman" w:hAnsi="Times New Roman"/>
          <w:sz w:val="28"/>
          <w:szCs w:val="28"/>
        </w:rPr>
        <w:t>4</w:t>
      </w:r>
    </w:p>
    <w:p w:rsidR="0001402D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6030" cy="2047875"/>
            <wp:effectExtent l="0" t="0" r="444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17" cy="20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2D" w:rsidRPr="00B902F8" w:rsidRDefault="0001402D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01402D" w:rsidRPr="00B902F8" w:rsidRDefault="001F47FE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58364B">
        <w:rPr>
          <w:rFonts w:ascii="Times New Roman" w:hAnsi="Times New Roman"/>
          <w:sz w:val="28"/>
          <w:szCs w:val="28"/>
          <w:lang w:eastAsia="ru-RU"/>
        </w:rPr>
        <w:t>5</w:t>
      </w:r>
    </w:p>
    <w:p w:rsidR="0001402D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1819348"/>
            <wp:effectExtent l="0" t="0" r="0" b="952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48" cy="18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1D" w:rsidRPr="00B902F8" w:rsidRDefault="00DB251D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AF7996" w:rsidRPr="00183663" w:rsidRDefault="00AF7996" w:rsidP="00CA7745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83663">
        <w:rPr>
          <w:rFonts w:ascii="Times New Roman" w:hAnsi="Times New Roman"/>
          <w:b/>
          <w:sz w:val="28"/>
          <w:szCs w:val="28"/>
          <w:lang w:eastAsia="ru-RU"/>
        </w:rPr>
        <w:t>ПРИЛОЖЕНИЕ 2</w:t>
      </w:r>
    </w:p>
    <w:p w:rsidR="00231C3B" w:rsidRPr="00B902F8" w:rsidRDefault="00231C3B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AF7996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956997"/>
            <wp:effectExtent l="0" t="0" r="0" b="14605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3DA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1382311"/>
            <wp:effectExtent l="0" t="0" r="0" b="889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20" cy="13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55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402618"/>
            <wp:effectExtent l="0" t="0" r="9525" b="762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9777F" w:rsidRPr="00B902F8" w:rsidRDefault="0049777F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8F49F0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1289101"/>
            <wp:effectExtent l="0" t="0" r="0" b="2540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C6155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1289441"/>
            <wp:effectExtent l="0" t="0" r="0" b="2540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C6155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1317014"/>
            <wp:effectExtent l="0" t="0" r="9525" b="1651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C6155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1290320"/>
            <wp:effectExtent l="0" t="0" r="9525" b="2413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B251D" w:rsidRPr="00B902F8" w:rsidRDefault="00DB251D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763FD3" w:rsidRDefault="008C3CCC" w:rsidP="00F21D8E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6A4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</w:t>
      </w:r>
      <w:r w:rsidR="0088231B" w:rsidRPr="001506A4">
        <w:rPr>
          <w:rFonts w:ascii="Times New Roman" w:hAnsi="Times New Roman"/>
          <w:b/>
          <w:sz w:val="28"/>
          <w:szCs w:val="28"/>
          <w:lang w:eastAsia="ru-RU"/>
        </w:rPr>
        <w:t>3</w:t>
      </w:r>
    </w:p>
    <w:p w:rsidR="0088231B" w:rsidRPr="00B902F8" w:rsidRDefault="0088231B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1</w:t>
      </w:r>
    </w:p>
    <w:p w:rsidR="00482B16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796958"/>
            <wp:effectExtent l="0" t="0" r="0" b="3810"/>
            <wp:docPr id="1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"/>
                    <a:stretch/>
                  </pic:blipFill>
                  <pic:spPr bwMode="auto">
                    <a:xfrm>
                      <a:off x="0" y="0"/>
                      <a:ext cx="3603003" cy="28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B16" w:rsidRDefault="00482B16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B93E9B" w:rsidRPr="00B902F8" w:rsidRDefault="00B93E9B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482B16" w:rsidRPr="00B902F8" w:rsidRDefault="00F72FD9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Рисунок 2</w:t>
      </w:r>
    </w:p>
    <w:p w:rsidR="008F49F0" w:rsidRPr="00B902F8" w:rsidRDefault="006A600D" w:rsidP="00B93E9B">
      <w:pPr>
        <w:pStyle w:val="a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5234" cy="2190750"/>
            <wp:effectExtent l="0" t="0" r="8255" b="0"/>
            <wp:docPr id="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18" cy="21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55" w:rsidRPr="00B902F8" w:rsidRDefault="000C6155" w:rsidP="00544806">
      <w:pPr>
        <w:pStyle w:val="a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63FD3" w:rsidRDefault="008C3CCC" w:rsidP="00F21D8E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6A4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</w:t>
      </w:r>
      <w:r w:rsidR="0088231B" w:rsidRPr="001506A4"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88231B" w:rsidRPr="00B902F8" w:rsidRDefault="0088231B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1</w:t>
      </w:r>
    </w:p>
    <w:p w:rsidR="0088231B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145943"/>
            <wp:effectExtent l="0" t="0" r="0" b="698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4349422" cy="21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F40" w:rsidRPr="00B902F8" w:rsidRDefault="00320F40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F72FD9">
        <w:rPr>
          <w:rFonts w:ascii="Times New Roman" w:hAnsi="Times New Roman"/>
          <w:sz w:val="28"/>
          <w:szCs w:val="28"/>
          <w:lang w:eastAsia="ru-RU"/>
        </w:rPr>
        <w:t>2</w:t>
      </w:r>
    </w:p>
    <w:p w:rsidR="00320F40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000" cy="1440000"/>
            <wp:effectExtent l="0" t="0" r="63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4444" cy="1440000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18" w:rsidRPr="00B902F8" w:rsidRDefault="00AF5812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F72FD9">
        <w:rPr>
          <w:rFonts w:ascii="Times New Roman" w:hAnsi="Times New Roman"/>
          <w:sz w:val="28"/>
          <w:szCs w:val="28"/>
          <w:lang w:eastAsia="ru-RU"/>
        </w:rPr>
        <w:t>3</w:t>
      </w:r>
    </w:p>
    <w:p w:rsidR="00AF5812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1229" cy="1440000"/>
            <wp:effectExtent l="0" t="0" r="508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1229" cy="1440000"/>
            <wp:effectExtent l="0" t="0" r="5080" b="8255"/>
            <wp:docPr id="2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812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16" w:rsidRDefault="008F5E16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B93E9B" w:rsidRDefault="00B93E9B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B93E9B" w:rsidRDefault="00B93E9B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AF5812" w:rsidRPr="00B902F8" w:rsidRDefault="00AF5812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Рисунок </w:t>
      </w:r>
      <w:r w:rsidR="00F72FD9">
        <w:rPr>
          <w:rFonts w:ascii="Times New Roman" w:hAnsi="Times New Roman"/>
          <w:sz w:val="28"/>
          <w:szCs w:val="28"/>
          <w:lang w:eastAsia="ru-RU"/>
        </w:rPr>
        <w:t>4</w:t>
      </w:r>
    </w:p>
    <w:p w:rsidR="00AF5812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000" cy="1440000"/>
            <wp:effectExtent l="0" t="0" r="4445" b="8255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000" cy="1440000"/>
            <wp:effectExtent l="0" t="0" r="4445" b="8255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92" w:rsidRPr="00B902F8" w:rsidRDefault="00CF7B92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B93E9B">
        <w:rPr>
          <w:rFonts w:ascii="Times New Roman" w:hAnsi="Times New Roman"/>
          <w:sz w:val="28"/>
          <w:szCs w:val="28"/>
          <w:lang w:eastAsia="ru-RU"/>
        </w:rPr>
        <w:t>5</w:t>
      </w:r>
    </w:p>
    <w:p w:rsidR="00CF7B92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6505" cy="1080000"/>
            <wp:effectExtent l="0" t="0" r="0" b="635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1748" cy="1080000"/>
            <wp:effectExtent l="0" t="0" r="6350" b="635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079500"/>
            <wp:effectExtent l="0" t="0" r="9525" b="6350"/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70"/>
                    <a:stretch/>
                  </pic:blipFill>
                  <pic:spPr bwMode="auto">
                    <a:xfrm>
                      <a:off x="0" y="0"/>
                      <a:ext cx="12864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6505" cy="1080000"/>
            <wp:effectExtent l="0" t="0" r="0" b="6350"/>
            <wp:docPr id="3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92" w:rsidRPr="00B902F8" w:rsidRDefault="00CF7B92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B93E9B">
        <w:rPr>
          <w:rFonts w:ascii="Times New Roman" w:hAnsi="Times New Roman"/>
          <w:sz w:val="28"/>
          <w:szCs w:val="28"/>
          <w:lang w:eastAsia="ru-RU"/>
        </w:rPr>
        <w:t>6</w:t>
      </w:r>
    </w:p>
    <w:p w:rsidR="00CF7B92" w:rsidRPr="00B902F8" w:rsidRDefault="006A600D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8178" cy="1800000"/>
            <wp:effectExtent l="0" t="0" r="4445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8860" cy="1800000"/>
            <wp:effectExtent l="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2"/>
                    <a:stretch/>
                  </pic:blipFill>
                  <pic:spPr bwMode="auto">
                    <a:xfrm>
                      <a:off x="0" y="0"/>
                      <a:ext cx="16988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D3" w:rsidRPr="00B902F8" w:rsidRDefault="00763FD3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763FD3" w:rsidRDefault="008C3CCC" w:rsidP="00F21D8E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6A4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</w:t>
      </w:r>
      <w:r w:rsidR="0058450E" w:rsidRPr="001506A4">
        <w:rPr>
          <w:rFonts w:ascii="Times New Roman" w:hAnsi="Times New Roman"/>
          <w:b/>
          <w:sz w:val="28"/>
          <w:szCs w:val="28"/>
          <w:lang w:eastAsia="ru-RU"/>
        </w:rPr>
        <w:t>5</w:t>
      </w:r>
    </w:p>
    <w:p w:rsidR="00C16A67" w:rsidRPr="00B902F8" w:rsidRDefault="00C16A67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1</w:t>
      </w:r>
    </w:p>
    <w:p w:rsidR="00EC1494" w:rsidRPr="00B902F8" w:rsidRDefault="00EC1494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1371600"/>
            <wp:effectExtent l="0" t="0" r="952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4226" w:rsidRPr="00B902F8" w:rsidRDefault="00F34226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2</w:t>
      </w:r>
    </w:p>
    <w:p w:rsidR="00EC1494" w:rsidRPr="00B902F8" w:rsidRDefault="00EC1494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1704975"/>
            <wp:effectExtent l="0" t="0" r="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C1494" w:rsidRPr="00B902F8" w:rsidRDefault="00EC1494" w:rsidP="00544806">
      <w:pPr>
        <w:pStyle w:val="a4"/>
        <w:rPr>
          <w:rFonts w:ascii="Times New Roman" w:hAnsi="Times New Roman"/>
          <w:sz w:val="28"/>
          <w:szCs w:val="28"/>
        </w:rPr>
      </w:pPr>
    </w:p>
    <w:p w:rsidR="00763FD3" w:rsidRPr="00B902F8" w:rsidRDefault="007F6C92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lastRenderedPageBreak/>
        <w:t>рисунок 3</w:t>
      </w:r>
    </w:p>
    <w:p w:rsidR="00F34226" w:rsidRPr="00B902F8" w:rsidRDefault="00B74D67" w:rsidP="00544806">
      <w:pPr>
        <w:pStyle w:val="a4"/>
        <w:rPr>
          <w:rFonts w:ascii="Times New Roman" w:hAnsi="Times New Roman"/>
          <w:sz w:val="28"/>
          <w:szCs w:val="28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7613A7" wp14:editId="73DCD058">
            <wp:extent cx="5759450" cy="2038350"/>
            <wp:effectExtent l="0" t="0" r="1270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34226" w:rsidRPr="00B902F8" w:rsidRDefault="00F34226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4</w:t>
      </w:r>
    </w:p>
    <w:p w:rsidR="00FB25E9" w:rsidRPr="00B902F8" w:rsidRDefault="00B74D67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28DB5C" wp14:editId="25745867">
            <wp:extent cx="5759450" cy="2200275"/>
            <wp:effectExtent l="0" t="0" r="1270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B25E9" w:rsidRPr="00B902F8" w:rsidRDefault="0089307F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5</w:t>
      </w:r>
    </w:p>
    <w:p w:rsidR="00FB25E9" w:rsidRPr="00B902F8" w:rsidRDefault="00B74D67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298D22" wp14:editId="211819CF">
            <wp:extent cx="5743575" cy="1714500"/>
            <wp:effectExtent l="0" t="0" r="9525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B25E9" w:rsidRPr="00B902F8" w:rsidRDefault="0089307F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sz w:val="28"/>
          <w:szCs w:val="28"/>
          <w:lang w:eastAsia="ru-RU"/>
        </w:rPr>
        <w:t>рисунок 6</w:t>
      </w:r>
    </w:p>
    <w:p w:rsidR="0089307F" w:rsidRPr="00B902F8" w:rsidRDefault="00EC1494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885950"/>
            <wp:effectExtent l="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34226" w:rsidRDefault="00F34226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B93E9B" w:rsidRPr="00B902F8" w:rsidRDefault="00B93E9B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EC1494" w:rsidRPr="001506A4" w:rsidRDefault="008C3CCC" w:rsidP="00B93E9B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06A4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D70969" w:rsidRPr="001506A4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D70969" w:rsidRDefault="00D70969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B8A586" wp14:editId="46B2BF4D">
            <wp:extent cx="1243557" cy="1800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9c880f4-0017-4472-84db-b44095027b0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F3A20B" wp14:editId="079C799C">
            <wp:extent cx="2209800" cy="17995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034bcef-eb0d-4592-9651-ee3b888c969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98"/>
                    <a:stretch/>
                  </pic:blipFill>
                  <pic:spPr bwMode="auto">
                    <a:xfrm>
                      <a:off x="0" y="0"/>
                      <a:ext cx="221030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E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902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8590" cy="180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593ee3c-5081-4f42-8fe8-386f7f43344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5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16" w:rsidRPr="00B902F8" w:rsidRDefault="008F5E16" w:rsidP="0054480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8F5E16" w:rsidRDefault="008F5E16" w:rsidP="00B93E9B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5E16">
        <w:rPr>
          <w:rFonts w:ascii="Times New Roman" w:hAnsi="Times New Roman"/>
          <w:b/>
          <w:sz w:val="28"/>
          <w:szCs w:val="28"/>
          <w:lang w:eastAsia="ru-RU"/>
        </w:rPr>
        <w:t>ПРИЛОЖЕНИЕ 7</w:t>
      </w:r>
    </w:p>
    <w:p w:rsidR="00D70969" w:rsidRDefault="008F5E16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F5E16">
        <w:rPr>
          <w:rFonts w:ascii="Times New Roman" w:hAnsi="Times New Roman"/>
          <w:sz w:val="28"/>
          <w:szCs w:val="28"/>
          <w:lang w:eastAsia="ru-RU"/>
        </w:rPr>
        <w:t>Рисунок 1</w:t>
      </w:r>
    </w:p>
    <w:p w:rsidR="00B93E9B" w:rsidRPr="00B902F8" w:rsidRDefault="00B93E9B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70969" w:rsidRPr="00B902F8" w:rsidRDefault="008F5E16" w:rsidP="00B93E9B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80F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D9F1AA" wp14:editId="67190AA1">
            <wp:extent cx="4838265" cy="6093069"/>
            <wp:effectExtent l="0" t="0" r="635" b="317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63" cy="61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69" w:rsidRPr="00B902F8" w:rsidSect="00544806">
      <w:footerReference w:type="default" r:id="rId48"/>
      <w:pgSz w:w="11906" w:h="16838"/>
      <w:pgMar w:top="1134" w:right="1418" w:bottom="1134" w:left="1418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9AB" w:rsidRDefault="002809AB" w:rsidP="00544806">
      <w:pPr>
        <w:spacing w:after="0" w:line="240" w:lineRule="auto"/>
      </w:pPr>
      <w:r>
        <w:separator/>
      </w:r>
    </w:p>
  </w:endnote>
  <w:endnote w:type="continuationSeparator" w:id="0">
    <w:p w:rsidR="002809AB" w:rsidRDefault="002809AB" w:rsidP="0054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4535369"/>
      <w:docPartObj>
        <w:docPartGallery w:val="Page Numbers (Bottom of Page)"/>
        <w:docPartUnique/>
      </w:docPartObj>
    </w:sdtPr>
    <w:sdtEndPr/>
    <w:sdtContent>
      <w:p w:rsidR="007F0097" w:rsidRDefault="007F009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949">
          <w:rPr>
            <w:noProof/>
          </w:rPr>
          <w:t>20</w:t>
        </w:r>
        <w:r>
          <w:fldChar w:fldCharType="end"/>
        </w:r>
      </w:p>
    </w:sdtContent>
  </w:sdt>
  <w:p w:rsidR="007F0097" w:rsidRDefault="007F009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9AB" w:rsidRDefault="002809AB" w:rsidP="00544806">
      <w:pPr>
        <w:spacing w:after="0" w:line="240" w:lineRule="auto"/>
      </w:pPr>
      <w:r>
        <w:separator/>
      </w:r>
    </w:p>
  </w:footnote>
  <w:footnote w:type="continuationSeparator" w:id="0">
    <w:p w:rsidR="002809AB" w:rsidRDefault="002809AB" w:rsidP="00544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6024D"/>
    <w:multiLevelType w:val="multilevel"/>
    <w:tmpl w:val="DFFEC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2F5D2B"/>
    <w:multiLevelType w:val="multilevel"/>
    <w:tmpl w:val="E7BA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5A5084"/>
    <w:multiLevelType w:val="multilevel"/>
    <w:tmpl w:val="32B2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681"/>
    <w:rsid w:val="00006773"/>
    <w:rsid w:val="0001402D"/>
    <w:rsid w:val="00037303"/>
    <w:rsid w:val="00040158"/>
    <w:rsid w:val="00042F08"/>
    <w:rsid w:val="000605BB"/>
    <w:rsid w:val="00064CFE"/>
    <w:rsid w:val="000655D6"/>
    <w:rsid w:val="00072130"/>
    <w:rsid w:val="00074C40"/>
    <w:rsid w:val="000C6155"/>
    <w:rsid w:val="000D1A22"/>
    <w:rsid w:val="000D665D"/>
    <w:rsid w:val="000F2842"/>
    <w:rsid w:val="000F37A6"/>
    <w:rsid w:val="0010369B"/>
    <w:rsid w:val="00133B2F"/>
    <w:rsid w:val="001506A4"/>
    <w:rsid w:val="00160011"/>
    <w:rsid w:val="00171B7A"/>
    <w:rsid w:val="00173364"/>
    <w:rsid w:val="00181C3C"/>
    <w:rsid w:val="00183663"/>
    <w:rsid w:val="00184869"/>
    <w:rsid w:val="00185E19"/>
    <w:rsid w:val="001A702B"/>
    <w:rsid w:val="001B5E35"/>
    <w:rsid w:val="001D15F6"/>
    <w:rsid w:val="001E687C"/>
    <w:rsid w:val="001E7BA3"/>
    <w:rsid w:val="001F0D4C"/>
    <w:rsid w:val="001F47FE"/>
    <w:rsid w:val="00217454"/>
    <w:rsid w:val="00222F69"/>
    <w:rsid w:val="00231C3B"/>
    <w:rsid w:val="00236B0A"/>
    <w:rsid w:val="00260715"/>
    <w:rsid w:val="00261EB1"/>
    <w:rsid w:val="00264A4F"/>
    <w:rsid w:val="00265A79"/>
    <w:rsid w:val="00272502"/>
    <w:rsid w:val="002809AB"/>
    <w:rsid w:val="00296523"/>
    <w:rsid w:val="002A6F71"/>
    <w:rsid w:val="002E36F0"/>
    <w:rsid w:val="002F4BEA"/>
    <w:rsid w:val="00307590"/>
    <w:rsid w:val="00316949"/>
    <w:rsid w:val="00320F40"/>
    <w:rsid w:val="003357C4"/>
    <w:rsid w:val="00350D73"/>
    <w:rsid w:val="003623D9"/>
    <w:rsid w:val="00362AB1"/>
    <w:rsid w:val="00365E44"/>
    <w:rsid w:val="00370D22"/>
    <w:rsid w:val="003907E0"/>
    <w:rsid w:val="003C28AD"/>
    <w:rsid w:val="004033DA"/>
    <w:rsid w:val="00404934"/>
    <w:rsid w:val="004236C7"/>
    <w:rsid w:val="004613A5"/>
    <w:rsid w:val="00465906"/>
    <w:rsid w:val="00482B16"/>
    <w:rsid w:val="0049245B"/>
    <w:rsid w:val="004943CB"/>
    <w:rsid w:val="004954A3"/>
    <w:rsid w:val="0049777F"/>
    <w:rsid w:val="004B1443"/>
    <w:rsid w:val="004B15B7"/>
    <w:rsid w:val="004C3DB2"/>
    <w:rsid w:val="004D676B"/>
    <w:rsid w:val="004E1B9D"/>
    <w:rsid w:val="004E4000"/>
    <w:rsid w:val="004E75AC"/>
    <w:rsid w:val="004E790E"/>
    <w:rsid w:val="004E7A8A"/>
    <w:rsid w:val="004F1C72"/>
    <w:rsid w:val="004F7006"/>
    <w:rsid w:val="00525ECA"/>
    <w:rsid w:val="00535409"/>
    <w:rsid w:val="00544806"/>
    <w:rsid w:val="00561E3F"/>
    <w:rsid w:val="00564A1A"/>
    <w:rsid w:val="00567A6E"/>
    <w:rsid w:val="0057230D"/>
    <w:rsid w:val="0058066F"/>
    <w:rsid w:val="0058108F"/>
    <w:rsid w:val="0058364B"/>
    <w:rsid w:val="0058450E"/>
    <w:rsid w:val="005A5D66"/>
    <w:rsid w:val="005C1ABD"/>
    <w:rsid w:val="005D615F"/>
    <w:rsid w:val="005F6610"/>
    <w:rsid w:val="006123F3"/>
    <w:rsid w:val="00612DF1"/>
    <w:rsid w:val="00616F69"/>
    <w:rsid w:val="00645D35"/>
    <w:rsid w:val="00660F81"/>
    <w:rsid w:val="00681C92"/>
    <w:rsid w:val="0068580A"/>
    <w:rsid w:val="00687CF4"/>
    <w:rsid w:val="006A0971"/>
    <w:rsid w:val="006A4211"/>
    <w:rsid w:val="006A600D"/>
    <w:rsid w:val="006B25B7"/>
    <w:rsid w:val="006C5813"/>
    <w:rsid w:val="006E3097"/>
    <w:rsid w:val="00704F01"/>
    <w:rsid w:val="00740A8A"/>
    <w:rsid w:val="00750CCC"/>
    <w:rsid w:val="00763FD3"/>
    <w:rsid w:val="00764826"/>
    <w:rsid w:val="00790674"/>
    <w:rsid w:val="00792D93"/>
    <w:rsid w:val="00794226"/>
    <w:rsid w:val="007A3974"/>
    <w:rsid w:val="007C30BE"/>
    <w:rsid w:val="007E3231"/>
    <w:rsid w:val="007F0097"/>
    <w:rsid w:val="007F437C"/>
    <w:rsid w:val="007F6C92"/>
    <w:rsid w:val="008040C2"/>
    <w:rsid w:val="0081050C"/>
    <w:rsid w:val="0081685F"/>
    <w:rsid w:val="00817B8D"/>
    <w:rsid w:val="00836B51"/>
    <w:rsid w:val="00851095"/>
    <w:rsid w:val="00853BC4"/>
    <w:rsid w:val="00860492"/>
    <w:rsid w:val="008605D0"/>
    <w:rsid w:val="008807D5"/>
    <w:rsid w:val="0088231B"/>
    <w:rsid w:val="00886D55"/>
    <w:rsid w:val="0089307F"/>
    <w:rsid w:val="00896B92"/>
    <w:rsid w:val="008A3068"/>
    <w:rsid w:val="008A5918"/>
    <w:rsid w:val="008B626D"/>
    <w:rsid w:val="008C3AFF"/>
    <w:rsid w:val="008C3CCC"/>
    <w:rsid w:val="008C610F"/>
    <w:rsid w:val="008D49E0"/>
    <w:rsid w:val="008E20FF"/>
    <w:rsid w:val="008E3070"/>
    <w:rsid w:val="008E51E9"/>
    <w:rsid w:val="008E698F"/>
    <w:rsid w:val="008F49F0"/>
    <w:rsid w:val="008F5E16"/>
    <w:rsid w:val="009041F2"/>
    <w:rsid w:val="0091283E"/>
    <w:rsid w:val="00915EA9"/>
    <w:rsid w:val="00920F2A"/>
    <w:rsid w:val="009224C3"/>
    <w:rsid w:val="009465DB"/>
    <w:rsid w:val="00954318"/>
    <w:rsid w:val="0096565D"/>
    <w:rsid w:val="009702AF"/>
    <w:rsid w:val="00971709"/>
    <w:rsid w:val="00976D90"/>
    <w:rsid w:val="0098017E"/>
    <w:rsid w:val="00981D8A"/>
    <w:rsid w:val="00985652"/>
    <w:rsid w:val="00994EA4"/>
    <w:rsid w:val="00996D1A"/>
    <w:rsid w:val="009A78D9"/>
    <w:rsid w:val="009E3111"/>
    <w:rsid w:val="009E41F0"/>
    <w:rsid w:val="009F69E9"/>
    <w:rsid w:val="00A04B7D"/>
    <w:rsid w:val="00A10681"/>
    <w:rsid w:val="00A229E2"/>
    <w:rsid w:val="00A329A0"/>
    <w:rsid w:val="00A474C2"/>
    <w:rsid w:val="00A52354"/>
    <w:rsid w:val="00A812B8"/>
    <w:rsid w:val="00A82FDE"/>
    <w:rsid w:val="00A85DFC"/>
    <w:rsid w:val="00A977C5"/>
    <w:rsid w:val="00AC5CF2"/>
    <w:rsid w:val="00AE1E73"/>
    <w:rsid w:val="00AE5D41"/>
    <w:rsid w:val="00AF280A"/>
    <w:rsid w:val="00AF5812"/>
    <w:rsid w:val="00AF7996"/>
    <w:rsid w:val="00B023A7"/>
    <w:rsid w:val="00B0338C"/>
    <w:rsid w:val="00B1164E"/>
    <w:rsid w:val="00B15DD7"/>
    <w:rsid w:val="00B178E3"/>
    <w:rsid w:val="00B418DB"/>
    <w:rsid w:val="00B44C7D"/>
    <w:rsid w:val="00B46EF2"/>
    <w:rsid w:val="00B62BA3"/>
    <w:rsid w:val="00B74D67"/>
    <w:rsid w:val="00B7772D"/>
    <w:rsid w:val="00B8679D"/>
    <w:rsid w:val="00B902F8"/>
    <w:rsid w:val="00B93E9B"/>
    <w:rsid w:val="00B9406A"/>
    <w:rsid w:val="00BA559B"/>
    <w:rsid w:val="00BD44D4"/>
    <w:rsid w:val="00BE034F"/>
    <w:rsid w:val="00BF0A73"/>
    <w:rsid w:val="00BF7632"/>
    <w:rsid w:val="00BF7B20"/>
    <w:rsid w:val="00C067CA"/>
    <w:rsid w:val="00C153A9"/>
    <w:rsid w:val="00C16A67"/>
    <w:rsid w:val="00C17D35"/>
    <w:rsid w:val="00C24064"/>
    <w:rsid w:val="00C40622"/>
    <w:rsid w:val="00C44AA3"/>
    <w:rsid w:val="00C5254E"/>
    <w:rsid w:val="00C6226E"/>
    <w:rsid w:val="00C62F8E"/>
    <w:rsid w:val="00C663B9"/>
    <w:rsid w:val="00C71FE0"/>
    <w:rsid w:val="00C90B31"/>
    <w:rsid w:val="00CA7745"/>
    <w:rsid w:val="00CB4CBE"/>
    <w:rsid w:val="00CE481C"/>
    <w:rsid w:val="00CE74DA"/>
    <w:rsid w:val="00CF44E3"/>
    <w:rsid w:val="00CF7B92"/>
    <w:rsid w:val="00D05D9A"/>
    <w:rsid w:val="00D10C36"/>
    <w:rsid w:val="00D14615"/>
    <w:rsid w:val="00D2031F"/>
    <w:rsid w:val="00D36F6B"/>
    <w:rsid w:val="00D37521"/>
    <w:rsid w:val="00D409AD"/>
    <w:rsid w:val="00D41F23"/>
    <w:rsid w:val="00D52663"/>
    <w:rsid w:val="00D6062B"/>
    <w:rsid w:val="00D70969"/>
    <w:rsid w:val="00D76785"/>
    <w:rsid w:val="00D80401"/>
    <w:rsid w:val="00D811BA"/>
    <w:rsid w:val="00D92BD1"/>
    <w:rsid w:val="00DA0696"/>
    <w:rsid w:val="00DA2C45"/>
    <w:rsid w:val="00DB02F6"/>
    <w:rsid w:val="00DB251D"/>
    <w:rsid w:val="00DD59D4"/>
    <w:rsid w:val="00DD7ADC"/>
    <w:rsid w:val="00E564E9"/>
    <w:rsid w:val="00E56AC8"/>
    <w:rsid w:val="00E6328E"/>
    <w:rsid w:val="00E66DF6"/>
    <w:rsid w:val="00E9709A"/>
    <w:rsid w:val="00EA0226"/>
    <w:rsid w:val="00EA088C"/>
    <w:rsid w:val="00EA1BEB"/>
    <w:rsid w:val="00EC1494"/>
    <w:rsid w:val="00ED24D0"/>
    <w:rsid w:val="00ED75B7"/>
    <w:rsid w:val="00EE3FA3"/>
    <w:rsid w:val="00F04ECF"/>
    <w:rsid w:val="00F21D8E"/>
    <w:rsid w:val="00F261FB"/>
    <w:rsid w:val="00F34226"/>
    <w:rsid w:val="00F55D76"/>
    <w:rsid w:val="00F57F4B"/>
    <w:rsid w:val="00F72FD9"/>
    <w:rsid w:val="00F74924"/>
    <w:rsid w:val="00FA64EA"/>
    <w:rsid w:val="00FB25E9"/>
    <w:rsid w:val="00FB5258"/>
    <w:rsid w:val="00FC1567"/>
    <w:rsid w:val="00FC2621"/>
    <w:rsid w:val="00FD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D824"/>
  <w15:docId w15:val="{673A7D26-0AD3-427A-8A3C-D9670F63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74C40"/>
    <w:rPr>
      <w:sz w:val="22"/>
      <w:szCs w:val="22"/>
      <w:lang w:eastAsia="en-US"/>
    </w:rPr>
  </w:style>
  <w:style w:type="character" w:styleId="a5">
    <w:name w:val="Hyperlink"/>
    <w:uiPriority w:val="99"/>
    <w:unhideWhenUsed/>
    <w:rsid w:val="0010369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A559B"/>
    <w:rPr>
      <w:rFonts w:ascii="Tahoma" w:hAnsi="Tahoma" w:cs="Tahoma"/>
      <w:sz w:val="16"/>
      <w:szCs w:val="16"/>
    </w:rPr>
  </w:style>
  <w:style w:type="paragraph" w:customStyle="1" w:styleId="dt-p">
    <w:name w:val="dt-p"/>
    <w:basedOn w:val="a"/>
    <w:rsid w:val="00040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A977C5"/>
  </w:style>
  <w:style w:type="character" w:styleId="a8">
    <w:name w:val="Strong"/>
    <w:uiPriority w:val="22"/>
    <w:qFormat/>
    <w:rsid w:val="004B1443"/>
    <w:rPr>
      <w:b/>
      <w:bCs/>
    </w:rPr>
  </w:style>
  <w:style w:type="paragraph" w:styleId="a9">
    <w:name w:val="header"/>
    <w:basedOn w:val="a"/>
    <w:link w:val="aa"/>
    <w:uiPriority w:val="99"/>
    <w:unhideWhenUsed/>
    <w:rsid w:val="00544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480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544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806"/>
    <w:rPr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F44E3"/>
    <w:rPr>
      <w:color w:val="605E5C"/>
      <w:shd w:val="clear" w:color="auto" w:fill="E1DFDD"/>
    </w:rPr>
  </w:style>
  <w:style w:type="character" w:customStyle="1" w:styleId="wo">
    <w:name w:val="wo"/>
    <w:basedOn w:val="a0"/>
    <w:rsid w:val="006C5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78610">
          <w:marLeft w:val="0"/>
          <w:marRight w:val="0"/>
          <w:marTop w:val="60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266">
          <w:marLeft w:val="0"/>
          <w:marRight w:val="0"/>
          <w:marTop w:val="60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3178">
          <w:marLeft w:val="0"/>
          <w:marRight w:val="0"/>
          <w:marTop w:val="9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1993">
          <w:marLeft w:val="0"/>
          <w:marRight w:val="0"/>
          <w:marTop w:val="60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10.png"/><Relationship Id="rId39" Type="http://schemas.openxmlformats.org/officeDocument/2006/relationships/chart" Target="charts/chart8.xml"/><Relationship Id="rId21" Type="http://schemas.openxmlformats.org/officeDocument/2006/relationships/chart" Target="charts/chart5.xml"/><Relationship Id="rId34" Type="http://schemas.openxmlformats.org/officeDocument/2006/relationships/image" Target="media/image18.jpeg"/><Relationship Id="rId42" Type="http://schemas.openxmlformats.org/officeDocument/2006/relationships/chart" Target="charts/chart11.xml"/><Relationship Id="rId47" Type="http://schemas.openxmlformats.org/officeDocument/2006/relationships/image" Target="media/image2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3.jpeg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chart" Target="charts/chart9.xm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hyperlink" Target="http://www.rel-mgrt.narod.ru/ORadone.htm" TargetMode="External"/><Relationship Id="rId19" Type="http://schemas.openxmlformats.org/officeDocument/2006/relationships/chart" Target="charts/chart3.xm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lektsia.com/14x7cf3.html" TargetMode="External"/><Relationship Id="rId14" Type="http://schemas.openxmlformats.org/officeDocument/2006/relationships/image" Target="media/image4.jpeg"/><Relationship Id="rId22" Type="http://schemas.openxmlformats.org/officeDocument/2006/relationships/chart" Target="charts/chart6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chart" Target="charts/chart12.xml"/><Relationship Id="rId48" Type="http://schemas.openxmlformats.org/officeDocument/2006/relationships/footer" Target="footer1.xml"/><Relationship Id="rId8" Type="http://schemas.openxmlformats.org/officeDocument/2006/relationships/hyperlink" Target="https://www.google.com/maps/d/viewer?mid=1WMtsxHP4iE72M2TwX_JJLy31zYvejljM&amp;hl=ru&amp;usp=sharin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chart" Target="charts/chart7.xml"/><Relationship Id="rId46" Type="http://schemas.openxmlformats.org/officeDocument/2006/relationships/image" Target="media/image24.jpeg"/><Relationship Id="rId20" Type="http://schemas.openxmlformats.org/officeDocument/2006/relationships/chart" Target="charts/chart4.xml"/><Relationship Id="rId41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Знаешь ли ты</a:t>
            </a:r>
            <a:r>
              <a:rPr lang="ru-RU" sz="1100" baseline="0"/>
              <a:t> что такое </a:t>
            </a:r>
            <a:r>
              <a:rPr lang="ru-RU" sz="1100"/>
              <a:t>радон?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62037617270159E-3"/>
          <c:y val="0.30508593172973508"/>
          <c:w val="0.71543870165018286"/>
          <c:h val="0.65949870638084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 что такое Радон?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3229-4F32-BBE6-0DC0A2C02AC1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3229-4F32-BBE6-0DC0A2C02AC1}"/>
              </c:ext>
            </c:extLst>
          </c:dPt>
          <c:dLbls>
            <c:spPr>
              <a:noFill/>
              <a:ln w="2539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</c:v>
                </c:pt>
                <c:pt idx="1">
                  <c:v>нет, не знаю</c:v>
                </c:pt>
              </c:strCache>
            </c:str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22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29-4F32-BBE6-0DC0A2C02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55723933384731406"/>
          <c:y val="0.40499609304562123"/>
          <c:w val="0.23256750209594587"/>
          <c:h val="0.3370743924185049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Уровень заболеваемости по основным классам болезней (из расчета на 1 жителя на 1 кв. км площади на 1000 человек населения )</a:t>
            </a:r>
            <a:endParaRPr lang="ru-RU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dPt>
            <c:idx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1-4C6D-4E89-AC08-287D64806DB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новообразования</c:v>
                </c:pt>
                <c:pt idx="1">
                  <c:v>органов дыхания</c:v>
                </c:pt>
                <c:pt idx="2">
                  <c:v>аномалии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2.3999999999999998E-3</c:v>
                </c:pt>
                <c:pt idx="1">
                  <c:v>8.6999999999999994E-2</c:v>
                </c:pt>
                <c:pt idx="2">
                  <c:v>2.5000000000000001E-4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6D-4E89-AC08-287D64806D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1862899005756151E-3"/>
                  <c:y val="-8.4388185654008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6D-4E89-AC08-287D64806DB5}"/>
                </c:ext>
              </c:extLst>
            </c:dLbl>
            <c:dLbl>
              <c:idx val="2"/>
              <c:layout>
                <c:manualLayout>
                  <c:x val="0"/>
                  <c:y val="-8.4388185654008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6D-4E89-AC08-287D64806DB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новообразования</c:v>
                </c:pt>
                <c:pt idx="1">
                  <c:v>органов дыхания</c:v>
                </c:pt>
                <c:pt idx="2">
                  <c:v>аномалии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4.3E-3</c:v>
                </c:pt>
                <c:pt idx="1">
                  <c:v>0.13300000000000001</c:v>
                </c:pt>
                <c:pt idx="2">
                  <c:v>4.2999999999999999E-4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6D-4E89-AC08-287D64806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713216"/>
        <c:axId val="272714752"/>
      </c:lineChart>
      <c:catAx>
        <c:axId val="27271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714752"/>
        <c:crosses val="autoZero"/>
        <c:auto val="1"/>
        <c:lblAlgn val="ctr"/>
        <c:lblOffset val="100"/>
        <c:noMultiLvlLbl val="0"/>
      </c:catAx>
      <c:valAx>
        <c:axId val="272714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713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Расходы на охрану окружающей среды (миллионов рублей)</a:t>
            </a:r>
            <a:endParaRPr lang="ru-RU" sz="1100"/>
          </a:p>
        </c:rich>
      </c:tx>
      <c:layout>
        <c:manualLayout>
          <c:xMode val="edge"/>
          <c:yMode val="edge"/>
          <c:x val="0.18000548438907824"/>
          <c:y val="3.7037037037037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82D4-48DC-A9F6-ECDEC754968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15220</c:v>
                </c:pt>
                <c:pt idx="1">
                  <c:v>18553</c:v>
                </c:pt>
                <c:pt idx="2">
                  <c:v>17852</c:v>
                </c:pt>
                <c:pt idx="3">
                  <c:v>21823</c:v>
                </c:pt>
                <c:pt idx="4">
                  <c:v>24423</c:v>
                </c:pt>
                <c:pt idx="5">
                  <c:v>27807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D4-48DC-A9F6-ECDEC75496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2310</c:v>
                </c:pt>
                <c:pt idx="1">
                  <c:v>3226</c:v>
                </c:pt>
                <c:pt idx="2">
                  <c:v>3748</c:v>
                </c:pt>
                <c:pt idx="3">
                  <c:v>2639</c:v>
                </c:pt>
                <c:pt idx="4">
                  <c:v>3075</c:v>
                </c:pt>
                <c:pt idx="5">
                  <c:v>4107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D4-48DC-A9F6-ECDEC7549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2746368"/>
        <c:axId val="272747904"/>
      </c:barChart>
      <c:catAx>
        <c:axId val="27274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747904"/>
        <c:crosses val="autoZero"/>
        <c:auto val="1"/>
        <c:lblAlgn val="ctr"/>
        <c:lblOffset val="100"/>
        <c:noMultiLvlLbl val="0"/>
      </c:catAx>
      <c:valAx>
        <c:axId val="27274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746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Расходы на окружающую среду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 (из расчета на 1 жителя на 1 кв. км площади, в рублях )</a:t>
            </a:r>
            <a:endParaRPr lang="ru-RU" sz="1100"/>
          </a:p>
        </c:rich>
      </c:tx>
      <c:layout>
        <c:manualLayout>
          <c:xMode val="edge"/>
          <c:yMode val="edge"/>
          <c:x val="0.17025284774726543"/>
          <c:y val="2.93040642646941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2152956155205874"/>
          <c:h val="0.627827521559805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FB46-4733-8A1C-A4E57496A45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23047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46-4733-8A1C-A4E57496A4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6747761580528687E-17"/>
                  <c:y val="1.3291800063453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46-4733-8A1C-A4E57496A453}"/>
                </c:ext>
              </c:extLst>
            </c:dLbl>
            <c:dLbl>
              <c:idx val="2"/>
              <c:layout>
                <c:manualLayout>
                  <c:x val="0"/>
                  <c:y val="-8.4388185654008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46-4733-8A1C-A4E57496A45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46-4733-8A1C-A4E57496A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067008"/>
        <c:axId val="272761600"/>
      </c:barChart>
      <c:catAx>
        <c:axId val="273067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2761600"/>
        <c:crosses val="autoZero"/>
        <c:auto val="1"/>
        <c:lblAlgn val="ctr"/>
        <c:lblOffset val="100"/>
        <c:noMultiLvlLbl val="0"/>
      </c:catAx>
      <c:valAx>
        <c:axId val="2727616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3067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Как</a:t>
            </a:r>
            <a:r>
              <a:rPr lang="ru-RU" sz="1100" baseline="0"/>
              <a:t> ты считаешь, влияют ли погодные условия на содержание радона в воздухе помещений</a:t>
            </a:r>
            <a:r>
              <a:rPr lang="ru-RU" sz="1100"/>
              <a:t>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233334932203689E-2"/>
          <c:y val="0.38607658982386245"/>
          <c:w val="0.60314573534992966"/>
          <c:h val="0.553228757632449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ты считаешь, влияют ли погодные условия на содержание радона в воздухе помещений?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CF41-4DD8-ACBA-CDB2F82ECF6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F41-4DD8-ACBA-CDB2F82ECF6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F41-4DD8-ACBA-CDB2F82ECF60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CF41-4DD8-ACBA-CDB2F82ECF60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CF41-4DD8-ACBA-CDB2F82ECF60}"/>
              </c:ext>
            </c:extLst>
          </c:dPt>
          <c:dLbls>
            <c:dLbl>
              <c:idx val="4"/>
              <c:layout>
                <c:manualLayout>
                  <c:x val="4.9448852558066341E-3"/>
                  <c:y val="1.54872285872882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41-4DD8-ACBA-CDB2F82ECF60}"/>
                </c:ext>
              </c:extLst>
            </c:dLbl>
            <c:spPr>
              <a:noFill/>
              <a:ln w="2532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знаю</c:v>
                </c:pt>
                <c:pt idx="1">
                  <c:v>да</c:v>
                </c:pt>
                <c:pt idx="2">
                  <c:v>нет</c:v>
                </c:pt>
                <c:pt idx="3">
                  <c:v>сильно влияют</c:v>
                </c:pt>
                <c:pt idx="4">
                  <c:v>вообще не влияют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2</c:v>
                </c:pt>
                <c:pt idx="1">
                  <c:v>32</c:v>
                </c:pt>
                <c:pt idx="2">
                  <c:v>7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F41-4DD8-ACBA-CDB2F82EC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63459633565221818"/>
          <c:y val="0.41300074716937757"/>
          <c:w val="0.26263463478548432"/>
          <c:h val="0.533419398156625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Как</a:t>
            </a:r>
            <a:r>
              <a:rPr lang="ru-RU" sz="1100" baseline="0"/>
              <a:t> ты считаешь, является ли Новосибирская область потенциально радоноопасной территорией</a:t>
            </a:r>
            <a:r>
              <a:rPr lang="ru-RU" sz="1100"/>
              <a:t>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ты считаешь, является ли Новосибирская область потенциально радоноопасной территорией?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D1F6-43C8-A6ED-29C011AE8AE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D1F6-43C8-A6ED-29C011AE8AE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D1F6-43C8-A6ED-29C011AE8AE3}"/>
              </c:ext>
            </c:extLst>
          </c:dPt>
          <c:dLbls>
            <c:spPr>
              <a:noFill/>
              <a:ln w="2539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F6-43C8-A6ED-29C011AE8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4236329310510831"/>
          <c:y val="0.3156772263932125"/>
          <c:w val="0.26263463478548432"/>
          <c:h val="0.533419398156625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Как</a:t>
            </a:r>
            <a:r>
              <a:rPr lang="ru-RU" sz="1100" baseline="0"/>
              <a:t> ты считаешь, где</a:t>
            </a:r>
            <a:r>
              <a:rPr lang="ru-RU" sz="1100"/>
              <a:t> человек</a:t>
            </a:r>
            <a:r>
              <a:rPr lang="ru-RU" sz="1100" baseline="0"/>
              <a:t> получает большую дозу облучения от радона</a:t>
            </a:r>
            <a:r>
              <a:rPr lang="ru-RU" sz="1100"/>
              <a:t>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ты считаешь, где человек получает  большую дозу облучения от радона?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3F1A-4165-AEBE-86279DFF60B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3F1A-4165-AEBE-86279DFF60B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3F1A-4165-AEBE-86279DFF60B3}"/>
              </c:ext>
            </c:extLst>
          </c:dPt>
          <c:dLbls>
            <c:spPr>
              <a:noFill/>
              <a:ln w="2539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в закрытом помещении</c:v>
                </c:pt>
                <c:pt idx="2">
                  <c:v>вне помещения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2</c:v>
                </c:pt>
                <c:pt idx="1">
                  <c:v>42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1A-4165-AEBE-86279DFF60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4236329310510831"/>
          <c:y val="0.3156772263932125"/>
          <c:w val="0.13709092583522753"/>
          <c:h val="0.533419398156625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Как</a:t>
            </a:r>
            <a:r>
              <a:rPr lang="ru-RU" sz="1100" baseline="0"/>
              <a:t> ты думаешь, есть ли в Октябрьском районе г.Новосибирска участки  с радоновым излучением</a:t>
            </a:r>
            <a:r>
              <a:rPr lang="ru-RU" sz="1100"/>
              <a:t>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ты думаешь, есть ли в Октябрьском районе г.Новосибирска участки с радоновым излучение?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00E9-492B-B274-549AEC16E4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00E9-492B-B274-549AEC16E4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00E9-492B-B274-549AEC16E42D}"/>
              </c:ext>
            </c:extLst>
          </c:dPt>
          <c:dLbls>
            <c:spPr>
              <a:noFill/>
              <a:ln w="2539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есть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24</c:v>
                </c:pt>
                <c:pt idx="1">
                  <c:v>16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E9-492B-B274-549AEC16E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4236331434180483"/>
          <c:y val="0.3156772263932125"/>
          <c:w val="0.26263465847256895"/>
          <c:h val="0.533419398156625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/>
              <a:t>Что</a:t>
            </a:r>
            <a:r>
              <a:rPr lang="ru-RU" sz="1100" baseline="0"/>
              <a:t> по твоему способствует снижению концентрации радона в помещении</a:t>
            </a:r>
            <a:r>
              <a:rPr lang="ru-RU" sz="1100"/>
              <a:t>?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по твоему способствует снижению концентрации радона в помещении?</c:v>
                </c:pt>
              </c:strCache>
            </c:strRef>
          </c:tx>
          <c:explosion val="19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2D4F-4FCE-A971-E80B0FB0D98B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2D4F-4FCE-A971-E80B0FB0D98B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2D4F-4FCE-A971-E80B0FB0D98B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2D4F-4FCE-A971-E80B0FB0D98B}"/>
              </c:ext>
            </c:extLst>
          </c:dPt>
          <c:dLbls>
            <c:dLbl>
              <c:idx val="0"/>
              <c:layout>
                <c:manualLayout>
                  <c:x val="-1.9161922478631108E-2"/>
                  <c:y val="2.16091353509721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4F-4FCE-A971-E80B0FB0D98B}"/>
                </c:ext>
              </c:extLst>
            </c:dLbl>
            <c:dLbl>
              <c:idx val="1"/>
              <c:layout>
                <c:manualLayout>
                  <c:x val="-1.2857791961340881E-2"/>
                  <c:y val="7.156771280367205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4F-4FCE-A971-E80B0FB0D98B}"/>
                </c:ext>
              </c:extLst>
            </c:dLbl>
            <c:spPr>
              <a:noFill/>
              <a:ln w="2532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знаю</c:v>
                </c:pt>
                <c:pt idx="1">
                  <c:v>опрыскивание</c:v>
                </c:pt>
                <c:pt idx="2">
                  <c:v>проветривание</c:v>
                </c:pt>
                <c:pt idx="3">
                  <c:v>влажная уборка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2</c:v>
                </c:pt>
                <c:pt idx="1">
                  <c:v>9</c:v>
                </c:pt>
                <c:pt idx="2">
                  <c:v>27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4F-4FCE-A971-E80B0FB0D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64236329310510831"/>
          <c:y val="0.3156772263932125"/>
          <c:w val="0.26263463478548432"/>
          <c:h val="0.533419398156625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/>
              <a:t>Заболеваемость на 1000 человек населения (Новообразования)</a:t>
            </a:r>
            <a:endParaRPr lang="ru-RU" sz="1200"/>
          </a:p>
        </c:rich>
      </c:tx>
      <c:layout>
        <c:manualLayout>
          <c:xMode val="edge"/>
          <c:yMode val="edge"/>
          <c:x val="7.8072553117838561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BB22-4231-9072-18F4103A2001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10.8</c:v>
                </c:pt>
                <c:pt idx="1">
                  <c:v>10.1</c:v>
                </c:pt>
                <c:pt idx="2">
                  <c:v>10.1</c:v>
                </c:pt>
                <c:pt idx="3">
                  <c:v>9.6999999999999993</c:v>
                </c:pt>
                <c:pt idx="4">
                  <c:v>9.8000000000000007</c:v>
                </c:pt>
                <c:pt idx="5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22-4231-9072-18F4103A20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13.5</c:v>
                </c:pt>
                <c:pt idx="1">
                  <c:v>12.1</c:v>
                </c:pt>
                <c:pt idx="2">
                  <c:v>13</c:v>
                </c:pt>
                <c:pt idx="3">
                  <c:v>11.9</c:v>
                </c:pt>
                <c:pt idx="4">
                  <c:v>12.5</c:v>
                </c:pt>
                <c:pt idx="5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22-4231-9072-18F4103A2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2837632"/>
        <c:axId val="272847616"/>
      </c:barChart>
      <c:catAx>
        <c:axId val="27283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847616"/>
        <c:crosses val="autoZero"/>
        <c:auto val="1"/>
        <c:lblAlgn val="ctr"/>
        <c:lblOffset val="100"/>
        <c:noMultiLvlLbl val="0"/>
      </c:catAx>
      <c:valAx>
        <c:axId val="27284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83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48937954920568"/>
          <c:y val="0.34460265383493732"/>
          <c:w val="0.24501577508996938"/>
          <c:h val="0.497989938757655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Заболеваемость на 1000 человек населения (Болезни органов дыхания)</a:t>
            </a:r>
            <a:endParaRPr lang="ru-RU" sz="1100"/>
          </a:p>
        </c:rich>
      </c:tx>
      <c:layout>
        <c:manualLayout>
          <c:xMode val="edge"/>
          <c:yMode val="edge"/>
          <c:x val="5.9761773964300963E-2"/>
          <c:y val="3.724394785847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B840-4E0C-B3D7-5DA35ECD3D36}"/>
              </c:ext>
            </c:extLst>
          </c:dPt>
          <c:dLbls>
            <c:dLbl>
              <c:idx val="0"/>
              <c:layout>
                <c:manualLayout>
                  <c:x val="0"/>
                  <c:y val="1.4897579143389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40-4E0C-B3D7-5DA35ECD3D36}"/>
                </c:ext>
              </c:extLst>
            </c:dLbl>
            <c:dLbl>
              <c:idx val="5"/>
              <c:layout>
                <c:manualLayout>
                  <c:x val="-8.120984074218733E-17"/>
                  <c:y val="1.4897579143389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22-4600-AEF0-1A3D68FC6D4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313.89999999999998</c:v>
                </c:pt>
                <c:pt idx="1">
                  <c:v>317.10000000000002</c:v>
                </c:pt>
                <c:pt idx="2">
                  <c:v>325.89999999999998</c:v>
                </c:pt>
                <c:pt idx="3">
                  <c:v>332.2</c:v>
                </c:pt>
                <c:pt idx="4">
                  <c:v>342.8</c:v>
                </c:pt>
                <c:pt idx="5">
                  <c:v>373.1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40-4E0C-B3D7-5DA35ECD3D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4692737430167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22-4600-AEF0-1A3D68FC6D44}"/>
                </c:ext>
              </c:extLst>
            </c:dLbl>
            <c:dLbl>
              <c:idx val="1"/>
              <c:layout>
                <c:manualLayout>
                  <c:x val="-4.0604920371093665E-17"/>
                  <c:y val="-2.9795158286778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22-4600-AEF0-1A3D68FC6D44}"/>
                </c:ext>
              </c:extLst>
            </c:dLbl>
            <c:dLbl>
              <c:idx val="5"/>
              <c:layout>
                <c:manualLayout>
                  <c:x val="-2.2148394241417496E-3"/>
                  <c:y val="-4.4692737430167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22-4600-AEF0-1A3D68FC6D4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336.5</c:v>
                </c:pt>
                <c:pt idx="1">
                  <c:v>364.4</c:v>
                </c:pt>
                <c:pt idx="2">
                  <c:v>397.2</c:v>
                </c:pt>
                <c:pt idx="3">
                  <c:v>398.4</c:v>
                </c:pt>
                <c:pt idx="4">
                  <c:v>410.9</c:v>
                </c:pt>
                <c:pt idx="5">
                  <c:v>371.2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40-4E0C-B3D7-5DA35ECD3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2870784"/>
        <c:axId val="272872576"/>
      </c:barChart>
      <c:catAx>
        <c:axId val="27287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872576"/>
        <c:crosses val="autoZero"/>
        <c:auto val="1"/>
        <c:lblAlgn val="ctr"/>
        <c:lblOffset val="100"/>
        <c:noMultiLvlLbl val="0"/>
      </c:catAx>
      <c:valAx>
        <c:axId val="27287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87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Заболеваемость на 1000 человек населения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aseline="0"/>
              <a:t>(Врожденные аномалии)</a:t>
            </a:r>
            <a:endParaRPr lang="ru-RU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9963424278370899E-3"/>
          <c:y val="0.37001240229586685"/>
          <c:w val="0.68223084712836102"/>
          <c:h val="0.62782752155980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3468-4236-8578-10D0FB6129B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0.9</c:v>
                </c:pt>
                <c:pt idx="2">
                  <c:v>1</c:v>
                </c:pt>
                <c:pt idx="3">
                  <c:v>0.8</c:v>
                </c:pt>
                <c:pt idx="4">
                  <c:v>0.7</c:v>
                </c:pt>
                <c:pt idx="5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68-4236-8578-10D0FB6129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1.2</c:v>
                </c:pt>
                <c:pt idx="1">
                  <c:v>1.1000000000000001</c:v>
                </c:pt>
                <c:pt idx="2">
                  <c:v>1.3</c:v>
                </c:pt>
                <c:pt idx="3">
                  <c:v>1</c:v>
                </c:pt>
                <c:pt idx="4">
                  <c:v>1.4</c:v>
                </c:pt>
                <c:pt idx="5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68-4236-8578-10D0FB6129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2687104"/>
        <c:axId val="272688640"/>
      </c:barChart>
      <c:catAx>
        <c:axId val="27268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688640"/>
        <c:crosses val="autoZero"/>
        <c:auto val="1"/>
        <c:lblAlgn val="ctr"/>
        <c:lblOffset val="100"/>
        <c:noMultiLvlLbl val="0"/>
      </c:catAx>
      <c:valAx>
        <c:axId val="27268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687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AB458-3262-4CC5-A60E-0282CF91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6423</Words>
  <Characters>36612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42950</CharactersWithSpaces>
  <SharedDoc>false</SharedDoc>
  <HLinks>
    <vt:vector size="30" baseType="variant">
      <vt:variant>
        <vt:i4>7012360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https://www.google.com/maps/d/viewer?mid=1WMtsxHP4iE72M2TwX_JJLy31zYvejljM&amp;hl=ru&amp;usp=sharing</vt:lpwstr>
      </vt:variant>
      <vt:variant>
        <vt:lpwstr/>
      </vt:variant>
      <vt:variant>
        <vt:i4>6160394</vt:i4>
      </vt:variant>
      <vt:variant>
        <vt:i4>9</vt:i4>
      </vt:variant>
      <vt:variant>
        <vt:i4>0</vt:i4>
      </vt:variant>
      <vt:variant>
        <vt:i4>5</vt:i4>
      </vt:variant>
      <vt:variant>
        <vt:lpwstr>https://znaesh-kak.com/e/f/%d0%bf%d1%8c%d0%b5%d1%80-%d0%ba%d1%8e%d1%80%d0%b8</vt:lpwstr>
      </vt:variant>
      <vt:variant>
        <vt:lpwstr/>
      </vt:variant>
      <vt:variant>
        <vt:i4>2359423</vt:i4>
      </vt:variant>
      <vt:variant>
        <vt:i4>6</vt:i4>
      </vt:variant>
      <vt:variant>
        <vt:i4>0</vt:i4>
      </vt:variant>
      <vt:variant>
        <vt:i4>5</vt:i4>
      </vt:variant>
      <vt:variant>
        <vt:lpwstr>https://znaesh-kak.com/e/f/%d1%84%d1%80%d0%b5%d0%b4%d0%b5%d1%80%d0%b8%d0%ba-%d1%81%d0%be%d0%b4%d0%b4%d0%b8</vt:lpwstr>
      </vt:variant>
      <vt:variant>
        <vt:lpwstr/>
      </vt:variant>
      <vt:variant>
        <vt:i4>7405691</vt:i4>
      </vt:variant>
      <vt:variant>
        <vt:i4>3</vt:i4>
      </vt:variant>
      <vt:variant>
        <vt:i4>0</vt:i4>
      </vt:variant>
      <vt:variant>
        <vt:i4>5</vt:i4>
      </vt:variant>
      <vt:variant>
        <vt:lpwstr>https://znaesh-kak.com/e/f/%d1%8d%d1%80%d0%bd%d0%b5%d1%81%d1%82-%d1%80%d0%b5%d0%b7%d0%b5%d1%80%d1%84%d0%be%d1%80%d0%b4</vt:lpwstr>
      </vt:variant>
      <vt:variant>
        <vt:lpwstr/>
      </vt:variant>
      <vt:variant>
        <vt:i4>4390998</vt:i4>
      </vt:variant>
      <vt:variant>
        <vt:i4>0</vt:i4>
      </vt:variant>
      <vt:variant>
        <vt:i4>0</vt:i4>
      </vt:variant>
      <vt:variant>
        <vt:i4>5</vt:i4>
      </vt:variant>
      <vt:variant>
        <vt:lpwstr>https://znaesh-kak.com/x/fe/radon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zuhrin123@gmail.com</dc:creator>
  <cp:lastModifiedBy>User</cp:lastModifiedBy>
  <cp:revision>4</cp:revision>
  <dcterms:created xsi:type="dcterms:W3CDTF">2022-07-06T06:36:00Z</dcterms:created>
  <dcterms:modified xsi:type="dcterms:W3CDTF">2022-12-03T12:12:00Z</dcterms:modified>
</cp:coreProperties>
</file>