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3DF" w:rsidRDefault="00B863DF" w:rsidP="00F44578">
      <w:pPr>
        <w:pStyle w:val="a4"/>
        <w:spacing w:after="0"/>
        <w:jc w:val="center"/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</w:pPr>
      <w:bookmarkStart w:id="0" w:name="_GoBack"/>
      <w:r w:rsidRPr="00BD0498"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  <w:t xml:space="preserve">МОУ </w:t>
      </w:r>
      <w:proofErr w:type="spellStart"/>
      <w:r w:rsidRPr="00BD0498"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  <w:t>Гусевская</w:t>
      </w:r>
      <w:proofErr w:type="spellEnd"/>
      <w:r w:rsidRPr="00BD0498"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  <w:t xml:space="preserve"> средняя образовательная школа</w:t>
      </w:r>
      <w:bookmarkEnd w:id="0"/>
    </w:p>
    <w:p w:rsidR="00BD0498" w:rsidRDefault="00BD0498" w:rsidP="008A115E">
      <w:pPr>
        <w:pStyle w:val="a4"/>
        <w:spacing w:after="0"/>
        <w:jc w:val="center"/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</w:pPr>
    </w:p>
    <w:p w:rsidR="00BD0498" w:rsidRPr="00BD0498" w:rsidRDefault="00BD0498" w:rsidP="008A115E">
      <w:pPr>
        <w:pStyle w:val="a4"/>
        <w:spacing w:after="0"/>
        <w:jc w:val="center"/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</w:pPr>
      <w:r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  <w:t>Региональный этап Всероссийского конкурса юных исследователей окружающей среды «Открытие 2030»</w:t>
      </w:r>
    </w:p>
    <w:p w:rsidR="008A115E" w:rsidRPr="00BD0498" w:rsidRDefault="008A115E" w:rsidP="008A115E">
      <w:pPr>
        <w:pStyle w:val="a4"/>
        <w:spacing w:after="0"/>
        <w:jc w:val="center"/>
        <w:rPr>
          <w:rFonts w:eastAsiaTheme="minorEastAsia"/>
          <w:b/>
          <w:color w:val="000000" w:themeColor="text1"/>
          <w:kern w:val="24"/>
          <w:sz w:val="28"/>
          <w:szCs w:val="28"/>
          <w:lang w:eastAsia="ru-RU"/>
        </w:rPr>
      </w:pPr>
    </w:p>
    <w:p w:rsidR="00B863DF" w:rsidRPr="00BD0498" w:rsidRDefault="00B863DF" w:rsidP="00B863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C7F38" w:rsidRPr="00B863DF" w:rsidRDefault="00CC7F38">
      <w:pPr>
        <w:spacing w:after="160" w:line="259" w:lineRule="auto"/>
        <w:rPr>
          <w:rFonts w:ascii="Times New Roman" w:hAnsi="Times New Roman" w:cs="Times New Roman"/>
          <w:sz w:val="48"/>
          <w:szCs w:val="48"/>
        </w:rPr>
      </w:pPr>
    </w:p>
    <w:p w:rsidR="00235F9C" w:rsidRPr="00B863DF" w:rsidRDefault="00B863DF" w:rsidP="00B863DF">
      <w:pPr>
        <w:jc w:val="center"/>
        <w:rPr>
          <w:rFonts w:ascii="Times New Roman" w:hAnsi="Times New Roman" w:cs="Times New Roman"/>
          <w:sz w:val="56"/>
          <w:szCs w:val="56"/>
        </w:rPr>
      </w:pPr>
      <w:proofErr w:type="gramStart"/>
      <w:r w:rsidRPr="00B863DF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72"/>
          <w:szCs w:val="72"/>
        </w:rPr>
        <w:t>Лишайники – индикаторы ценной природной территории</w:t>
      </w:r>
      <w:r w:rsidRPr="00B863DF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72"/>
          <w:szCs w:val="72"/>
        </w:rPr>
        <w:br/>
      </w:r>
      <w:r w:rsidRPr="00B863DF">
        <w:rPr>
          <w:rFonts w:ascii="Times New Roman" w:eastAsiaTheme="majorEastAsia" w:hAnsi="Times New Roman" w:cs="Times New Roman"/>
          <w:color w:val="000000" w:themeColor="text1"/>
          <w:kern w:val="24"/>
          <w:sz w:val="56"/>
          <w:szCs w:val="56"/>
        </w:rPr>
        <w:t xml:space="preserve">(Видовой состав лишайников можжевеловой пустоши у с. </w:t>
      </w:r>
      <w:proofErr w:type="spellStart"/>
      <w:r w:rsidRPr="00B863DF">
        <w:rPr>
          <w:rFonts w:ascii="Times New Roman" w:eastAsiaTheme="majorEastAsia" w:hAnsi="Times New Roman" w:cs="Times New Roman"/>
          <w:color w:val="000000" w:themeColor="text1"/>
          <w:kern w:val="24"/>
          <w:sz w:val="56"/>
          <w:szCs w:val="56"/>
        </w:rPr>
        <w:t>Лався</w:t>
      </w:r>
      <w:proofErr w:type="spellEnd"/>
      <w:proofErr w:type="gramEnd"/>
    </w:p>
    <w:p w:rsidR="00CC7F38" w:rsidRPr="00B863DF" w:rsidRDefault="00724191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48"/>
          <w:szCs w:val="48"/>
        </w:rPr>
      </w:pPr>
      <w:r w:rsidRPr="00B863DF">
        <w:rPr>
          <w:rFonts w:ascii="Times New Roman" w:hAnsi="Times New Roman" w:cs="Times New Roman"/>
          <w:sz w:val="48"/>
          <w:szCs w:val="48"/>
        </w:rPr>
        <w:t xml:space="preserve">                                                                     </w:t>
      </w:r>
    </w:p>
    <w:p w:rsidR="00B863DF" w:rsidRPr="00B863DF" w:rsidRDefault="00852B85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Исполнитель – учащийся 1</w:t>
      </w:r>
      <w:r w:rsidRPr="00852B85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1</w:t>
      </w:r>
      <w:r w:rsidR="00B863DF"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класса </w:t>
      </w:r>
      <w:proofErr w:type="spellStart"/>
      <w:r w:rsidR="00B863DF"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Гусевской</w:t>
      </w:r>
      <w:proofErr w:type="spellEnd"/>
      <w:r w:rsidR="00B863DF"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СОШ </w:t>
      </w:r>
      <w:proofErr w:type="spellStart"/>
      <w:r w:rsidR="00B863DF"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Касимовского</w:t>
      </w:r>
      <w:proofErr w:type="spellEnd"/>
      <w:r w:rsidR="00B863DF"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района         </w:t>
      </w:r>
    </w:p>
    <w:p w:rsidR="00B863DF" w:rsidRPr="00B863DF" w:rsidRDefault="00B863DF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                    </w:t>
      </w:r>
      <w:r w:rsidRPr="00B863D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  <w:lang w:eastAsia="ru-RU"/>
        </w:rPr>
        <w:t xml:space="preserve">Василий Дмитриевич </w:t>
      </w:r>
      <w:proofErr w:type="spellStart"/>
      <w:r w:rsidRPr="00B863D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  <w:lang w:eastAsia="ru-RU"/>
        </w:rPr>
        <w:t>Алпеев</w:t>
      </w:r>
      <w:proofErr w:type="spellEnd"/>
    </w:p>
    <w:p w:rsidR="00B863DF" w:rsidRPr="00B863DF" w:rsidRDefault="00B863DF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Руководитель – учитель биологии и химии </w:t>
      </w:r>
    </w:p>
    <w:p w:rsidR="00B863DF" w:rsidRPr="00B863DF" w:rsidRDefault="00B863DF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                     </w:t>
      </w:r>
      <w:r w:rsidRPr="00B863D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  <w:lang w:eastAsia="ru-RU"/>
        </w:rPr>
        <w:t xml:space="preserve">Наталья  Андреевна </w:t>
      </w:r>
      <w:proofErr w:type="spellStart"/>
      <w:r w:rsidRPr="00B863D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  <w:lang w:eastAsia="ru-RU"/>
        </w:rPr>
        <w:t>Аббакумова</w:t>
      </w:r>
      <w:proofErr w:type="spellEnd"/>
    </w:p>
    <w:p w:rsidR="00B863DF" w:rsidRPr="00B863DF" w:rsidRDefault="00B863DF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Научный консультант – профессор РГУ имени С.А. Есенина </w:t>
      </w:r>
    </w:p>
    <w:p w:rsidR="00B863DF" w:rsidRPr="00B863DF" w:rsidRDefault="00B863DF" w:rsidP="00B863D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                     </w:t>
      </w:r>
      <w:r w:rsidRPr="00B863D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40"/>
          <w:szCs w:val="40"/>
          <w:lang w:eastAsia="ru-RU"/>
        </w:rPr>
        <w:t>Марина Васильевна Казакова</w:t>
      </w:r>
    </w:p>
    <w:p w:rsidR="00B863DF" w:rsidRDefault="00B863DF" w:rsidP="00B863DF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</w:pPr>
    </w:p>
    <w:p w:rsidR="00B863DF" w:rsidRDefault="00B863DF" w:rsidP="00B863DF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</w:pPr>
    </w:p>
    <w:p w:rsidR="00B863DF" w:rsidRPr="00B863DF" w:rsidRDefault="00B863DF" w:rsidP="00B863DF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 xml:space="preserve">                           </w:t>
      </w:r>
      <w:proofErr w:type="gramStart"/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Гусь-Железный</w:t>
      </w:r>
      <w:proofErr w:type="gramEnd"/>
      <w:r w:rsidRPr="00B863D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  <w:lang w:eastAsia="ru-RU"/>
        </w:rPr>
        <w:t>, 2022</w:t>
      </w:r>
    </w:p>
    <w:p w:rsidR="00CC7F38" w:rsidRDefault="00CC7F38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724191" w:rsidRPr="00D765AC" w:rsidRDefault="00CC7F38" w:rsidP="00724191">
      <w:pPr>
        <w:tabs>
          <w:tab w:val="left" w:pos="2955"/>
          <w:tab w:val="left" w:pos="5400"/>
          <w:tab w:val="right" w:pos="9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724191">
        <w:rPr>
          <w:rFonts w:ascii="Times New Roman" w:hAnsi="Times New Roman" w:cs="Times New Roman"/>
          <w:sz w:val="28"/>
          <w:szCs w:val="28"/>
        </w:rPr>
        <w:t xml:space="preserve">   </w:t>
      </w:r>
      <w:r w:rsidR="00724191" w:rsidRPr="00D765AC">
        <w:rPr>
          <w:rFonts w:ascii="Times New Roman" w:hAnsi="Times New Roman" w:cs="Times New Roman"/>
          <w:sz w:val="28"/>
          <w:szCs w:val="28"/>
        </w:rPr>
        <w:t>Прости нас, Родная Природа…</w:t>
      </w:r>
    </w:p>
    <w:p w:rsidR="00724191" w:rsidRPr="00D765AC" w:rsidRDefault="00724191" w:rsidP="00724191">
      <w:pPr>
        <w:tabs>
          <w:tab w:val="left" w:pos="2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Pr="00D765AC">
        <w:rPr>
          <w:rFonts w:ascii="Times New Roman" w:hAnsi="Times New Roman" w:cs="Times New Roman"/>
          <w:sz w:val="28"/>
          <w:szCs w:val="28"/>
        </w:rPr>
        <w:t>Мы уже начали о тебе заботиться…</w:t>
      </w:r>
    </w:p>
    <w:p w:rsidR="00724191" w:rsidRPr="00D765AC" w:rsidRDefault="00724191" w:rsidP="00724191">
      <w:pPr>
        <w:tabs>
          <w:tab w:val="left" w:pos="2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Pr="00D765AC">
        <w:rPr>
          <w:rFonts w:ascii="Times New Roman" w:hAnsi="Times New Roman" w:cs="Times New Roman"/>
          <w:sz w:val="28"/>
          <w:szCs w:val="28"/>
        </w:rPr>
        <w:t>Мы тебя спасем все вместе,</w:t>
      </w:r>
    </w:p>
    <w:p w:rsidR="00724191" w:rsidRDefault="00724191" w:rsidP="00724191">
      <w:pPr>
        <w:tabs>
          <w:tab w:val="left" w:pos="2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Pr="00D765AC">
        <w:rPr>
          <w:rFonts w:ascii="Times New Roman" w:hAnsi="Times New Roman" w:cs="Times New Roman"/>
          <w:sz w:val="28"/>
          <w:szCs w:val="28"/>
        </w:rPr>
        <w:t>И вместе с тобой будем жить!!!</w:t>
      </w: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68504D" w:rsidP="00685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724191" w:rsidRDefault="00724191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8A115E" w:rsidP="00685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2</w:t>
      </w:r>
    </w:p>
    <w:p w:rsidR="00CC7F38" w:rsidRPr="008A115E" w:rsidRDefault="00CC7F38" w:rsidP="0068504D">
      <w:pPr>
        <w:rPr>
          <w:rFonts w:ascii="Times New Roman" w:hAnsi="Times New Roman" w:cs="Times New Roman"/>
          <w:b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CC7F38" w:rsidRDefault="00CC7F38" w:rsidP="0068504D">
      <w:pPr>
        <w:rPr>
          <w:rFonts w:ascii="Times New Roman" w:hAnsi="Times New Roman" w:cs="Times New Roman"/>
          <w:sz w:val="28"/>
          <w:szCs w:val="28"/>
        </w:rPr>
      </w:pPr>
    </w:p>
    <w:p w:rsidR="0068504D" w:rsidRPr="00A53915" w:rsidRDefault="0068504D" w:rsidP="0068504D">
      <w:p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>Содержание</w:t>
      </w:r>
    </w:p>
    <w:p w:rsidR="00235F9C" w:rsidRPr="0068504D" w:rsidRDefault="0068504D" w:rsidP="00EF32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68504D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7E92">
        <w:rPr>
          <w:rFonts w:ascii="Times New Roman" w:hAnsi="Times New Roman" w:cs="Times New Roman"/>
          <w:sz w:val="28"/>
          <w:szCs w:val="28"/>
        </w:rPr>
        <w:t>4</w:t>
      </w:r>
    </w:p>
    <w:p w:rsidR="00235F9C" w:rsidRPr="00A53915" w:rsidRDefault="00235F9C" w:rsidP="00235F9C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>«Долина можжевельников»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….</w:t>
      </w:r>
      <w:r w:rsidR="00AA2F2E">
        <w:rPr>
          <w:rFonts w:ascii="Times New Roman" w:hAnsi="Times New Roman" w:cs="Times New Roman"/>
          <w:sz w:val="28"/>
          <w:szCs w:val="28"/>
        </w:rPr>
        <w:t xml:space="preserve"> 6</w:t>
      </w:r>
    </w:p>
    <w:p w:rsidR="00235F9C" w:rsidRPr="00A53915" w:rsidRDefault="00235F9C" w:rsidP="00235F9C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>Материалы первой экспедиции</w:t>
      </w:r>
      <w:r w:rsidR="00AA2F2E">
        <w:rPr>
          <w:rFonts w:ascii="Times New Roman" w:hAnsi="Times New Roman" w:cs="Times New Roman"/>
          <w:sz w:val="28"/>
          <w:szCs w:val="28"/>
        </w:rPr>
        <w:t xml:space="preserve">…………………………………. </w:t>
      </w:r>
      <w:r w:rsidR="005A6B4E">
        <w:rPr>
          <w:rFonts w:ascii="Times New Roman" w:hAnsi="Times New Roman" w:cs="Times New Roman"/>
          <w:sz w:val="28"/>
          <w:szCs w:val="28"/>
        </w:rPr>
        <w:t>…</w:t>
      </w:r>
      <w:r w:rsidR="00AA2F2E">
        <w:rPr>
          <w:rFonts w:ascii="Times New Roman" w:hAnsi="Times New Roman" w:cs="Times New Roman"/>
          <w:sz w:val="28"/>
          <w:szCs w:val="28"/>
        </w:rPr>
        <w:t>6</w:t>
      </w:r>
      <w:r w:rsidRPr="00A539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5F9C" w:rsidRDefault="00A53915" w:rsidP="00235F9C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 xml:space="preserve">Биологические особенности можжевельника обыкновенного </w:t>
      </w:r>
      <w:r w:rsidR="005A6B4E">
        <w:rPr>
          <w:rFonts w:ascii="Times New Roman" w:hAnsi="Times New Roman" w:cs="Times New Roman"/>
          <w:sz w:val="28"/>
          <w:szCs w:val="28"/>
        </w:rPr>
        <w:t>….</w:t>
      </w:r>
      <w:r w:rsidR="00AA2F2E">
        <w:rPr>
          <w:rFonts w:ascii="Times New Roman" w:hAnsi="Times New Roman" w:cs="Times New Roman"/>
          <w:sz w:val="28"/>
          <w:szCs w:val="28"/>
        </w:rPr>
        <w:t>.11</w:t>
      </w:r>
    </w:p>
    <w:p w:rsidR="00AA2F2E" w:rsidRPr="00A53915" w:rsidRDefault="00AA2F2E" w:rsidP="00AA2F2E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A2F2E">
        <w:rPr>
          <w:rFonts w:ascii="Times New Roman" w:hAnsi="Times New Roman" w:cs="Times New Roman"/>
          <w:sz w:val="28"/>
          <w:szCs w:val="28"/>
        </w:rPr>
        <w:t xml:space="preserve"> Обоснования для охраны популяции можжевельника обыкновенного в окрестностях села </w:t>
      </w:r>
      <w:proofErr w:type="spellStart"/>
      <w:r w:rsidRPr="00AA2F2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AA2F2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……………………</w:t>
      </w:r>
      <w:r w:rsidR="005A6B4E">
        <w:rPr>
          <w:rFonts w:ascii="Times New Roman" w:hAnsi="Times New Roman" w:cs="Times New Roman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</w:rPr>
        <w:t>11</w:t>
      </w:r>
    </w:p>
    <w:p w:rsidR="00A53915" w:rsidRPr="00A53915" w:rsidRDefault="00AA2F2E" w:rsidP="00A53915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 xml:space="preserve"> </w:t>
      </w:r>
      <w:r w:rsidR="00A53915" w:rsidRPr="00A53915">
        <w:rPr>
          <w:rFonts w:ascii="Times New Roman" w:hAnsi="Times New Roman" w:cs="Times New Roman"/>
          <w:sz w:val="28"/>
          <w:szCs w:val="28"/>
        </w:rPr>
        <w:t>«Лишайниковый рай»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..13</w:t>
      </w:r>
    </w:p>
    <w:p w:rsidR="00A53915" w:rsidRPr="00A53915" w:rsidRDefault="00A53915" w:rsidP="00A53915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 xml:space="preserve">Материалы второй экспедиции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………………………………….</w:t>
      </w:r>
      <w:r w:rsidR="005A6B4E">
        <w:rPr>
          <w:rFonts w:ascii="Times New Roman" w:hAnsi="Times New Roman" w:cs="Times New Roman"/>
          <w:sz w:val="28"/>
          <w:szCs w:val="28"/>
        </w:rPr>
        <w:t>...</w:t>
      </w:r>
      <w:r w:rsidR="00AA2F2E">
        <w:rPr>
          <w:rFonts w:ascii="Times New Roman" w:hAnsi="Times New Roman" w:cs="Times New Roman"/>
          <w:sz w:val="28"/>
          <w:szCs w:val="28"/>
        </w:rPr>
        <w:t>.</w:t>
      </w:r>
      <w:r w:rsidR="005A6B4E">
        <w:rPr>
          <w:rFonts w:ascii="Times New Roman" w:hAnsi="Times New Roman" w:cs="Times New Roman"/>
          <w:sz w:val="28"/>
          <w:szCs w:val="28"/>
        </w:rPr>
        <w:t>13</w:t>
      </w:r>
    </w:p>
    <w:p w:rsidR="00A53915" w:rsidRPr="00A53915" w:rsidRDefault="00A53915" w:rsidP="00A53915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>Общая характеристика и особенности лишайников</w:t>
      </w:r>
      <w:r w:rsidR="00AA2F2E">
        <w:rPr>
          <w:rFonts w:ascii="Times New Roman" w:hAnsi="Times New Roman" w:cs="Times New Roman"/>
          <w:sz w:val="28"/>
          <w:szCs w:val="28"/>
        </w:rPr>
        <w:t>……………</w:t>
      </w:r>
      <w:r w:rsidR="005A6B4E">
        <w:rPr>
          <w:rFonts w:ascii="Times New Roman" w:hAnsi="Times New Roman" w:cs="Times New Roman"/>
          <w:sz w:val="28"/>
          <w:szCs w:val="28"/>
        </w:rPr>
        <w:t>...</w:t>
      </w:r>
      <w:r w:rsidRPr="00A53915">
        <w:rPr>
          <w:rFonts w:ascii="Times New Roman" w:hAnsi="Times New Roman" w:cs="Times New Roman"/>
          <w:sz w:val="28"/>
          <w:szCs w:val="28"/>
        </w:rPr>
        <w:t xml:space="preserve"> </w:t>
      </w:r>
      <w:r w:rsidR="005A6B4E">
        <w:rPr>
          <w:rFonts w:ascii="Times New Roman" w:hAnsi="Times New Roman" w:cs="Times New Roman"/>
          <w:sz w:val="28"/>
          <w:szCs w:val="28"/>
        </w:rPr>
        <w:t>13</w:t>
      </w:r>
    </w:p>
    <w:p w:rsidR="00A53915" w:rsidRPr="00A53915" w:rsidRDefault="00A53915" w:rsidP="00A53915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 xml:space="preserve">Экология лишайников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…15</w:t>
      </w:r>
    </w:p>
    <w:p w:rsidR="00A53915" w:rsidRPr="00A53915" w:rsidRDefault="00A53915" w:rsidP="00A53915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53915">
        <w:rPr>
          <w:rFonts w:ascii="Times New Roman" w:hAnsi="Times New Roman" w:cs="Times New Roman"/>
          <w:sz w:val="28"/>
          <w:szCs w:val="28"/>
        </w:rPr>
        <w:t>Видовой состав</w:t>
      </w:r>
      <w:r w:rsidR="005124C5">
        <w:rPr>
          <w:rFonts w:ascii="Times New Roman" w:hAnsi="Times New Roman" w:cs="Times New Roman"/>
          <w:sz w:val="28"/>
          <w:szCs w:val="28"/>
        </w:rPr>
        <w:t xml:space="preserve"> лишайников</w:t>
      </w:r>
      <w:r w:rsidRPr="00A53915">
        <w:rPr>
          <w:rFonts w:ascii="Times New Roman" w:hAnsi="Times New Roman" w:cs="Times New Roman"/>
          <w:sz w:val="28"/>
          <w:szCs w:val="28"/>
        </w:rPr>
        <w:t xml:space="preserve"> сосново-</w:t>
      </w:r>
      <w:proofErr w:type="spellStart"/>
      <w:r w:rsidRPr="00A53915">
        <w:rPr>
          <w:rFonts w:ascii="Times New Roman" w:hAnsi="Times New Roman" w:cs="Times New Roman"/>
          <w:sz w:val="28"/>
          <w:szCs w:val="28"/>
        </w:rPr>
        <w:t>можжевелого</w:t>
      </w:r>
      <w:proofErr w:type="spellEnd"/>
      <w:r w:rsidRPr="00A53915">
        <w:rPr>
          <w:rFonts w:ascii="Times New Roman" w:hAnsi="Times New Roman" w:cs="Times New Roman"/>
          <w:sz w:val="28"/>
          <w:szCs w:val="28"/>
        </w:rPr>
        <w:t>-лишайниковой пустоши у</w:t>
      </w:r>
      <w:r w:rsidR="00480C68">
        <w:rPr>
          <w:rFonts w:ascii="Times New Roman" w:hAnsi="Times New Roman" w:cs="Times New Roman"/>
          <w:sz w:val="28"/>
          <w:szCs w:val="28"/>
        </w:rPr>
        <w:t xml:space="preserve"> села </w:t>
      </w:r>
      <w:proofErr w:type="spellStart"/>
      <w:r w:rsidR="00480C68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="00480C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0C68">
        <w:rPr>
          <w:rFonts w:ascii="Times New Roman" w:hAnsi="Times New Roman" w:cs="Times New Roman"/>
          <w:sz w:val="28"/>
          <w:szCs w:val="28"/>
        </w:rPr>
        <w:t>Касимовского</w:t>
      </w:r>
      <w:proofErr w:type="spellEnd"/>
      <w:r w:rsidR="00480C68">
        <w:rPr>
          <w:rFonts w:ascii="Times New Roman" w:hAnsi="Times New Roman" w:cs="Times New Roman"/>
          <w:sz w:val="28"/>
          <w:szCs w:val="28"/>
        </w:rPr>
        <w:t xml:space="preserve"> района. Новые страницы Красной книги Рязанской области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….19</w:t>
      </w:r>
    </w:p>
    <w:p w:rsidR="00A53915" w:rsidRDefault="00A53915" w:rsidP="00A53915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A53915">
        <w:rPr>
          <w:rFonts w:ascii="Times New Roman" w:hAnsi="Times New Roman" w:cs="Times New Roman"/>
          <w:sz w:val="28"/>
          <w:szCs w:val="28"/>
        </w:rPr>
        <w:t xml:space="preserve">оллекция и база данных лишайников </w:t>
      </w:r>
      <w:r>
        <w:rPr>
          <w:rFonts w:ascii="Times New Roman" w:hAnsi="Times New Roman" w:cs="Times New Roman"/>
          <w:sz w:val="28"/>
          <w:szCs w:val="28"/>
        </w:rPr>
        <w:t xml:space="preserve">РГУ имени С.А. Есенина </w:t>
      </w:r>
      <w:r w:rsidR="005A6B4E">
        <w:rPr>
          <w:rFonts w:ascii="Times New Roman" w:hAnsi="Times New Roman" w:cs="Times New Roman"/>
          <w:sz w:val="28"/>
          <w:szCs w:val="28"/>
        </w:rPr>
        <w:t>.19</w:t>
      </w:r>
    </w:p>
    <w:p w:rsidR="00A53915" w:rsidRDefault="00A53915" w:rsidP="00A53915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A53915">
        <w:rPr>
          <w:rFonts w:ascii="Times New Roman" w:hAnsi="Times New Roman" w:cs="Times New Roman"/>
          <w:sz w:val="28"/>
          <w:szCs w:val="28"/>
        </w:rPr>
        <w:t xml:space="preserve">лассификация лишайников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.</w:t>
      </w:r>
      <w:r w:rsidR="00AA2F2E">
        <w:rPr>
          <w:rFonts w:ascii="Times New Roman" w:hAnsi="Times New Roman" w:cs="Times New Roman"/>
          <w:sz w:val="28"/>
          <w:szCs w:val="28"/>
        </w:rPr>
        <w:t>…</w:t>
      </w:r>
      <w:r w:rsidR="005A6B4E">
        <w:rPr>
          <w:rFonts w:ascii="Times New Roman" w:hAnsi="Times New Roman" w:cs="Times New Roman"/>
          <w:sz w:val="28"/>
          <w:szCs w:val="28"/>
        </w:rPr>
        <w:t>20</w:t>
      </w:r>
    </w:p>
    <w:p w:rsidR="00B011E9" w:rsidRPr="00161144" w:rsidRDefault="00B011E9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  <w:lang w:val="la-Latn"/>
        </w:rPr>
      </w:pPr>
      <w:r w:rsidRPr="00B011E9">
        <w:rPr>
          <w:rFonts w:ascii="Times New Roman" w:hAnsi="Times New Roman" w:cs="Times New Roman"/>
          <w:sz w:val="28"/>
          <w:szCs w:val="28"/>
          <w:lang w:val="la-Latn"/>
        </w:rPr>
        <w:t xml:space="preserve"> </w:t>
      </w:r>
      <w:r w:rsidRPr="00161144">
        <w:rPr>
          <w:rFonts w:ascii="Times New Roman" w:hAnsi="Times New Roman" w:cs="Times New Roman"/>
          <w:bCs/>
          <w:sz w:val="28"/>
          <w:szCs w:val="28"/>
          <w:lang w:val="la-Latn"/>
        </w:rPr>
        <w:t>К</w:t>
      </w:r>
      <w:r w:rsidR="00161144" w:rsidRPr="00161144">
        <w:rPr>
          <w:rFonts w:ascii="Times New Roman" w:hAnsi="Times New Roman" w:cs="Times New Roman"/>
          <w:bCs/>
          <w:sz w:val="28"/>
          <w:szCs w:val="28"/>
          <w:lang w:val="la-Latn"/>
        </w:rPr>
        <w:t>ладония остроконечная</w:t>
      </w:r>
      <w:r w:rsidRPr="00B011E9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 </w:t>
      </w:r>
      <w:r w:rsidRPr="00344241">
        <w:rPr>
          <w:rFonts w:ascii="Times New Roman" w:hAnsi="Times New Roman" w:cs="Times New Roman"/>
          <w:bCs/>
          <w:i/>
          <w:iCs/>
          <w:sz w:val="28"/>
          <w:szCs w:val="28"/>
          <w:lang w:val="la-Latn"/>
        </w:rPr>
        <w:t>Cladonia acuminata</w:t>
      </w:r>
      <w:r w:rsidRPr="00B011E9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 </w:t>
      </w:r>
      <w:r w:rsidRPr="00B011E9">
        <w:rPr>
          <w:rFonts w:ascii="Times New Roman" w:hAnsi="Times New Roman" w:cs="Times New Roman"/>
          <w:sz w:val="28"/>
          <w:szCs w:val="28"/>
          <w:lang w:val="la-Latn"/>
        </w:rPr>
        <w:t>(Ach.) Norrl</w:t>
      </w:r>
      <w:r w:rsidR="005A6B4E">
        <w:rPr>
          <w:rFonts w:ascii="Times New Roman" w:hAnsi="Times New Roman" w:cs="Times New Roman"/>
          <w:sz w:val="28"/>
          <w:szCs w:val="28"/>
        </w:rPr>
        <w:t>...</w:t>
      </w:r>
      <w:r w:rsidR="00AA2F2E">
        <w:rPr>
          <w:rFonts w:ascii="Times New Roman" w:hAnsi="Times New Roman" w:cs="Times New Roman"/>
          <w:sz w:val="28"/>
          <w:szCs w:val="28"/>
        </w:rPr>
        <w:t>……..</w:t>
      </w:r>
      <w:r w:rsidR="005A6B4E">
        <w:rPr>
          <w:rFonts w:ascii="Times New Roman" w:hAnsi="Times New Roman" w:cs="Times New Roman"/>
          <w:sz w:val="28"/>
          <w:szCs w:val="28"/>
        </w:rPr>
        <w:t>21</w:t>
      </w:r>
    </w:p>
    <w:p w:rsidR="00B011E9" w:rsidRPr="00AA2F2E" w:rsidRDefault="00161144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  <w:lang w:val="la-Latn"/>
        </w:rPr>
      </w:pPr>
      <w:r w:rsidRPr="00AA2F2E">
        <w:rPr>
          <w:rFonts w:ascii="Times New Roman" w:hAnsi="Times New Roman" w:cs="Times New Roman"/>
          <w:bCs/>
          <w:sz w:val="28"/>
          <w:szCs w:val="28"/>
          <w:lang w:val="la-Latn"/>
        </w:rPr>
        <w:t>Кладония оленероговидная</w:t>
      </w:r>
      <w:r w:rsidR="00B011E9" w:rsidRPr="00AA2F2E">
        <w:rPr>
          <w:rFonts w:ascii="Times New Roman" w:hAnsi="Times New Roman" w:cs="Times New Roman"/>
          <w:b/>
          <w:bCs/>
          <w:sz w:val="28"/>
          <w:szCs w:val="28"/>
          <w:lang w:val="la-Latn"/>
        </w:rPr>
        <w:t xml:space="preserve"> </w:t>
      </w:r>
      <w:r w:rsidR="00B011E9" w:rsidRPr="00344241">
        <w:rPr>
          <w:rFonts w:ascii="Times New Roman" w:hAnsi="Times New Roman" w:cs="Times New Roman"/>
          <w:bCs/>
          <w:i/>
          <w:iCs/>
          <w:sz w:val="28"/>
          <w:szCs w:val="28"/>
          <w:lang w:val="la-Latn"/>
        </w:rPr>
        <w:t xml:space="preserve">Cladonia subrangiformis </w:t>
      </w:r>
      <w:r w:rsidR="00B011E9" w:rsidRPr="00344241">
        <w:rPr>
          <w:rFonts w:ascii="Times New Roman" w:hAnsi="Times New Roman" w:cs="Times New Roman"/>
          <w:bCs/>
          <w:sz w:val="28"/>
          <w:szCs w:val="28"/>
          <w:lang w:val="la-Latn"/>
        </w:rPr>
        <w:t>Sandst</w:t>
      </w:r>
      <w:r w:rsidR="00AA2F2E" w:rsidRPr="005A6B4E">
        <w:rPr>
          <w:rFonts w:ascii="Times New Roman" w:hAnsi="Times New Roman" w:cs="Times New Roman"/>
          <w:bCs/>
          <w:sz w:val="28"/>
          <w:szCs w:val="28"/>
          <w:lang w:val="la-Latn"/>
        </w:rPr>
        <w:t>…</w:t>
      </w:r>
      <w:r w:rsidR="005A6B4E" w:rsidRPr="005A6B4E">
        <w:rPr>
          <w:rFonts w:ascii="Times New Roman" w:hAnsi="Times New Roman" w:cs="Times New Roman"/>
          <w:bCs/>
          <w:sz w:val="28"/>
          <w:szCs w:val="28"/>
          <w:lang w:val="la-Latn"/>
        </w:rPr>
        <w:t>....</w:t>
      </w:r>
      <w:r w:rsidR="00AA2F2E" w:rsidRPr="005A6B4E">
        <w:rPr>
          <w:rFonts w:ascii="Times New Roman" w:hAnsi="Times New Roman" w:cs="Times New Roman"/>
          <w:bCs/>
          <w:sz w:val="28"/>
          <w:szCs w:val="28"/>
          <w:lang w:val="la-Latn"/>
        </w:rPr>
        <w:t>…</w:t>
      </w:r>
      <w:r w:rsidR="005A6B4E" w:rsidRPr="005A6B4E">
        <w:rPr>
          <w:rFonts w:ascii="Times New Roman" w:hAnsi="Times New Roman" w:cs="Times New Roman"/>
          <w:bCs/>
          <w:sz w:val="28"/>
          <w:szCs w:val="28"/>
          <w:lang w:val="la-Latn"/>
        </w:rPr>
        <w:t>22</w:t>
      </w:r>
    </w:p>
    <w:p w:rsidR="00B011E9" w:rsidRPr="00AA2F2E" w:rsidRDefault="00161144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  <w:lang w:val="la-Latn"/>
        </w:rPr>
      </w:pPr>
      <w:r w:rsidRPr="00AA2F2E">
        <w:rPr>
          <w:rFonts w:ascii="Times New Roman" w:hAnsi="Times New Roman" w:cs="Times New Roman"/>
          <w:bCs/>
          <w:sz w:val="28"/>
          <w:szCs w:val="28"/>
          <w:lang w:val="la-Latn"/>
        </w:rPr>
        <w:t xml:space="preserve">Кладония стростноплодная </w:t>
      </w:r>
      <w:r w:rsidRPr="00161144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 </w:t>
      </w:r>
      <w:r w:rsidR="00B011E9" w:rsidRPr="00344241">
        <w:rPr>
          <w:rFonts w:ascii="Times New Roman" w:hAnsi="Times New Roman" w:cs="Times New Roman"/>
          <w:bCs/>
          <w:i/>
          <w:iCs/>
          <w:sz w:val="28"/>
          <w:szCs w:val="28"/>
          <w:lang w:val="la-Latn"/>
        </w:rPr>
        <w:t>Cladonia symphycarpa</w:t>
      </w:r>
      <w:r w:rsidR="00B011E9" w:rsidRPr="00B011E9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 </w:t>
      </w:r>
      <w:r w:rsidR="00B011E9" w:rsidRPr="00B011E9">
        <w:rPr>
          <w:rFonts w:ascii="Times New Roman" w:hAnsi="Times New Roman" w:cs="Times New Roman"/>
          <w:sz w:val="28"/>
          <w:szCs w:val="28"/>
          <w:lang w:val="la-Latn"/>
        </w:rPr>
        <w:t>(Flörke) Fr.</w:t>
      </w:r>
      <w:r w:rsidR="00B011E9" w:rsidRPr="00AA2F2E">
        <w:rPr>
          <w:rFonts w:ascii="Times New Roman" w:hAnsi="Times New Roman" w:cs="Times New Roman"/>
          <w:sz w:val="28"/>
          <w:szCs w:val="28"/>
          <w:lang w:val="la-Latn"/>
        </w:rPr>
        <w:t xml:space="preserve"> </w:t>
      </w:r>
      <w:r w:rsidR="005A6B4E">
        <w:rPr>
          <w:rFonts w:ascii="Times New Roman" w:hAnsi="Times New Roman" w:cs="Times New Roman"/>
          <w:sz w:val="28"/>
          <w:szCs w:val="28"/>
          <w:lang w:val="la-Latn"/>
        </w:rPr>
        <w:t>…</w:t>
      </w:r>
      <w:r w:rsidR="00AA2F2E" w:rsidRPr="00AA2F2E">
        <w:rPr>
          <w:rFonts w:ascii="Times New Roman" w:hAnsi="Times New Roman" w:cs="Times New Roman"/>
          <w:sz w:val="28"/>
          <w:szCs w:val="28"/>
          <w:lang w:val="la-Latn"/>
        </w:rPr>
        <w:t>.</w:t>
      </w:r>
      <w:r w:rsidR="005A6B4E" w:rsidRPr="005A6B4E">
        <w:rPr>
          <w:rFonts w:ascii="Times New Roman" w:hAnsi="Times New Roman" w:cs="Times New Roman"/>
          <w:sz w:val="28"/>
          <w:szCs w:val="28"/>
          <w:lang w:val="la-Latn"/>
        </w:rPr>
        <w:t>23</w:t>
      </w:r>
    </w:p>
    <w:p w:rsidR="00B011E9" w:rsidRDefault="00B011E9" w:rsidP="00B011E9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A2F2E">
        <w:rPr>
          <w:rFonts w:ascii="Times New Roman" w:hAnsi="Times New Roman" w:cs="Times New Roman"/>
          <w:sz w:val="28"/>
          <w:szCs w:val="28"/>
          <w:lang w:val="la-Latn"/>
        </w:rPr>
        <w:t>Выводы</w:t>
      </w:r>
      <w:r w:rsidR="00B70D2C" w:rsidRPr="00AA2F2E">
        <w:rPr>
          <w:rFonts w:ascii="Times New Roman" w:hAnsi="Times New Roman" w:cs="Times New Roman"/>
          <w:sz w:val="28"/>
          <w:szCs w:val="28"/>
          <w:lang w:val="la-Latn"/>
        </w:rPr>
        <w:t>, н</w:t>
      </w:r>
      <w:r w:rsidR="00B70D2C" w:rsidRPr="005A6B4E">
        <w:rPr>
          <w:rFonts w:ascii="Times New Roman" w:hAnsi="Times New Roman" w:cs="Times New Roman"/>
          <w:sz w:val="28"/>
          <w:szCs w:val="28"/>
          <w:lang w:val="la-Latn"/>
        </w:rPr>
        <w:t>аш вклад  в изучение</w:t>
      </w:r>
      <w:r w:rsidRPr="005A6B4E">
        <w:rPr>
          <w:rFonts w:ascii="Times New Roman" w:hAnsi="Times New Roman" w:cs="Times New Roman"/>
          <w:sz w:val="28"/>
          <w:szCs w:val="28"/>
          <w:lang w:val="la-Latn"/>
        </w:rPr>
        <w:t xml:space="preserve"> и рекомендации ученых ботаников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лихенологов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…………………………………………………………….</w:t>
      </w:r>
      <w:r w:rsidR="005A6B4E">
        <w:rPr>
          <w:rFonts w:ascii="Times New Roman" w:hAnsi="Times New Roman" w:cs="Times New Roman"/>
          <w:sz w:val="28"/>
          <w:szCs w:val="28"/>
        </w:rPr>
        <w:t>.24</w:t>
      </w:r>
    </w:p>
    <w:p w:rsidR="00B011E9" w:rsidRDefault="00B011E9" w:rsidP="00B011E9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…………………………………………………………….</w:t>
      </w:r>
      <w:r w:rsidR="005A6B4E">
        <w:rPr>
          <w:rFonts w:ascii="Times New Roman" w:hAnsi="Times New Roman" w:cs="Times New Roman"/>
          <w:sz w:val="28"/>
          <w:szCs w:val="28"/>
        </w:rPr>
        <w:t>.</w:t>
      </w:r>
      <w:r w:rsidR="00AA2F2E">
        <w:rPr>
          <w:rFonts w:ascii="Times New Roman" w:hAnsi="Times New Roman" w:cs="Times New Roman"/>
          <w:sz w:val="28"/>
          <w:szCs w:val="28"/>
        </w:rPr>
        <w:t>.</w:t>
      </w:r>
      <w:r w:rsidR="005A6B4E">
        <w:rPr>
          <w:rFonts w:ascii="Times New Roman" w:hAnsi="Times New Roman" w:cs="Times New Roman"/>
          <w:sz w:val="28"/>
          <w:szCs w:val="28"/>
        </w:rPr>
        <w:t>25</w:t>
      </w:r>
    </w:p>
    <w:p w:rsidR="00B011E9" w:rsidRDefault="00B011E9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Карта местности </w:t>
      </w:r>
      <w:r w:rsidR="00CD4BF3">
        <w:rPr>
          <w:rFonts w:ascii="Times New Roman" w:hAnsi="Times New Roman" w:cs="Times New Roman"/>
          <w:sz w:val="28"/>
          <w:szCs w:val="28"/>
        </w:rPr>
        <w:t>(со спутника)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..</w:t>
      </w:r>
      <w:r w:rsidR="00AA2F2E">
        <w:rPr>
          <w:rFonts w:ascii="Times New Roman" w:hAnsi="Times New Roman" w:cs="Times New Roman"/>
          <w:sz w:val="28"/>
          <w:szCs w:val="28"/>
        </w:rPr>
        <w:t>.</w:t>
      </w:r>
      <w:r w:rsidR="005A6B4E">
        <w:rPr>
          <w:rFonts w:ascii="Times New Roman" w:hAnsi="Times New Roman" w:cs="Times New Roman"/>
          <w:sz w:val="28"/>
          <w:szCs w:val="28"/>
        </w:rPr>
        <w:t>25</w:t>
      </w:r>
    </w:p>
    <w:p w:rsidR="00CD4BF3" w:rsidRDefault="00CD4BF3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местности с условными обозначениями</w:t>
      </w:r>
      <w:r w:rsidR="00AA2F2E">
        <w:rPr>
          <w:rFonts w:ascii="Times New Roman" w:hAnsi="Times New Roman" w:cs="Times New Roman"/>
          <w:sz w:val="28"/>
          <w:szCs w:val="28"/>
        </w:rPr>
        <w:t>……………………</w:t>
      </w:r>
      <w:r w:rsidR="005A6B4E">
        <w:rPr>
          <w:rFonts w:ascii="Times New Roman" w:hAnsi="Times New Roman" w:cs="Times New Roman"/>
          <w:sz w:val="28"/>
          <w:szCs w:val="28"/>
        </w:rPr>
        <w:t>.26</w:t>
      </w:r>
    </w:p>
    <w:p w:rsidR="00B011E9" w:rsidRDefault="00B011E9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Фотографии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.</w:t>
      </w:r>
      <w:r w:rsidR="00AA2F2E">
        <w:rPr>
          <w:rFonts w:ascii="Times New Roman" w:hAnsi="Times New Roman" w:cs="Times New Roman"/>
          <w:sz w:val="28"/>
          <w:szCs w:val="28"/>
        </w:rPr>
        <w:t>.</w:t>
      </w:r>
      <w:r w:rsidR="005A6B4E">
        <w:rPr>
          <w:rFonts w:ascii="Times New Roman" w:hAnsi="Times New Roman" w:cs="Times New Roman"/>
          <w:sz w:val="28"/>
          <w:szCs w:val="28"/>
        </w:rPr>
        <w:t>27</w:t>
      </w:r>
    </w:p>
    <w:p w:rsidR="00B011E9" w:rsidRDefault="00B011E9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Коллекции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33</w:t>
      </w:r>
    </w:p>
    <w:p w:rsidR="00B011E9" w:rsidRDefault="004F42D1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Викторина-тест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5A6B4E">
        <w:rPr>
          <w:rFonts w:ascii="Times New Roman" w:hAnsi="Times New Roman" w:cs="Times New Roman"/>
          <w:sz w:val="28"/>
          <w:szCs w:val="28"/>
        </w:rPr>
        <w:t>35</w:t>
      </w:r>
    </w:p>
    <w:p w:rsidR="00B011E9" w:rsidRDefault="0008539B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Рефлексия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…………………………………………………………….</w:t>
      </w:r>
    </w:p>
    <w:p w:rsidR="00B011E9" w:rsidRPr="00B011E9" w:rsidRDefault="00B011E9" w:rsidP="00B011E9">
      <w:pPr>
        <w:pStyle w:val="a3"/>
        <w:numPr>
          <w:ilvl w:val="1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Презентация </w:t>
      </w:r>
      <w:r w:rsidR="00AA2F2E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</w:p>
    <w:p w:rsidR="00A53915" w:rsidRDefault="00A53915" w:rsidP="00B011E9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161144" w:rsidRDefault="00161144" w:rsidP="00B011E9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161144" w:rsidRDefault="008A115E" w:rsidP="00B011E9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3</w:t>
      </w:r>
    </w:p>
    <w:p w:rsidR="00161144" w:rsidRDefault="00161144" w:rsidP="00B011E9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344241" w:rsidRDefault="00344241" w:rsidP="00161144">
      <w:pPr>
        <w:rPr>
          <w:rFonts w:ascii="Times New Roman" w:hAnsi="Times New Roman" w:cs="Times New Roman"/>
          <w:b/>
          <w:sz w:val="32"/>
          <w:szCs w:val="32"/>
        </w:rPr>
      </w:pPr>
    </w:p>
    <w:p w:rsidR="00DB50A3" w:rsidRPr="005A6B4E" w:rsidRDefault="00DB50A3" w:rsidP="00161144">
      <w:pPr>
        <w:pStyle w:val="a4"/>
        <w:spacing w:before="200" w:after="0" w:line="216" w:lineRule="auto"/>
        <w:rPr>
          <w:b/>
          <w:sz w:val="28"/>
          <w:szCs w:val="28"/>
        </w:rPr>
      </w:pPr>
      <w:r w:rsidRPr="005A6B4E">
        <w:rPr>
          <w:sz w:val="28"/>
          <w:szCs w:val="28"/>
        </w:rPr>
        <w:t xml:space="preserve">                                                 </w:t>
      </w:r>
      <w:r w:rsidRPr="005A6B4E">
        <w:rPr>
          <w:b/>
          <w:sz w:val="28"/>
          <w:szCs w:val="28"/>
        </w:rPr>
        <w:t>Введение</w:t>
      </w:r>
    </w:p>
    <w:p w:rsidR="00161144" w:rsidRPr="005A6B4E" w:rsidRDefault="00161144" w:rsidP="00161144">
      <w:pPr>
        <w:pStyle w:val="a4"/>
        <w:spacing w:before="200" w:after="0" w:line="216" w:lineRule="auto"/>
        <w:rPr>
          <w:sz w:val="28"/>
          <w:szCs w:val="28"/>
        </w:rPr>
      </w:pPr>
      <w:r w:rsidRPr="005A6B4E">
        <w:rPr>
          <w:sz w:val="28"/>
          <w:szCs w:val="28"/>
        </w:rPr>
        <w:t>Актуальность:</w:t>
      </w:r>
    </w:p>
    <w:p w:rsidR="0068504D" w:rsidRPr="005A6B4E" w:rsidRDefault="00161144" w:rsidP="00161144">
      <w:pPr>
        <w:pStyle w:val="a4"/>
        <w:spacing w:before="200" w:after="0" w:line="216" w:lineRule="auto"/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В 2021 г. завершена подготовка материалов третьего издания Красной книги Рязанской области. В ней особое внимание уделено видам растений, грибов, лишайников, которые служат индикаторами, то есть указателями ценных, хорошо сохранившихся природных экосистем. </w:t>
      </w:r>
    </w:p>
    <w:p w:rsidR="0068504D" w:rsidRPr="005A6B4E" w:rsidRDefault="00161144" w:rsidP="00161144">
      <w:pPr>
        <w:pStyle w:val="a4"/>
        <w:spacing w:before="200" w:after="0" w:line="216" w:lineRule="auto"/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Лишайники являются очень чувствительными к чистоте воздуха и особенностям субстрата организмам.</w:t>
      </w:r>
    </w:p>
    <w:p w:rsidR="0068504D" w:rsidRPr="005A6B4E" w:rsidRDefault="00161144" w:rsidP="00161144">
      <w:pPr>
        <w:pStyle w:val="a4"/>
        <w:spacing w:before="200" w:after="0" w:line="216" w:lineRule="auto"/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Таким уникальным местом в </w:t>
      </w:r>
      <w:proofErr w:type="spellStart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Касимовском</w:t>
      </w:r>
      <w:proofErr w:type="spellEnd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районе, удаленным от всех потенциальных источников загрязнения воздуха, может с</w:t>
      </w:r>
      <w:r w:rsidR="00B70D2C"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читаться с. </w:t>
      </w:r>
      <w:proofErr w:type="spellStart"/>
      <w:r w:rsidR="00B70D2C"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Лався</w:t>
      </w:r>
      <w:proofErr w:type="spellEnd"/>
      <w:r w:rsidR="00B70D2C"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на северной окраине района в 18 км от пос. </w:t>
      </w:r>
      <w:proofErr w:type="gramStart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Гусь-Железный</w:t>
      </w:r>
      <w:proofErr w:type="gramEnd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.</w:t>
      </w:r>
    </w:p>
    <w:p w:rsidR="00161144" w:rsidRPr="005A6B4E" w:rsidRDefault="00161144" w:rsidP="00161144">
      <w:pPr>
        <w:pStyle w:val="a4"/>
        <w:spacing w:before="200" w:after="0" w:line="216" w:lineRule="auto"/>
        <w:rPr>
          <w:rFonts w:eastAsia="Times New Roman"/>
          <w:sz w:val="28"/>
          <w:szCs w:val="28"/>
          <w:lang w:eastAsia="ru-RU"/>
        </w:rPr>
      </w:pPr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В 2019 г. мы вместе с Н.А. </w:t>
      </w:r>
      <w:proofErr w:type="spellStart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Аббакумовой</w:t>
      </w:r>
      <w:proofErr w:type="spellEnd"/>
      <w:r w:rsidRPr="005A6B4E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впервые там побывали и обнаружили очень интересную природную территорию с можжевельниками и сплошным лишайниковым покровом под ними.</w:t>
      </w:r>
    </w:p>
    <w:p w:rsidR="00344241" w:rsidRPr="005A6B4E" w:rsidRDefault="00161144" w:rsidP="00DB50A3">
      <w:pPr>
        <w:spacing w:before="200" w:after="0" w:line="21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Это место мы назвали </w:t>
      </w:r>
      <w:r w:rsidR="00B70D2C" w:rsidRPr="005A6B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A6B4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«Долина можжевельников» </w:t>
      </w:r>
    </w:p>
    <w:p w:rsidR="00161144" w:rsidRPr="005A6B4E" w:rsidRDefault="00161144" w:rsidP="00161144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Цель:</w:t>
      </w:r>
      <w:r w:rsidR="00724191" w:rsidRPr="005A6B4E">
        <w:rPr>
          <w:rFonts w:ascii="Times New Roman" w:hAnsi="Times New Roman" w:cs="Times New Roman"/>
          <w:sz w:val="28"/>
          <w:szCs w:val="28"/>
        </w:rPr>
        <w:t xml:space="preserve"> обобщить материалы трех экспедиций 2019-2021гг.</w:t>
      </w:r>
    </w:p>
    <w:p w:rsidR="00724191" w:rsidRPr="005A6B4E" w:rsidRDefault="00B70D2C" w:rsidP="00161144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И</w:t>
      </w:r>
      <w:r w:rsidR="00161144" w:rsidRPr="005A6B4E">
        <w:rPr>
          <w:rFonts w:ascii="Times New Roman" w:hAnsi="Times New Roman" w:cs="Times New Roman"/>
          <w:sz w:val="28"/>
          <w:szCs w:val="28"/>
        </w:rPr>
        <w:t>зучить видовой состав л</w:t>
      </w:r>
      <w:r w:rsidR="0068504D" w:rsidRPr="005A6B4E">
        <w:rPr>
          <w:rFonts w:ascii="Times New Roman" w:hAnsi="Times New Roman" w:cs="Times New Roman"/>
          <w:sz w:val="28"/>
          <w:szCs w:val="28"/>
        </w:rPr>
        <w:t>ишайников можжевеловой пустоши около</w:t>
      </w:r>
      <w:r w:rsidR="00161144" w:rsidRPr="005A6B4E">
        <w:rPr>
          <w:rFonts w:ascii="Times New Roman" w:hAnsi="Times New Roman" w:cs="Times New Roman"/>
          <w:sz w:val="28"/>
          <w:szCs w:val="28"/>
        </w:rPr>
        <w:t xml:space="preserve"> с</w:t>
      </w:r>
      <w:r w:rsidR="0068504D" w:rsidRPr="005A6B4E">
        <w:rPr>
          <w:rFonts w:ascii="Times New Roman" w:hAnsi="Times New Roman" w:cs="Times New Roman"/>
          <w:sz w:val="28"/>
          <w:szCs w:val="28"/>
        </w:rPr>
        <w:t>ела</w:t>
      </w:r>
      <w:r w:rsidR="00724191"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4191"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="00724191" w:rsidRPr="005A6B4E">
        <w:rPr>
          <w:rFonts w:ascii="Times New Roman" w:hAnsi="Times New Roman" w:cs="Times New Roman"/>
          <w:sz w:val="28"/>
          <w:szCs w:val="28"/>
        </w:rPr>
        <w:t xml:space="preserve"> и доказать что территория является уникальной и подлежит охране. </w:t>
      </w:r>
    </w:p>
    <w:p w:rsidR="00344241" w:rsidRPr="005A6B4E" w:rsidRDefault="00344241" w:rsidP="00161144">
      <w:pPr>
        <w:rPr>
          <w:rFonts w:ascii="Times New Roman" w:hAnsi="Times New Roman" w:cs="Times New Roman"/>
          <w:sz w:val="28"/>
          <w:szCs w:val="28"/>
        </w:rPr>
      </w:pPr>
    </w:p>
    <w:p w:rsidR="00161144" w:rsidRPr="005A6B4E" w:rsidRDefault="00161144" w:rsidP="00161144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Задачи:</w:t>
      </w:r>
    </w:p>
    <w:p w:rsidR="00161144" w:rsidRPr="005A6B4E" w:rsidRDefault="00161144" w:rsidP="00161144">
      <w:pPr>
        <w:numPr>
          <w:ilvl w:val="0"/>
          <w:numId w:val="11"/>
        </w:numPr>
        <w:spacing w:after="0" w:line="216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Собрать гербарную коллекцию лишайников, передать ее на определение в РГУ имени С.А. Есенина;</w:t>
      </w:r>
    </w:p>
    <w:p w:rsidR="00161144" w:rsidRPr="005A6B4E" w:rsidRDefault="00161144" w:rsidP="00161144">
      <w:pPr>
        <w:numPr>
          <w:ilvl w:val="0"/>
          <w:numId w:val="11"/>
        </w:numPr>
        <w:spacing w:after="0" w:line="216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Составить список видов лишайников и изучить их характеристики по материалам Красной к</w:t>
      </w:r>
      <w:r w:rsidR="002B788C"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ниги Рязанской области и другим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источников информации;</w:t>
      </w:r>
    </w:p>
    <w:p w:rsidR="00161144" w:rsidRPr="005A6B4E" w:rsidRDefault="00161144" w:rsidP="00161144">
      <w:pPr>
        <w:numPr>
          <w:ilvl w:val="0"/>
          <w:numId w:val="11"/>
        </w:numPr>
        <w:spacing w:after="0" w:line="216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Выделить наиболее редкие виды и рассмотреть их индикаторные характеристики.</w:t>
      </w:r>
    </w:p>
    <w:p w:rsidR="00344241" w:rsidRPr="005A6B4E" w:rsidRDefault="00344241">
      <w:pPr>
        <w:rPr>
          <w:rFonts w:ascii="Times New Roman" w:hAnsi="Times New Roman" w:cs="Times New Roman"/>
          <w:sz w:val="28"/>
          <w:szCs w:val="28"/>
        </w:rPr>
      </w:pPr>
    </w:p>
    <w:p w:rsidR="00B863DF" w:rsidRPr="005A6B4E" w:rsidRDefault="00B863DF">
      <w:pPr>
        <w:rPr>
          <w:rFonts w:ascii="Times New Roman" w:hAnsi="Times New Roman" w:cs="Times New Roman"/>
          <w:sz w:val="28"/>
          <w:szCs w:val="28"/>
        </w:rPr>
      </w:pPr>
    </w:p>
    <w:p w:rsidR="00A869C9" w:rsidRPr="005A6B4E" w:rsidRDefault="00A869C9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Материалы:</w:t>
      </w:r>
    </w:p>
    <w:p w:rsidR="00A869C9" w:rsidRPr="005A6B4E" w:rsidRDefault="00A869C9" w:rsidP="00A869C9">
      <w:pPr>
        <w:numPr>
          <w:ilvl w:val="0"/>
          <w:numId w:val="12"/>
        </w:numPr>
        <w:spacing w:after="0" w:line="216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гербарий лишайников, собранный в окрестностях с. </w:t>
      </w:r>
      <w:proofErr w:type="spellStart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Лався</w:t>
      </w:r>
      <w:proofErr w:type="spellEnd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, фотографии, полевые дневниковые записи;</w:t>
      </w:r>
      <w:r w:rsidR="00AA2F2E"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</w:t>
      </w:r>
    </w:p>
    <w:p w:rsidR="00B863DF" w:rsidRPr="005A6B4E" w:rsidRDefault="008A115E" w:rsidP="00B863DF">
      <w:pPr>
        <w:spacing w:after="0" w:line="216" w:lineRule="auto"/>
        <w:contextualSpacing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</w:t>
      </w:r>
      <w:r w:rsidR="00AA2F2E"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                                                       </w:t>
      </w:r>
    </w:p>
    <w:p w:rsidR="00B863DF" w:rsidRPr="005A6B4E" w:rsidRDefault="00AA2F2E" w:rsidP="00AA2F2E">
      <w:pPr>
        <w:tabs>
          <w:tab w:val="left" w:pos="8640"/>
        </w:tabs>
        <w:spacing w:after="0" w:line="216" w:lineRule="auto"/>
        <w:contextualSpacing/>
        <w:jc w:val="right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4</w:t>
      </w:r>
    </w:p>
    <w:p w:rsidR="00B863DF" w:rsidRPr="005A6B4E" w:rsidRDefault="00B863DF" w:rsidP="00B863DF">
      <w:pPr>
        <w:spacing w:after="0" w:line="216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69C9" w:rsidRPr="005A6B4E" w:rsidRDefault="00A869C9" w:rsidP="00A869C9">
      <w:pPr>
        <w:numPr>
          <w:ilvl w:val="0"/>
          <w:numId w:val="12"/>
        </w:numPr>
        <w:spacing w:after="0" w:line="216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lastRenderedPageBreak/>
        <w:t>переданные нам в октябре 2021 г. проф. М.В. Казаковой для изучения отчетные материалы по видам лишайников, занесенным в Красную книгу Рязанской области;</w:t>
      </w:r>
    </w:p>
    <w:p w:rsidR="00A869C9" w:rsidRPr="005A6B4E" w:rsidRDefault="00A869C9" w:rsidP="00A869C9">
      <w:pPr>
        <w:numPr>
          <w:ilvl w:val="0"/>
          <w:numId w:val="12"/>
        </w:numPr>
        <w:spacing w:after="0" w:line="216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данная нам в октябре 2021 г. проф. М.В. Казаковой база данных (в программе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A</w:t>
      </w:r>
      <w:proofErr w:type="gramStart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</w:t>
      </w:r>
      <w:proofErr w:type="spellStart"/>
      <w:proofErr w:type="gramEnd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cess</w:t>
      </w:r>
      <w:proofErr w:type="spellEnd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) по гербарию лишайников Рязанской области;</w:t>
      </w:r>
    </w:p>
    <w:p w:rsidR="00161144" w:rsidRPr="005A6B4E" w:rsidRDefault="00A869C9" w:rsidP="00A869C9">
      <w:pP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фотоматериалы, редких видов лишайников, взятые с разных сайтов</w:t>
      </w:r>
    </w:p>
    <w:p w:rsidR="00A869C9" w:rsidRPr="005A6B4E" w:rsidRDefault="00A869C9" w:rsidP="00A869C9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Методика:</w:t>
      </w:r>
    </w:p>
    <w:p w:rsidR="00BC3E21" w:rsidRPr="005A6B4E" w:rsidRDefault="00DC2355" w:rsidP="00A869C9">
      <w:pPr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Сбор гербария в специальные пакеты.</w:t>
      </w:r>
    </w:p>
    <w:p w:rsidR="00BC3E21" w:rsidRPr="005A6B4E" w:rsidRDefault="00DC2355" w:rsidP="00A869C9">
      <w:pPr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Фотографирование типичных участков можжевеловой пустоши.</w:t>
      </w:r>
    </w:p>
    <w:p w:rsidR="00BC3E21" w:rsidRPr="005A6B4E" w:rsidRDefault="00DC2355" w:rsidP="00A869C9">
      <w:pPr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Отбор информации из базы данных и Красной книги.</w:t>
      </w:r>
    </w:p>
    <w:p w:rsidR="00BC3E21" w:rsidRPr="005A6B4E" w:rsidRDefault="00DC2355" w:rsidP="00A869C9">
      <w:pPr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Подборка наиболее удачных фотографий лишайников из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интернет-источников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BC3E21" w:rsidRPr="005A6B4E" w:rsidRDefault="00DC2355" w:rsidP="00A869C9">
      <w:pPr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Анализ собранных данных, обобщение результатов для подтверждения гипотезы о ценности природной территории.</w:t>
      </w:r>
    </w:p>
    <w:p w:rsidR="00A869C9" w:rsidRPr="005A6B4E" w:rsidRDefault="008E1290" w:rsidP="00A869C9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Ресурсы</w:t>
      </w:r>
      <w:r w:rsidR="00067825" w:rsidRPr="005A6B4E">
        <w:rPr>
          <w:rFonts w:ascii="Times New Roman" w:hAnsi="Times New Roman" w:cs="Times New Roman"/>
          <w:sz w:val="28"/>
          <w:szCs w:val="28"/>
        </w:rPr>
        <w:t>,</w:t>
      </w:r>
      <w:r w:rsidR="00D526C8" w:rsidRPr="005A6B4E">
        <w:rPr>
          <w:rFonts w:ascii="Times New Roman" w:hAnsi="Times New Roman" w:cs="Times New Roman"/>
          <w:sz w:val="28"/>
          <w:szCs w:val="28"/>
        </w:rPr>
        <w:t xml:space="preserve"> которые мы</w:t>
      </w:r>
      <w:r w:rsidRPr="005A6B4E">
        <w:rPr>
          <w:rFonts w:ascii="Times New Roman" w:hAnsi="Times New Roman" w:cs="Times New Roman"/>
          <w:sz w:val="28"/>
          <w:szCs w:val="28"/>
        </w:rPr>
        <w:t xml:space="preserve"> использовал</w:t>
      </w:r>
      <w:r w:rsidR="00D526C8" w:rsidRPr="005A6B4E">
        <w:rPr>
          <w:rFonts w:ascii="Times New Roman" w:hAnsi="Times New Roman" w:cs="Times New Roman"/>
          <w:sz w:val="28"/>
          <w:szCs w:val="28"/>
        </w:rPr>
        <w:t>и</w:t>
      </w:r>
      <w:r w:rsidRPr="005A6B4E">
        <w:rPr>
          <w:rFonts w:ascii="Times New Roman" w:hAnsi="Times New Roman" w:cs="Times New Roman"/>
          <w:sz w:val="28"/>
          <w:szCs w:val="28"/>
        </w:rPr>
        <w:t xml:space="preserve"> в работе</w:t>
      </w:r>
      <w:r w:rsidR="00A869C9" w:rsidRPr="005A6B4E">
        <w:rPr>
          <w:rFonts w:ascii="Times New Roman" w:hAnsi="Times New Roman" w:cs="Times New Roman"/>
          <w:sz w:val="28"/>
          <w:szCs w:val="28"/>
        </w:rPr>
        <w:t>:</w:t>
      </w:r>
    </w:p>
    <w:p w:rsidR="00A869C9" w:rsidRPr="005A6B4E" w:rsidRDefault="00A869C9" w:rsidP="00A869C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Ресурсы</w:t>
      </w:r>
      <w:r w:rsidR="00AA2F2E" w:rsidRPr="005A6B4E">
        <w:rPr>
          <w:rFonts w:ascii="Times New Roman" w:hAnsi="Times New Roman" w:cs="Times New Roman"/>
          <w:sz w:val="28"/>
          <w:szCs w:val="28"/>
        </w:rPr>
        <w:t xml:space="preserve"> К</w:t>
      </w:r>
      <w:r w:rsidR="008E1290" w:rsidRPr="005A6B4E">
        <w:rPr>
          <w:rFonts w:ascii="Times New Roman" w:hAnsi="Times New Roman" w:cs="Times New Roman"/>
          <w:sz w:val="28"/>
          <w:szCs w:val="28"/>
        </w:rPr>
        <w:t>расной</w:t>
      </w:r>
      <w:r w:rsidRPr="005A6B4E">
        <w:rPr>
          <w:rFonts w:ascii="Times New Roman" w:hAnsi="Times New Roman" w:cs="Times New Roman"/>
          <w:sz w:val="28"/>
          <w:szCs w:val="28"/>
        </w:rPr>
        <w:t xml:space="preserve"> книги Рязанской области </w:t>
      </w:r>
      <w:r w:rsidR="00AA2F2E" w:rsidRPr="005A6B4E">
        <w:rPr>
          <w:rFonts w:ascii="Times New Roman" w:hAnsi="Times New Roman" w:cs="Times New Roman"/>
          <w:sz w:val="28"/>
          <w:szCs w:val="28"/>
        </w:rPr>
        <w:t>(все издания)</w:t>
      </w:r>
    </w:p>
    <w:p w:rsidR="00EF4FB9" w:rsidRPr="005A6B4E" w:rsidRDefault="00A869C9" w:rsidP="00EF4FB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Интернет ресурсы</w:t>
      </w:r>
      <w:r w:rsidR="00EF4FB9" w:rsidRPr="005A6B4E">
        <w:rPr>
          <w:rFonts w:ascii="Times New Roman" w:hAnsi="Times New Roman" w:cs="Times New Roman"/>
          <w:sz w:val="28"/>
          <w:szCs w:val="28"/>
        </w:rPr>
        <w:t>:</w:t>
      </w:r>
    </w:p>
    <w:p w:rsidR="00EF4FB9" w:rsidRPr="005A6B4E" w:rsidRDefault="00A869C9" w:rsidP="00EF4FB9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EF4FB9" w:rsidRPr="005A6B4E">
          <w:rPr>
            <w:rStyle w:val="a7"/>
            <w:rFonts w:ascii="Times New Roman" w:hAnsi="Times New Roman" w:cs="Times New Roman"/>
            <w:sz w:val="28"/>
            <w:szCs w:val="28"/>
          </w:rPr>
          <w:t>http://redbook-ryazan.ru/rasteniya-i-griby/lishajniki/kladoniya-pochtiolenerogovidnaya/</w:t>
        </w:r>
      </w:hyperlink>
      <w:r w:rsidR="00EF4FB9" w:rsidRPr="005A6B4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F4FB9" w:rsidRPr="005A6B4E" w:rsidRDefault="00F44578" w:rsidP="00EF4FB9">
      <w:pPr>
        <w:pStyle w:val="a3"/>
        <w:rPr>
          <w:rFonts w:ascii="Times New Roman" w:hAnsi="Times New Roman" w:cs="Times New Roman"/>
          <w:sz w:val="28"/>
          <w:szCs w:val="28"/>
        </w:rPr>
      </w:pPr>
      <w:hyperlink r:id="rId8" w:history="1">
        <w:r w:rsidR="00EF4FB9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https://ru.wikipedia.org/wiki/Кладония</w:t>
        </w:r>
      </w:hyperlink>
      <w:r w:rsidR="00EF4FB9" w:rsidRPr="005A6B4E">
        <w:rPr>
          <w:rFonts w:ascii="Times New Roman" w:hAnsi="Times New Roman" w:cs="Times New Roman"/>
          <w:sz w:val="28"/>
          <w:szCs w:val="28"/>
        </w:rPr>
        <w:t xml:space="preserve">; </w:t>
      </w:r>
      <w:hyperlink r:id="rId9" w:history="1">
        <w:r w:rsidR="00EF4FB9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https://species.wikimedia.org/wiki/Cladonia_symphycarpia</w:t>
        </w:r>
      </w:hyperlink>
      <w:r w:rsidR="00EF4FB9" w:rsidRPr="005A6B4E">
        <w:rPr>
          <w:rFonts w:ascii="Times New Roman" w:hAnsi="Times New Roman" w:cs="Times New Roman"/>
          <w:sz w:val="28"/>
          <w:szCs w:val="28"/>
        </w:rPr>
        <w:t xml:space="preserve">; </w:t>
      </w:r>
      <w:hyperlink r:id="rId10" w:history="1">
        <w:r w:rsidR="00EF4FB9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https://www.plantarium.ru/page/view/item/74918.html</w:t>
        </w:r>
      </w:hyperlink>
      <w:r w:rsidR="00EF4FB9" w:rsidRPr="005A6B4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869C9" w:rsidRPr="005A6B4E" w:rsidRDefault="00F44578" w:rsidP="00EF4FB9">
      <w:pPr>
        <w:pStyle w:val="a3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EF4FB9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https://биология-в.рф/biologiya-gribov/otdel-lishajniki-obshhaya-harakteristika-i-raznoobrazie-lishajnikov/</w:t>
        </w:r>
      </w:hyperlink>
      <w:r w:rsidR="00EF4FB9" w:rsidRPr="005A6B4E">
        <w:rPr>
          <w:rFonts w:ascii="Times New Roman" w:hAnsi="Times New Roman" w:cs="Times New Roman"/>
          <w:sz w:val="28"/>
          <w:szCs w:val="28"/>
        </w:rPr>
        <w:t xml:space="preserve">; </w:t>
      </w:r>
      <w:hyperlink r:id="rId12" w:history="1">
        <w:r w:rsidR="008E1290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https://zaochnik.com/spravochnik/biologija/griby/znachenie-lishajnikov/</w:t>
        </w:r>
      </w:hyperlink>
      <w:r w:rsidR="008E1290" w:rsidRPr="005A6B4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8E1290" w:rsidRPr="005A6B4E" w:rsidRDefault="00F44578" w:rsidP="00EF4FB9">
      <w:pPr>
        <w:pStyle w:val="a3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8E1290" w:rsidRPr="005A6B4E">
          <w:rPr>
            <w:rStyle w:val="a7"/>
            <w:rFonts w:ascii="Times New Roman" w:hAnsi="Times New Roman" w:cs="Times New Roman"/>
            <w:sz w:val="28"/>
            <w:szCs w:val="28"/>
          </w:rPr>
          <w:t>https://www.sites.google.com/site/biologiaege/lisajniki</w:t>
        </w:r>
      </w:hyperlink>
      <w:r w:rsidR="008E1290" w:rsidRPr="005A6B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69C9" w:rsidRPr="005A6B4E" w:rsidRDefault="00A869C9" w:rsidP="00A869C9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База данных (в программе </w:t>
      </w:r>
      <w:r w:rsidRPr="005A6B4E">
        <w:rPr>
          <w:rFonts w:ascii="Times New Roman" w:hAnsi="Times New Roman" w:cs="Times New Roman"/>
          <w:sz w:val="28"/>
          <w:szCs w:val="28"/>
          <w:lang w:val="en-US"/>
        </w:rPr>
        <w:t>A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с</w:t>
      </w:r>
      <w:proofErr w:type="spellStart"/>
      <w:proofErr w:type="gramEnd"/>
      <w:r w:rsidRPr="005A6B4E">
        <w:rPr>
          <w:rFonts w:ascii="Times New Roman" w:hAnsi="Times New Roman" w:cs="Times New Roman"/>
          <w:sz w:val="28"/>
          <w:szCs w:val="28"/>
          <w:lang w:val="en-US"/>
        </w:rPr>
        <w:t>cess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 по гербарию лишайников Рязанской области;</w:t>
      </w:r>
    </w:p>
    <w:p w:rsidR="00A869C9" w:rsidRPr="005A6B4E" w:rsidRDefault="00A869C9" w:rsidP="00A869C9">
      <w:pPr>
        <w:rPr>
          <w:rFonts w:ascii="Times New Roman" w:hAnsi="Times New Roman" w:cs="Times New Roman"/>
          <w:sz w:val="28"/>
          <w:szCs w:val="28"/>
        </w:rPr>
      </w:pPr>
    </w:p>
    <w:p w:rsidR="00A869C9" w:rsidRPr="005A6B4E" w:rsidRDefault="00A869C9" w:rsidP="00A869C9">
      <w:pPr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8A115E" w:rsidP="00A869C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</w:t>
      </w:r>
      <w:r w:rsidRPr="005A6B4E">
        <w:rPr>
          <w:rFonts w:ascii="Times New Roman" w:hAnsi="Times New Roman" w:cs="Times New Roman"/>
          <w:b/>
          <w:sz w:val="28"/>
          <w:szCs w:val="28"/>
        </w:rPr>
        <w:t>5</w:t>
      </w:r>
    </w:p>
    <w:p w:rsidR="00140804" w:rsidRPr="005A6B4E" w:rsidRDefault="00140804" w:rsidP="00A869C9">
      <w:pPr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140804" w:rsidP="00A869C9">
      <w:pPr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140804" w:rsidP="00A869C9">
      <w:pPr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140804" w:rsidP="00A869C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1 </w:t>
      </w:r>
      <w:r w:rsidRPr="005A6B4E">
        <w:rPr>
          <w:rFonts w:ascii="Times New Roman" w:hAnsi="Times New Roman" w:cs="Times New Roman"/>
          <w:b/>
          <w:sz w:val="28"/>
          <w:szCs w:val="28"/>
        </w:rPr>
        <w:t>«Долина можжевельников»</w:t>
      </w:r>
    </w:p>
    <w:p w:rsidR="00140804" w:rsidRPr="005A6B4E" w:rsidRDefault="00140804" w:rsidP="00140804">
      <w:pPr>
        <w:pStyle w:val="a3"/>
        <w:numPr>
          <w:ilvl w:val="1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Материалы первой экспедиции 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Тема нашей работы направлена на мероприятия по изучению лесных сообществ  и примечательных природных территорий с целью их охраны и сохранения биоразнообразия.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Нами был выбран объект, который может считаться уникальным 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районе Рязанской области - это долина можжевельников в 2 км от села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. Об этой долине мы узнали, когда беседовали с лесниками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Бельковского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лесничества. Мы запланировали экспедицию по изучению уникальных можжевельников, изучили биологические особенности, экологию, значение для человека и меры охраны в других регионах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в Тульской, Московской, Липецкой областях и Крыму). Наша экспед</w:t>
      </w:r>
      <w:r w:rsidR="00EC4613" w:rsidRPr="005A6B4E">
        <w:rPr>
          <w:rFonts w:ascii="Times New Roman" w:hAnsi="Times New Roman" w:cs="Times New Roman"/>
          <w:sz w:val="28"/>
          <w:szCs w:val="28"/>
        </w:rPr>
        <w:t>иция состоялась  24 января 2019</w:t>
      </w:r>
      <w:r w:rsidRPr="005A6B4E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Наше объединение «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» - это ученики нашего класса</w:t>
      </w:r>
      <w:r w:rsidR="00A435CC" w:rsidRPr="005A6B4E">
        <w:rPr>
          <w:rFonts w:ascii="Times New Roman" w:hAnsi="Times New Roman" w:cs="Times New Roman"/>
          <w:sz w:val="28"/>
          <w:szCs w:val="28"/>
        </w:rPr>
        <w:t xml:space="preserve"> давно сотрудничает</w:t>
      </w:r>
      <w:r w:rsidRPr="005A6B4E">
        <w:rPr>
          <w:rFonts w:ascii="Times New Roman" w:hAnsi="Times New Roman" w:cs="Times New Roman"/>
          <w:sz w:val="28"/>
          <w:szCs w:val="28"/>
        </w:rPr>
        <w:t xml:space="preserve"> с коллективом ГКУ РО «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Бельковское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лесничество», руководителем которого является замечательный человек, настоящий профессионал своего дела, выпускница нашей школы Надежда Александровна Глазова.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20 декабря 2019 года нас пригласили на экскурсию в административное здание лесхоза, пожарную часть и цех по производству мебельных щитов.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На экскурсии нам рассказали о деятельности лесхоза. Мы увидели портреты знаменитых лесоводов России среди них Георгий Федорович Морозов русский лесовод, ботаник, почвовед и географ классик российского лесоводства создатель учения о лесе и исследователь типов насаждений и отдельных лесных массивов. Он стоит в одном ряду с такими корифеями русской биологической науки, как К.А. Тимирязев, В.В. Докучаев, В.И. Вернадский. У Г.Ф. Морозова есть та</w:t>
      </w:r>
      <w:r w:rsidR="00067825" w:rsidRPr="005A6B4E">
        <w:rPr>
          <w:rFonts w:ascii="Times New Roman" w:hAnsi="Times New Roman" w:cs="Times New Roman"/>
          <w:sz w:val="28"/>
          <w:szCs w:val="28"/>
        </w:rPr>
        <w:t>кие слова: « Лес украшает Землю, о</w:t>
      </w:r>
      <w:r w:rsidRPr="005A6B4E">
        <w:rPr>
          <w:rFonts w:ascii="Times New Roman" w:hAnsi="Times New Roman" w:cs="Times New Roman"/>
          <w:sz w:val="28"/>
          <w:szCs w:val="28"/>
        </w:rPr>
        <w:t xml:space="preserve">н учит человека понимать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прекрасное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». Эти слова актуальны и в настоящее время об этом сказала нам Н.А. Глазова.</w:t>
      </w: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Много интересного  было в  рассказах участкового лесничего Г.П. Бабаевой, мастера леса Г.В. Новиковой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 Л.И. Андреевой, инженера по охране и защите леса Е.В.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Сильновой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инженера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лесовосстановления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 П.А.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Мозжечкова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мастера леса М.В. Наливайко.</w:t>
      </w:r>
      <w:r w:rsidR="008A115E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8A115E" w:rsidRPr="005A6B4E">
        <w:rPr>
          <w:rFonts w:ascii="Times New Roman" w:hAnsi="Times New Roman" w:cs="Times New Roman"/>
          <w:b/>
          <w:sz w:val="28"/>
          <w:szCs w:val="28"/>
        </w:rPr>
        <w:t>6</w:t>
      </w:r>
    </w:p>
    <w:p w:rsidR="008A115E" w:rsidRPr="005A6B4E" w:rsidRDefault="008A115E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lastRenderedPageBreak/>
        <w:t xml:space="preserve">От Павла Алексеевича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Мозжечкова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Галины Васильевны Новиковой  мы и узнали о существовании этого уникального места, где растут необыкновенно красивые и большие можжевельники</w:t>
      </w:r>
      <w:r w:rsidR="00A435CC" w:rsidRPr="005A6B4E">
        <w:rPr>
          <w:rFonts w:ascii="Times New Roman" w:hAnsi="Times New Roman" w:cs="Times New Roman"/>
          <w:sz w:val="28"/>
          <w:szCs w:val="28"/>
        </w:rPr>
        <w:t>, как в Крыму</w:t>
      </w:r>
      <w:r w:rsidRPr="005A6B4E">
        <w:rPr>
          <w:rFonts w:ascii="Times New Roman" w:hAnsi="Times New Roman" w:cs="Times New Roman"/>
          <w:sz w:val="28"/>
          <w:szCs w:val="28"/>
        </w:rPr>
        <w:t>. Под впечатлением этих рассказов наша группа «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» загорелась желанием организовать экспедицию к этим сокровищам русского леса под кодовым  названием «JUNIP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RUS  L.».</w:t>
      </w:r>
    </w:p>
    <w:p w:rsidR="00EC4613" w:rsidRPr="005A6B4E" w:rsidRDefault="00EC4613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140804" w:rsidRPr="005A6B4E" w:rsidRDefault="00140804" w:rsidP="0014080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Цель экспедиции</w:t>
      </w:r>
      <w:r w:rsidR="00EC4613" w:rsidRPr="005A6B4E">
        <w:rPr>
          <w:rFonts w:ascii="Times New Roman" w:hAnsi="Times New Roman" w:cs="Times New Roman"/>
          <w:sz w:val="28"/>
          <w:szCs w:val="28"/>
        </w:rPr>
        <w:t xml:space="preserve"> была</w:t>
      </w:r>
      <w:r w:rsidRPr="005A6B4E">
        <w:rPr>
          <w:rFonts w:ascii="Times New Roman" w:hAnsi="Times New Roman" w:cs="Times New Roman"/>
          <w:sz w:val="28"/>
          <w:szCs w:val="28"/>
        </w:rPr>
        <w:t>:</w:t>
      </w:r>
    </w:p>
    <w:p w:rsidR="00140804" w:rsidRPr="005A6B4E" w:rsidRDefault="00EC4613" w:rsidP="00EC4613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В</w:t>
      </w:r>
      <w:r w:rsidR="00140804" w:rsidRPr="005A6B4E">
        <w:rPr>
          <w:rFonts w:ascii="Times New Roman" w:hAnsi="Times New Roman" w:cs="Times New Roman"/>
          <w:sz w:val="28"/>
          <w:szCs w:val="28"/>
        </w:rPr>
        <w:t>ыявить причину естественного появления популяции можжевельника обыкновенного;</w:t>
      </w:r>
    </w:p>
    <w:p w:rsidR="00140804" w:rsidRPr="005A6B4E" w:rsidRDefault="00EC4613" w:rsidP="00EC4613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Д</w:t>
      </w:r>
      <w:r w:rsidR="00140804" w:rsidRPr="005A6B4E">
        <w:rPr>
          <w:rFonts w:ascii="Times New Roman" w:hAnsi="Times New Roman" w:cs="Times New Roman"/>
          <w:sz w:val="28"/>
          <w:szCs w:val="28"/>
        </w:rPr>
        <w:t>ать оценку жизненного состояния;</w:t>
      </w:r>
    </w:p>
    <w:p w:rsidR="00EC4613" w:rsidRPr="005A6B4E" w:rsidRDefault="00EC4613" w:rsidP="00EC4613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Д</w:t>
      </w:r>
      <w:r w:rsidR="00140804" w:rsidRPr="005A6B4E">
        <w:rPr>
          <w:rFonts w:ascii="Times New Roman" w:hAnsi="Times New Roman" w:cs="Times New Roman"/>
          <w:sz w:val="28"/>
          <w:szCs w:val="28"/>
        </w:rPr>
        <w:t>оказать ценность этой природной территории</w:t>
      </w:r>
      <w:r w:rsidRPr="005A6B4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40804" w:rsidRPr="005A6B4E" w:rsidRDefault="00140804" w:rsidP="00EC4613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разработать меры по сохранению и поддержанию биоэкологического  потенциала этой  природной популяции вида можжевельник обыкновенный.        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Во время экспедиции  нам нужно было решить следующие задачи: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- провести разведывательные мероприятия: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- выявить территориальное положение произрастания популяции можжевельника обыкновенного;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-  проанализировать возрастной и структурный состав, дендрологические характеристики древостоя; оценить жизненное состояние и  изменчивость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- сделать фотосъемку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24 января 2020 года мы в составе 8 членов объединения «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»  учеников 8 класса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1.</w:t>
      </w:r>
      <w:r w:rsidRPr="005A6B4E">
        <w:rPr>
          <w:rFonts w:ascii="Times New Roman" w:hAnsi="Times New Roman" w:cs="Times New Roman"/>
          <w:sz w:val="28"/>
          <w:szCs w:val="28"/>
        </w:rPr>
        <w:tab/>
        <w:t>Кирилла Алимова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2.</w:t>
      </w:r>
      <w:r w:rsidRPr="005A6B4E">
        <w:rPr>
          <w:rFonts w:ascii="Times New Roman" w:hAnsi="Times New Roman" w:cs="Times New Roman"/>
          <w:sz w:val="28"/>
          <w:szCs w:val="28"/>
        </w:rPr>
        <w:tab/>
        <w:t xml:space="preserve">Василия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Алпеева</w:t>
      </w:r>
      <w:proofErr w:type="spellEnd"/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3.</w:t>
      </w:r>
      <w:r w:rsidRPr="005A6B4E">
        <w:rPr>
          <w:rFonts w:ascii="Times New Roman" w:hAnsi="Times New Roman" w:cs="Times New Roman"/>
          <w:sz w:val="28"/>
          <w:szCs w:val="28"/>
        </w:rPr>
        <w:tab/>
        <w:t xml:space="preserve">Артема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Баланева</w:t>
      </w:r>
      <w:proofErr w:type="spellEnd"/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4.</w:t>
      </w:r>
      <w:r w:rsidRPr="005A6B4E">
        <w:rPr>
          <w:rFonts w:ascii="Times New Roman" w:hAnsi="Times New Roman" w:cs="Times New Roman"/>
          <w:sz w:val="28"/>
          <w:szCs w:val="28"/>
        </w:rPr>
        <w:tab/>
        <w:t xml:space="preserve">Ильи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Гуськова</w:t>
      </w:r>
      <w:proofErr w:type="spellEnd"/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5.</w:t>
      </w:r>
      <w:r w:rsidRPr="005A6B4E">
        <w:rPr>
          <w:rFonts w:ascii="Times New Roman" w:hAnsi="Times New Roman" w:cs="Times New Roman"/>
          <w:sz w:val="28"/>
          <w:szCs w:val="28"/>
        </w:rPr>
        <w:tab/>
        <w:t xml:space="preserve">Виктории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Икрамовой</w:t>
      </w:r>
      <w:proofErr w:type="spellEnd"/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6.</w:t>
      </w:r>
      <w:r w:rsidRPr="005A6B4E">
        <w:rPr>
          <w:rFonts w:ascii="Times New Roman" w:hAnsi="Times New Roman" w:cs="Times New Roman"/>
          <w:sz w:val="28"/>
          <w:szCs w:val="28"/>
        </w:rPr>
        <w:tab/>
        <w:t>Даниила  Конрада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7.</w:t>
      </w:r>
      <w:r w:rsidRPr="005A6B4E">
        <w:rPr>
          <w:rFonts w:ascii="Times New Roman" w:hAnsi="Times New Roman" w:cs="Times New Roman"/>
          <w:sz w:val="28"/>
          <w:szCs w:val="28"/>
        </w:rPr>
        <w:tab/>
        <w:t>Елизаветы Королёвой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8.</w:t>
      </w:r>
      <w:r w:rsidRPr="005A6B4E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Ульяны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Коржевиной</w:t>
      </w:r>
      <w:proofErr w:type="spellEnd"/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выдвинулись  из Гусь - Железного с нашим руководителем Н.А.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Аббакумовой</w:t>
      </w:r>
      <w:proofErr w:type="spellEnd"/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П.А. Мозжечковым и С.Н. Хохловым по спланированному маршруту на транспорте «Лесная охрана».</w:t>
      </w:r>
    </w:p>
    <w:p w:rsidR="00B863DF" w:rsidRPr="005A6B4E" w:rsidRDefault="008A115E" w:rsidP="00EC4613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7</w:t>
      </w:r>
    </w:p>
    <w:p w:rsidR="00B863DF" w:rsidRPr="005A6B4E" w:rsidRDefault="00B863DF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863DF" w:rsidRPr="005A6B4E" w:rsidRDefault="00B863DF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863DF" w:rsidRPr="005A6B4E" w:rsidRDefault="00B863DF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Мы взяли рулетку, мерную вилку, блокнот  для записей, фотоаппарат. Фотографом была назначена Ульяна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Коржевина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научным секретарем я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Алпеев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Василий.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Наш маршрут пролегал по асфальтированной трассе Гусь-Железный –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Чаур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10 км, а дальше по грунтовой дороге от д.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Чаур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до  с.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7.5км,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до назначенного места приблизительно 2км. Когда мы оказались на месте, перед нами открылась удивительное зрелище, которое можно назвать  «Долина можжевельников». Здесь мы увидели большое количество и разнообразие форм и размеров можжевельников от самых маленьких,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самых больших.</w:t>
      </w: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Мы записали наши наблюдения, сделали фотосъемку, измерения, изучили, что растет рядом, насколько это возможно зимой,  и данные обработали в лабораторных условиях  при помощи компьютера специальной литературы, ресурсов интернета и консультации с лесниками и специалистами.</w:t>
      </w:r>
    </w:p>
    <w:p w:rsidR="000F29BB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Эта территория с естественной, ранее не изученной  популяцией можжевельника обыкновенного занимает площадь  приблизительно 2,5 – 3 гектара.   Рельеф не ровный, с наклоном в центр. Здесь произрастает более 100</w:t>
      </w:r>
      <w:r w:rsidR="00A435CC" w:rsidRPr="005A6B4E">
        <w:rPr>
          <w:rFonts w:ascii="Times New Roman" w:hAnsi="Times New Roman" w:cs="Times New Roman"/>
          <w:sz w:val="28"/>
          <w:szCs w:val="28"/>
        </w:rPr>
        <w:t xml:space="preserve"> продуктивных  и репродуктивн</w:t>
      </w:r>
      <w:proofErr w:type="gramStart"/>
      <w:r w:rsidR="00A435CC" w:rsidRPr="005A6B4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активных экземпляров этого вида (растения с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шишкоягодами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) с плотной кроной и красивой формой. </w:t>
      </w:r>
    </w:p>
    <w:p w:rsidR="000F29BB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Почвы на исследуемой территории дерново-подзолистые, болотно-подзолистые и подзолы. </w:t>
      </w:r>
    </w:p>
    <w:p w:rsidR="00B863DF" w:rsidRPr="005A6B4E" w:rsidRDefault="00EC4613" w:rsidP="000F29BB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Лесообразующая порода сосна.  Это сельскохозяйственные земли бывшего колхоза « Заветы Ильича»  ( с</w:t>
      </w:r>
      <w:r w:rsidR="00067825" w:rsidRPr="005A6B4E">
        <w:rPr>
          <w:rFonts w:ascii="Times New Roman" w:hAnsi="Times New Roman" w:cs="Times New Roman"/>
          <w:sz w:val="28"/>
          <w:szCs w:val="28"/>
        </w:rPr>
        <w:t>. Дмитриево )</w:t>
      </w:r>
      <w:proofErr w:type="gramStart"/>
      <w:r w:rsidR="00067825"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Pr="005A6B4E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которые не обрабатывались  много лет и поэтому произошла сукцессия ( смена биогеоценоза ). Поля заросли растениями местной флоры и постепенно возникла интересная популяция можжевельника обыкновенного. Эта популяция располагается на высоте приблизительно 100-150 м над уровнем моря на юрской системе геологических отложений в Мещерской низменности.  Климат умеренный, средняя температура января -11 преобладают ветра юго-западного направления, температура июля +18 с преобладающими ветрами западного направления. Выпадает более 550 мм осадков в год. Средний модуль годового стока реки более 6 л/сек на 1кв км  (данные из учебного пособия  В.А. Кривцова «География Рязанской области»).</w:t>
      </w:r>
      <w:r w:rsidR="000F29BB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8A115E" w:rsidRPr="005A6B4E">
        <w:rPr>
          <w:rFonts w:ascii="Times New Roman" w:hAnsi="Times New Roman" w:cs="Times New Roman"/>
          <w:sz w:val="28"/>
          <w:szCs w:val="28"/>
        </w:rPr>
        <w:t xml:space="preserve"> 8</w:t>
      </w:r>
    </w:p>
    <w:p w:rsidR="00B863DF" w:rsidRPr="005A6B4E" w:rsidRDefault="00B863DF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C4613" w:rsidRPr="005A6B4E" w:rsidRDefault="00EC46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lastRenderedPageBreak/>
        <w:t>Растения можжевельника распределяются по территории не равномерно: есть парные, групповые и  одиночные  экземпляры. Форма кроны у большинства особей конусовидная (широкая, средняя или узкая) есть колонны, шары и кубы, Высота от 4,5 до  0,7 м.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ширина от 0,6 до 2,6 м. Плотность кроны тоже разная, но  в основном плотная  красивая есть растения с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шишкоягодами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 Были отмечены вырубленные экземпляры.</w:t>
      </w: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8A115E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9</w:t>
      </w: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8A115E">
      <w:pPr>
        <w:rPr>
          <w:rFonts w:ascii="Times New Roman" w:hAnsi="Times New Roman" w:cs="Times New Roman"/>
          <w:sz w:val="28"/>
          <w:szCs w:val="28"/>
        </w:rPr>
      </w:pPr>
    </w:p>
    <w:p w:rsidR="000F29BB" w:rsidRPr="005A6B4E" w:rsidRDefault="000F29BB" w:rsidP="002B788C">
      <w:pPr>
        <w:tabs>
          <w:tab w:val="left" w:pos="2955"/>
          <w:tab w:val="left" w:pos="7219"/>
        </w:tabs>
        <w:rPr>
          <w:rFonts w:ascii="Times New Roman" w:hAnsi="Times New Roman" w:cs="Times New Roman"/>
          <w:b/>
          <w:sz w:val="28"/>
          <w:szCs w:val="28"/>
        </w:rPr>
      </w:pPr>
    </w:p>
    <w:p w:rsidR="00EC4613" w:rsidRPr="00627476" w:rsidRDefault="00EC4613" w:rsidP="005A6B4E">
      <w:pPr>
        <w:tabs>
          <w:tab w:val="left" w:pos="2955"/>
          <w:tab w:val="left" w:pos="7219"/>
        </w:tabs>
        <w:rPr>
          <w:rFonts w:ascii="Times New Roman" w:hAnsi="Times New Roman" w:cs="Times New Roman"/>
          <w:b/>
          <w:sz w:val="24"/>
          <w:szCs w:val="24"/>
        </w:rPr>
      </w:pPr>
      <w:r w:rsidRPr="00627476">
        <w:rPr>
          <w:rFonts w:ascii="Times New Roman" w:hAnsi="Times New Roman" w:cs="Times New Roman"/>
          <w:b/>
          <w:sz w:val="24"/>
          <w:szCs w:val="24"/>
        </w:rPr>
        <w:lastRenderedPageBreak/>
        <w:t>Таблица «Биометрические показатели можжевельников»</w:t>
      </w:r>
      <w:r w:rsidR="005A6B4E" w:rsidRPr="00627476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8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1018"/>
        <w:gridCol w:w="3003"/>
        <w:gridCol w:w="2775"/>
        <w:gridCol w:w="2362"/>
      </w:tblGrid>
      <w:tr w:rsidR="00EC4613" w:rsidRPr="00627476" w:rsidTr="00627476">
        <w:trPr>
          <w:trHeight w:val="805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b/>
                <w:sz w:val="24"/>
                <w:szCs w:val="24"/>
              </w:rPr>
              <w:t>Форма кроны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b/>
                <w:sz w:val="24"/>
                <w:szCs w:val="24"/>
              </w:rPr>
              <w:t>Высота можжевельника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b/>
                <w:sz w:val="24"/>
                <w:szCs w:val="24"/>
              </w:rPr>
              <w:t>Ширина кроны</w:t>
            </w:r>
          </w:p>
        </w:tc>
      </w:tr>
      <w:tr w:rsidR="00EC4613" w:rsidRPr="00627476" w:rsidTr="00627476">
        <w:trPr>
          <w:trHeight w:val="963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48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ab/>
              <w:t>,6м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48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колона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0,6 м</w:t>
            </w:r>
          </w:p>
        </w:tc>
      </w:tr>
      <w:tr w:rsidR="00EC4613" w:rsidRPr="00627476" w:rsidTr="00627476">
        <w:trPr>
          <w:trHeight w:val="321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2,5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97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1,7 м</w:t>
            </w:r>
          </w:p>
        </w:tc>
      </w:tr>
      <w:tr w:rsidR="00EC4613" w:rsidRPr="00627476" w:rsidTr="00627476">
        <w:trPr>
          <w:trHeight w:val="142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296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3,8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246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3,4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1,7 м</w:t>
            </w:r>
          </w:p>
        </w:tc>
      </w:tr>
      <w:tr w:rsidR="00EC4613" w:rsidRPr="00627476" w:rsidTr="00627476">
        <w:trPr>
          <w:trHeight w:val="142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3,4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1,8 м</w:t>
            </w:r>
          </w:p>
        </w:tc>
      </w:tr>
      <w:tr w:rsidR="00EC4613" w:rsidRPr="00627476" w:rsidTr="00627476">
        <w:trPr>
          <w:trHeight w:val="121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1,8м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1,8м</w:t>
            </w:r>
          </w:p>
        </w:tc>
      </w:tr>
      <w:tr w:rsidR="00EC4613" w:rsidRPr="00627476" w:rsidTr="00627476">
        <w:trPr>
          <w:trHeight w:val="30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3,5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1,6 м</w:t>
            </w:r>
          </w:p>
        </w:tc>
      </w:tr>
      <w:tr w:rsidR="00EC4613" w:rsidRPr="00627476" w:rsidTr="00627476">
        <w:trPr>
          <w:trHeight w:val="10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шар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2,5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2,5м</w:t>
            </w:r>
          </w:p>
        </w:tc>
      </w:tr>
      <w:tr w:rsidR="00EC4613" w:rsidRPr="00627476" w:rsidTr="00627476">
        <w:trPr>
          <w:trHeight w:val="155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шар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2,2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2,2 м</w:t>
            </w:r>
          </w:p>
        </w:tc>
      </w:tr>
      <w:tr w:rsidR="00EC4613" w:rsidRPr="00627476" w:rsidTr="00627476">
        <w:trPr>
          <w:trHeight w:val="10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4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  <w:tr w:rsidR="00EC4613" w:rsidRPr="00627476" w:rsidTr="00627476">
        <w:trPr>
          <w:trHeight w:val="121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4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2,5 м</w:t>
            </w:r>
          </w:p>
        </w:tc>
      </w:tr>
      <w:tr w:rsidR="00EC4613" w:rsidRPr="00627476" w:rsidTr="00627476">
        <w:trPr>
          <w:trHeight w:val="109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шар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2,2м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2,1м</w:t>
            </w:r>
          </w:p>
        </w:tc>
      </w:tr>
      <w:tr w:rsidR="00EC4613" w:rsidRPr="00627476" w:rsidTr="00627476">
        <w:trPr>
          <w:trHeight w:val="276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шар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2,1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2,6 м</w:t>
            </w:r>
          </w:p>
        </w:tc>
      </w:tr>
      <w:tr w:rsidR="00EC4613" w:rsidRPr="00627476" w:rsidTr="00627476">
        <w:trPr>
          <w:trHeight w:val="191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4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1,8 м</w:t>
            </w:r>
          </w:p>
        </w:tc>
      </w:tr>
      <w:tr w:rsidR="00EC4613" w:rsidRPr="00627476" w:rsidTr="00627476">
        <w:trPr>
          <w:trHeight w:val="168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конус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3,7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 м</w:t>
            </w:r>
          </w:p>
        </w:tc>
      </w:tr>
      <w:tr w:rsidR="00EC4613" w:rsidRPr="00627476" w:rsidTr="00627476">
        <w:trPr>
          <w:trHeight w:val="335"/>
        </w:trPr>
        <w:tc>
          <w:tcPr>
            <w:tcW w:w="1018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3003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колонна</w:t>
            </w:r>
          </w:p>
        </w:tc>
        <w:tc>
          <w:tcPr>
            <w:tcW w:w="2775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 м</w:t>
            </w:r>
          </w:p>
        </w:tc>
      </w:tr>
      <w:tr w:rsidR="00EC4613" w:rsidRPr="00627476" w:rsidTr="00627476">
        <w:trPr>
          <w:trHeight w:val="205"/>
        </w:trPr>
        <w:tc>
          <w:tcPr>
            <w:tcW w:w="1018" w:type="dxa"/>
            <w:tcBorders>
              <w:bottom w:val="single" w:sz="4" w:space="0" w:color="auto"/>
            </w:tcBorders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003" w:type="dxa"/>
            <w:tcBorders>
              <w:bottom w:val="single" w:sz="4" w:space="0" w:color="auto"/>
            </w:tcBorders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колонна</w:t>
            </w:r>
          </w:p>
        </w:tc>
        <w:tc>
          <w:tcPr>
            <w:tcW w:w="2775" w:type="dxa"/>
            <w:tcBorders>
              <w:bottom w:val="single" w:sz="4" w:space="0" w:color="auto"/>
            </w:tcBorders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3 м</w:t>
            </w:r>
          </w:p>
        </w:tc>
        <w:tc>
          <w:tcPr>
            <w:tcW w:w="2362" w:type="dxa"/>
          </w:tcPr>
          <w:p w:rsidR="00EC4613" w:rsidRPr="00627476" w:rsidRDefault="00EC4613" w:rsidP="00A96440">
            <w:pPr>
              <w:tabs>
                <w:tab w:val="left" w:pos="2955"/>
                <w:tab w:val="left" w:pos="72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27476">
              <w:rPr>
                <w:rFonts w:ascii="Times New Roman" w:hAnsi="Times New Roman" w:cs="Times New Roman"/>
                <w:sz w:val="24"/>
                <w:szCs w:val="24"/>
              </w:rPr>
              <w:t>1,5 м</w:t>
            </w:r>
          </w:p>
        </w:tc>
      </w:tr>
    </w:tbl>
    <w:p w:rsidR="00EC4613" w:rsidRPr="005A6B4E" w:rsidRDefault="008A115E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10</w:t>
      </w:r>
    </w:p>
    <w:p w:rsidR="00EA22C3" w:rsidRPr="005A6B4E" w:rsidRDefault="00EA22C3" w:rsidP="00EA22C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61013" w:rsidRPr="005A6B4E" w:rsidRDefault="00B87E92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1.2 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Биоэкологические особенности 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br/>
        <w:t xml:space="preserve">представителей рода </w:t>
      </w:r>
      <w:proofErr w:type="spellStart"/>
      <w:r w:rsidR="00261013" w:rsidRPr="005A6B4E">
        <w:rPr>
          <w:rFonts w:ascii="Times New Roman" w:hAnsi="Times New Roman" w:cs="Times New Roman"/>
          <w:b/>
          <w:bCs/>
          <w:sz w:val="28"/>
          <w:szCs w:val="28"/>
          <w:lang w:val="en-US"/>
        </w:rPr>
        <w:t>Junipeuus</w:t>
      </w:r>
      <w:proofErr w:type="spellEnd"/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Это самый крупный род в семействе </w:t>
      </w:r>
      <w:proofErr w:type="gramStart"/>
      <w:r w:rsidR="00261013" w:rsidRPr="005A6B4E">
        <w:rPr>
          <w:rFonts w:ascii="Times New Roman" w:hAnsi="Times New Roman" w:cs="Times New Roman"/>
          <w:sz w:val="28"/>
          <w:szCs w:val="28"/>
        </w:rPr>
        <w:t>кипарисовые</w:t>
      </w:r>
      <w:proofErr w:type="gramEnd"/>
      <w:r w:rsidR="00261013" w:rsidRPr="005A6B4E">
        <w:rPr>
          <w:rFonts w:ascii="Times New Roman" w:hAnsi="Times New Roman" w:cs="Times New Roman"/>
          <w:sz w:val="28"/>
          <w:szCs w:val="28"/>
        </w:rPr>
        <w:t>. Он относится</w:t>
      </w:r>
      <w:r w:rsidR="00560A4A" w:rsidRPr="005A6B4E">
        <w:rPr>
          <w:rFonts w:ascii="Times New Roman" w:hAnsi="Times New Roman" w:cs="Times New Roman"/>
          <w:sz w:val="28"/>
          <w:szCs w:val="28"/>
        </w:rPr>
        <w:t xml:space="preserve"> к под</w:t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семейству можжевеловых и включает в себя 76 видов.  Значительный полиморфизм отличительная черта данного рода,  на  основании чего в нем выделяют ряд </w:t>
      </w:r>
      <w:proofErr w:type="gramStart"/>
      <w:r w:rsidR="00560A4A" w:rsidRPr="005A6B4E">
        <w:rPr>
          <w:rFonts w:ascii="Times New Roman" w:hAnsi="Times New Roman" w:cs="Times New Roman"/>
          <w:sz w:val="28"/>
          <w:szCs w:val="28"/>
        </w:rPr>
        <w:t>под</w:t>
      </w:r>
      <w:proofErr w:type="gramEnd"/>
      <w:r w:rsidR="00560A4A" w:rsidRPr="005A6B4E">
        <w:rPr>
          <w:rFonts w:ascii="Times New Roman" w:hAnsi="Times New Roman" w:cs="Times New Roman"/>
          <w:sz w:val="28"/>
          <w:szCs w:val="28"/>
        </w:rPr>
        <w:t xml:space="preserve"> родов</w:t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 акций и серий. Систематика родов строится по двум отличительным признакам. По строению генеративных органов (</w:t>
      </w:r>
      <w:proofErr w:type="spellStart"/>
      <w:r w:rsidR="00261013" w:rsidRPr="005A6B4E">
        <w:rPr>
          <w:rFonts w:ascii="Times New Roman" w:hAnsi="Times New Roman" w:cs="Times New Roman"/>
          <w:sz w:val="28"/>
          <w:szCs w:val="28"/>
        </w:rPr>
        <w:t>шишкоягод</w:t>
      </w:r>
      <w:proofErr w:type="spellEnd"/>
      <w:proofErr w:type="gramStart"/>
      <w:r w:rsidR="00261013" w:rsidRPr="005A6B4E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261013" w:rsidRPr="005A6B4E">
        <w:rPr>
          <w:rFonts w:ascii="Times New Roman" w:hAnsi="Times New Roman" w:cs="Times New Roman"/>
          <w:sz w:val="28"/>
          <w:szCs w:val="28"/>
        </w:rPr>
        <w:t xml:space="preserve"> и по строению вегетативных органов (хвои). Почти все виды можжевельников произ</w:t>
      </w:r>
      <w:r w:rsidR="00560A4A" w:rsidRPr="005A6B4E">
        <w:rPr>
          <w:rFonts w:ascii="Times New Roman" w:hAnsi="Times New Roman" w:cs="Times New Roman"/>
          <w:sz w:val="28"/>
          <w:szCs w:val="28"/>
        </w:rPr>
        <w:t>растают в северном полушарии за исключением</w:t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 можжевельника стройного (восточная Африка). Мы записали наши наблюдения, сделали фотосъемку, измерения, изучили, что растет рядом, насколько это возможно зимой,  и данные обработали в лабораторных условиях  при помощи компьютера</w:t>
      </w:r>
      <w:r w:rsidR="00D526C8" w:rsidRPr="005A6B4E">
        <w:rPr>
          <w:rFonts w:ascii="Times New Roman" w:hAnsi="Times New Roman" w:cs="Times New Roman"/>
          <w:sz w:val="28"/>
          <w:szCs w:val="28"/>
        </w:rPr>
        <w:t>,</w:t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 специальной литературы, ресурсов интернета и консультации с лесниками и специалистами.   </w:t>
      </w:r>
      <w:r w:rsidR="00261013" w:rsidRPr="005A6B4E">
        <w:rPr>
          <w:rFonts w:ascii="Times New Roman" w:hAnsi="Times New Roman" w:cs="Times New Roman"/>
          <w:bCs/>
          <w:sz w:val="28"/>
          <w:szCs w:val="28"/>
        </w:rPr>
        <w:t>Можжевельники, которые выросли по</w:t>
      </w:r>
      <w:r w:rsidR="00560A4A" w:rsidRPr="005A6B4E">
        <w:rPr>
          <w:rFonts w:ascii="Times New Roman" w:hAnsi="Times New Roman" w:cs="Times New Roman"/>
          <w:bCs/>
          <w:sz w:val="28"/>
          <w:szCs w:val="28"/>
        </w:rPr>
        <w:t xml:space="preserve"> краям опушки, </w:t>
      </w:r>
      <w:r w:rsidR="00261013" w:rsidRPr="005A6B4E">
        <w:rPr>
          <w:rFonts w:ascii="Times New Roman" w:hAnsi="Times New Roman" w:cs="Times New Roman"/>
          <w:bCs/>
          <w:sz w:val="28"/>
          <w:szCs w:val="28"/>
        </w:rPr>
        <w:t xml:space="preserve">хорошо развиты.  Имеют Красивую  конусовидную  </w:t>
      </w:r>
      <w:r w:rsidR="00560A4A" w:rsidRPr="005A6B4E">
        <w:rPr>
          <w:rFonts w:ascii="Times New Roman" w:hAnsi="Times New Roman" w:cs="Times New Roman"/>
          <w:bCs/>
          <w:sz w:val="28"/>
          <w:szCs w:val="28"/>
        </w:rPr>
        <w:t>плотную крону</w:t>
      </w:r>
      <w:r w:rsidR="00261013" w:rsidRPr="005A6B4E">
        <w:rPr>
          <w:rFonts w:ascii="Times New Roman" w:hAnsi="Times New Roman" w:cs="Times New Roman"/>
          <w:bCs/>
          <w:sz w:val="28"/>
          <w:szCs w:val="28"/>
        </w:rPr>
        <w:t xml:space="preserve">. Сочно зелёную окраску хвои. У  некоторых есть </w:t>
      </w:r>
      <w:proofErr w:type="spellStart"/>
      <w:r w:rsidR="00261013" w:rsidRPr="005A6B4E">
        <w:rPr>
          <w:rFonts w:ascii="Times New Roman" w:hAnsi="Times New Roman" w:cs="Times New Roman"/>
          <w:bCs/>
          <w:sz w:val="28"/>
          <w:szCs w:val="28"/>
        </w:rPr>
        <w:t>шишкоягоды</w:t>
      </w:r>
      <w:proofErr w:type="spellEnd"/>
      <w:r w:rsidR="00261013" w:rsidRPr="005A6B4E">
        <w:rPr>
          <w:rFonts w:ascii="Times New Roman" w:hAnsi="Times New Roman" w:cs="Times New Roman"/>
          <w:bCs/>
          <w:sz w:val="28"/>
          <w:szCs w:val="28"/>
        </w:rPr>
        <w:t>.</w:t>
      </w:r>
      <w:r w:rsidR="00560A4A" w:rsidRPr="005A6B4E">
        <w:rPr>
          <w:rFonts w:ascii="Times New Roman" w:hAnsi="Times New Roman" w:cs="Times New Roman"/>
          <w:bCs/>
          <w:sz w:val="28"/>
          <w:szCs w:val="28"/>
        </w:rPr>
        <w:t xml:space="preserve"> В смешанных с сосной</w:t>
      </w:r>
      <w:r w:rsidR="00261013" w:rsidRPr="005A6B4E">
        <w:rPr>
          <w:rFonts w:ascii="Times New Roman" w:hAnsi="Times New Roman" w:cs="Times New Roman"/>
          <w:bCs/>
          <w:sz w:val="28"/>
          <w:szCs w:val="28"/>
        </w:rPr>
        <w:t xml:space="preserve"> зарослях можжевельник имеет не такую плотную крону, как на опушке. Она немного </w:t>
      </w:r>
      <w:r w:rsidR="00560A4A" w:rsidRPr="005A6B4E">
        <w:rPr>
          <w:rFonts w:ascii="Times New Roman" w:hAnsi="Times New Roman" w:cs="Times New Roman"/>
          <w:bCs/>
          <w:sz w:val="28"/>
          <w:szCs w:val="28"/>
        </w:rPr>
        <w:t>разрежена.</w:t>
      </w:r>
      <w:r w:rsidR="00560A4A" w:rsidRPr="005A6B4E"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="00261013" w:rsidRPr="005A6B4E">
        <w:rPr>
          <w:rFonts w:ascii="Times New Roman" w:hAnsi="Times New Roman" w:cs="Times New Roman"/>
          <w:sz w:val="28"/>
          <w:szCs w:val="28"/>
        </w:rPr>
        <w:t xml:space="preserve"> можжевельника распределяются по территории не равномерно: есть парные, групповые и  одиночные  экземпляры. Форма кроны у большинства особей конусовидная (широкая, средняя или узкая) есть колонны, шары и кубы, Высота от 4,5 до  0,7 м.</w:t>
      </w:r>
      <w:proofErr w:type="gramStart"/>
      <w:r w:rsidR="00261013" w:rsidRPr="005A6B4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261013" w:rsidRPr="005A6B4E">
        <w:rPr>
          <w:rFonts w:ascii="Times New Roman" w:hAnsi="Times New Roman" w:cs="Times New Roman"/>
          <w:sz w:val="28"/>
          <w:szCs w:val="28"/>
        </w:rPr>
        <w:t xml:space="preserve"> ширина от 0,6 до 2,6 м. Плотность кроны тоже разная но  в основном плотная  красивая есть с </w:t>
      </w:r>
      <w:proofErr w:type="spellStart"/>
      <w:r w:rsidR="00261013" w:rsidRPr="005A6B4E">
        <w:rPr>
          <w:rFonts w:ascii="Times New Roman" w:hAnsi="Times New Roman" w:cs="Times New Roman"/>
          <w:sz w:val="28"/>
          <w:szCs w:val="28"/>
        </w:rPr>
        <w:t>шишкоягодами</w:t>
      </w:r>
      <w:proofErr w:type="spellEnd"/>
      <w:r w:rsidR="00261013" w:rsidRPr="005A6B4E">
        <w:rPr>
          <w:rFonts w:ascii="Times New Roman" w:hAnsi="Times New Roman" w:cs="Times New Roman"/>
          <w:sz w:val="28"/>
          <w:szCs w:val="28"/>
        </w:rPr>
        <w:t xml:space="preserve">,  </w:t>
      </w:r>
      <w:r w:rsidR="00560A4A" w:rsidRPr="005A6B4E">
        <w:rPr>
          <w:rFonts w:ascii="Times New Roman" w:hAnsi="Times New Roman" w:cs="Times New Roman"/>
          <w:sz w:val="28"/>
          <w:szCs w:val="28"/>
        </w:rPr>
        <w:t>так же б</w:t>
      </w:r>
      <w:r w:rsidR="00261013" w:rsidRPr="005A6B4E">
        <w:rPr>
          <w:rFonts w:ascii="Times New Roman" w:hAnsi="Times New Roman" w:cs="Times New Roman"/>
          <w:sz w:val="28"/>
          <w:szCs w:val="28"/>
        </w:rPr>
        <w:t>ыли отмечены вырубленные экземпляры.</w:t>
      </w:r>
    </w:p>
    <w:p w:rsidR="00261013" w:rsidRPr="005A6B4E" w:rsidRDefault="00AA2F2E" w:rsidP="00EA22C3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1.3 </w:t>
      </w:r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Обоснования для охраны популяции можжевельника обыкновенного в окрестностях села </w:t>
      </w:r>
      <w:proofErr w:type="spellStart"/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>Лався</w:t>
      </w:r>
      <w:proofErr w:type="spellEnd"/>
      <w:r w:rsidR="00261013" w:rsidRPr="005A6B4E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1. Такая популяция -  редкое явление 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районе и Рязанской области.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2. Растение можжевельника приносят большую пользу природе и человеку. 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3. Эти растения очень медленно растут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4.Они отлично дезинфицируют воздух.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5. Можжевельники украшают любой ландшафт в любое вре</w:t>
      </w:r>
      <w:r w:rsidR="00560A4A" w:rsidRPr="005A6B4E">
        <w:rPr>
          <w:rFonts w:ascii="Times New Roman" w:hAnsi="Times New Roman" w:cs="Times New Roman"/>
          <w:sz w:val="28"/>
          <w:szCs w:val="28"/>
        </w:rPr>
        <w:t>мя года, так как являются вечно</w:t>
      </w:r>
      <w:r w:rsidRPr="005A6B4E">
        <w:rPr>
          <w:rFonts w:ascii="Times New Roman" w:hAnsi="Times New Roman" w:cs="Times New Roman"/>
          <w:sz w:val="28"/>
          <w:szCs w:val="28"/>
        </w:rPr>
        <w:t>зелеными.</w:t>
      </w:r>
      <w:r w:rsidR="008A115E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11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b/>
          <w:bCs/>
          <w:sz w:val="28"/>
          <w:szCs w:val="28"/>
        </w:rPr>
      </w:pP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Предлагаемые меры по охране этой популяции можжевельника обыкновенного: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1. Охрана территории долины.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2. Запрет вырубки. 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3. Запрет выкапывания.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4. Соблюдение норм пожарной безопасности. 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5. Мониторинг объекта (систематические наблюдения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6. Организация ООПТ « Долина можжевельников в окрестностях села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 »</w:t>
      </w:r>
    </w:p>
    <w:p w:rsidR="00261013" w:rsidRPr="005A6B4E" w:rsidRDefault="00261013" w:rsidP="002610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7. Пропаганда недопустимости бессмысленного изъятия можжевельника из природных мест, поскольку вид введён в </w:t>
      </w:r>
      <w:r w:rsidR="00560A4A" w:rsidRPr="005A6B4E">
        <w:rPr>
          <w:rFonts w:ascii="Times New Roman" w:hAnsi="Times New Roman" w:cs="Times New Roman"/>
          <w:sz w:val="28"/>
          <w:szCs w:val="28"/>
        </w:rPr>
        <w:t>культуру,</w:t>
      </w:r>
      <w:r w:rsidRPr="005A6B4E">
        <w:rPr>
          <w:rFonts w:ascii="Times New Roman" w:hAnsi="Times New Roman" w:cs="Times New Roman"/>
          <w:sz w:val="28"/>
          <w:szCs w:val="28"/>
        </w:rPr>
        <w:t xml:space="preserve"> выращиваемую во многих питомниках, и их культурные сорта на много лучше переносят пересадку.</w:t>
      </w:r>
    </w:p>
    <w:p w:rsidR="00560A4A" w:rsidRPr="005A6B4E" w:rsidRDefault="00560A4A" w:rsidP="00560A4A">
      <w:pPr>
        <w:pStyle w:val="a3"/>
        <w:ind w:left="705"/>
        <w:rPr>
          <w:rFonts w:ascii="Times New Roman" w:hAnsi="Times New Roman" w:cs="Times New Roman"/>
          <w:b/>
          <w:bCs/>
          <w:sz w:val="28"/>
          <w:szCs w:val="28"/>
        </w:rPr>
      </w:pPr>
    </w:p>
    <w:p w:rsidR="00261013" w:rsidRPr="005A6B4E" w:rsidRDefault="0026101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8A115E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12</w:t>
      </w: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A22C3" w:rsidRPr="005A6B4E" w:rsidRDefault="00EA22C3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560A4A" w:rsidRPr="005A6B4E" w:rsidRDefault="00560A4A" w:rsidP="00EC4613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2.</w:t>
      </w:r>
      <w:r w:rsidR="00296F79" w:rsidRPr="005A6B4E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Pr="005A6B4E">
        <w:rPr>
          <w:rFonts w:ascii="Times New Roman" w:hAnsi="Times New Roman" w:cs="Times New Roman"/>
          <w:b/>
          <w:sz w:val="28"/>
          <w:szCs w:val="28"/>
        </w:rPr>
        <w:t>Лишайниковый рай»</w:t>
      </w:r>
    </w:p>
    <w:p w:rsidR="00BE6950" w:rsidRPr="005A6B4E" w:rsidRDefault="00BE6950" w:rsidP="00EC4613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F12339" w:rsidRPr="005A6B4E" w:rsidRDefault="00F12339" w:rsidP="00F12339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2.1 Материалы второй экспедиции.</w:t>
      </w:r>
    </w:p>
    <w:p w:rsidR="00F12339" w:rsidRPr="005A6B4E" w:rsidRDefault="00F12339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Вторая экспедиция в «Долину можжевельников» состоялась 27 августа 2020 года. В составе второй экспедиции были старшеклассники нашей школы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Л.Кузькина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В.Сидорина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В.Алпеев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), начальник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Бельковского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лесхоза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Н.А.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Глазова</w:t>
      </w:r>
      <w:proofErr w:type="spellEnd"/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а так же ученый специалист профессор ботаники РГУ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М.В.Казакова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0D2F07" w:rsidRPr="005A6B4E" w:rsidRDefault="00F12339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Обследовав эту территорию совместно с ученым специалистом было сделано</w:t>
      </w:r>
      <w:r w:rsidR="00096549" w:rsidRPr="005A6B4E">
        <w:rPr>
          <w:rFonts w:ascii="Times New Roman" w:hAnsi="Times New Roman" w:cs="Times New Roman"/>
          <w:sz w:val="28"/>
          <w:szCs w:val="28"/>
        </w:rPr>
        <w:t>,</w:t>
      </w:r>
      <w:r w:rsidRPr="005A6B4E">
        <w:rPr>
          <w:rFonts w:ascii="Times New Roman" w:hAnsi="Times New Roman" w:cs="Times New Roman"/>
          <w:sz w:val="28"/>
          <w:szCs w:val="28"/>
        </w:rPr>
        <w:t xml:space="preserve"> геоботаническое описание этой территории</w:t>
      </w:r>
      <w:r w:rsidR="000D2F07" w:rsidRPr="005A6B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12339" w:rsidRPr="005A6B4E" w:rsidRDefault="000D2F07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Во время второй экспедиции была собрана большая</w:t>
      </w:r>
      <w:r w:rsidR="00F12339"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Pr="005A6B4E">
        <w:rPr>
          <w:rFonts w:ascii="Times New Roman" w:hAnsi="Times New Roman" w:cs="Times New Roman"/>
          <w:sz w:val="28"/>
          <w:szCs w:val="28"/>
        </w:rPr>
        <w:t xml:space="preserve">коллекция </w:t>
      </w:r>
      <w:r w:rsidR="00F12339" w:rsidRPr="005A6B4E">
        <w:rPr>
          <w:rFonts w:ascii="Times New Roman" w:hAnsi="Times New Roman" w:cs="Times New Roman"/>
          <w:sz w:val="28"/>
          <w:szCs w:val="28"/>
        </w:rPr>
        <w:t>различных видов лишайников</w:t>
      </w:r>
      <w:r w:rsidRPr="005A6B4E">
        <w:rPr>
          <w:rFonts w:ascii="Times New Roman" w:hAnsi="Times New Roman" w:cs="Times New Roman"/>
          <w:sz w:val="28"/>
          <w:szCs w:val="28"/>
        </w:rPr>
        <w:t xml:space="preserve"> и сделана фотосъемка</w:t>
      </w:r>
      <w:r w:rsidR="00F12339" w:rsidRPr="005A6B4E">
        <w:rPr>
          <w:rFonts w:ascii="Times New Roman" w:hAnsi="Times New Roman" w:cs="Times New Roman"/>
          <w:sz w:val="28"/>
          <w:szCs w:val="28"/>
        </w:rPr>
        <w:t>. В дальнейшем наша «Долина можжевельников» была переименована в «Лишайниковый рай»</w:t>
      </w:r>
      <w:r w:rsidR="00096549" w:rsidRPr="005A6B4E">
        <w:rPr>
          <w:rFonts w:ascii="Times New Roman" w:hAnsi="Times New Roman" w:cs="Times New Roman"/>
          <w:sz w:val="28"/>
          <w:szCs w:val="28"/>
        </w:rPr>
        <w:t xml:space="preserve">. Популяции можжевельников отлично очищают воздух своими фитонцидами. Лишайники хорошо осваивают территории с чистым воздухом. </w:t>
      </w:r>
      <w:r w:rsidRPr="005A6B4E">
        <w:rPr>
          <w:rFonts w:ascii="Times New Roman" w:hAnsi="Times New Roman" w:cs="Times New Roman"/>
          <w:sz w:val="28"/>
          <w:szCs w:val="28"/>
        </w:rPr>
        <w:t>К</w:t>
      </w:r>
      <w:r w:rsidR="00096549" w:rsidRPr="005A6B4E">
        <w:rPr>
          <w:rFonts w:ascii="Times New Roman" w:hAnsi="Times New Roman" w:cs="Times New Roman"/>
          <w:sz w:val="28"/>
          <w:szCs w:val="28"/>
        </w:rPr>
        <w:t>оллекция лишайников</w:t>
      </w:r>
      <w:r w:rsidRPr="005A6B4E">
        <w:rPr>
          <w:rFonts w:ascii="Times New Roman" w:hAnsi="Times New Roman" w:cs="Times New Roman"/>
          <w:sz w:val="28"/>
          <w:szCs w:val="28"/>
        </w:rPr>
        <w:t xml:space="preserve"> была передана</w:t>
      </w:r>
      <w:r w:rsidR="00096549" w:rsidRPr="005A6B4E">
        <w:rPr>
          <w:rFonts w:ascii="Times New Roman" w:hAnsi="Times New Roman" w:cs="Times New Roman"/>
          <w:sz w:val="28"/>
          <w:szCs w:val="28"/>
        </w:rPr>
        <w:t xml:space="preserve"> для изучения и определения</w:t>
      </w:r>
      <w:r w:rsidR="00441610"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="00096549"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549" w:rsidRPr="005A6B4E">
        <w:rPr>
          <w:rFonts w:ascii="Times New Roman" w:hAnsi="Times New Roman" w:cs="Times New Roman"/>
          <w:sz w:val="28"/>
          <w:szCs w:val="28"/>
        </w:rPr>
        <w:t>лихинологам</w:t>
      </w:r>
      <w:proofErr w:type="spellEnd"/>
      <w:r w:rsidR="00096549" w:rsidRPr="005A6B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1610" w:rsidRPr="005A6B4E" w:rsidRDefault="00441610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0D2F07" w:rsidRPr="005A6B4E" w:rsidRDefault="00441610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2.2</w:t>
      </w: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Pr="005A6B4E">
        <w:rPr>
          <w:rFonts w:ascii="Times New Roman" w:hAnsi="Times New Roman" w:cs="Times New Roman"/>
          <w:b/>
          <w:sz w:val="28"/>
          <w:szCs w:val="28"/>
        </w:rPr>
        <w:t>Общая характеристика и особенности лишайников</w:t>
      </w:r>
    </w:p>
    <w:p w:rsidR="000D2F07" w:rsidRPr="005A6B4E" w:rsidRDefault="000D2F07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Первые описания известны из «Истории растений» Теофраста, который указал два лиша</w:t>
      </w:r>
      <w:r w:rsidR="001F0AC3" w:rsidRPr="005A6B4E">
        <w:rPr>
          <w:rFonts w:ascii="Times New Roman" w:hAnsi="Times New Roman" w:cs="Times New Roman"/>
          <w:sz w:val="28"/>
          <w:szCs w:val="28"/>
        </w:rPr>
        <w:t xml:space="preserve">йника — </w:t>
      </w:r>
      <w:proofErr w:type="spellStart"/>
      <w:r w:rsidR="001F0AC3" w:rsidRPr="005A6B4E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="001F0AC3" w:rsidRPr="005A6B4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1F0AC3" w:rsidRPr="005A6B4E">
        <w:rPr>
          <w:rFonts w:ascii="Times New Roman" w:hAnsi="Times New Roman" w:cs="Times New Roman"/>
          <w:sz w:val="28"/>
          <w:szCs w:val="28"/>
        </w:rPr>
        <w:t>Rocella</w:t>
      </w:r>
      <w:proofErr w:type="spellEnd"/>
      <w:r w:rsidR="001F0AC3" w:rsidRPr="005A6B4E">
        <w:rPr>
          <w:rFonts w:ascii="Times New Roman" w:hAnsi="Times New Roman" w:cs="Times New Roman"/>
          <w:sz w:val="28"/>
          <w:szCs w:val="28"/>
        </w:rPr>
        <w:t>, которые</w:t>
      </w:r>
      <w:r w:rsidRPr="005A6B4E">
        <w:rPr>
          <w:rFonts w:ascii="Times New Roman" w:hAnsi="Times New Roman" w:cs="Times New Roman"/>
          <w:sz w:val="28"/>
          <w:szCs w:val="28"/>
        </w:rPr>
        <w:t xml:space="preserve"> уже тогда использовали для получения красящих веществ. Теофраст предполагал, что они представляют собой наросты деревьев или водоросли. В XVII веке было известно только 28 видов. Французский врач и ботаник Жозеф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Питтон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де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Турнефор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в своей системе выделил лишайники в отдельную группу в составе мхов. Хотя к 1753 году было известно свыше 170 видов, Карл Линней описал только 80, охарактеризовав их как «скудное крестьянство растительности», и включил вместе с печёночниками в состав «наземных водорослей».</w:t>
      </w: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Началом лихенологии (науки о лишайни</w:t>
      </w:r>
      <w:r w:rsidR="00BE3021" w:rsidRPr="005A6B4E">
        <w:rPr>
          <w:rFonts w:ascii="Times New Roman" w:hAnsi="Times New Roman" w:cs="Times New Roman"/>
          <w:sz w:val="28"/>
          <w:szCs w:val="28"/>
        </w:rPr>
        <w:t>ках) принято считать 1803 год</w:t>
      </w:r>
      <w:r w:rsidRPr="005A6B4E">
        <w:rPr>
          <w:rFonts w:ascii="Times New Roman" w:hAnsi="Times New Roman" w:cs="Times New Roman"/>
          <w:sz w:val="28"/>
          <w:szCs w:val="28"/>
        </w:rPr>
        <w:t xml:space="preserve">, когда ученик Карла Линнея Эрик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Ахариус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опубликовал свой труд «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Methodus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qua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omnes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detectos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lichenes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ad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genera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redigere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tentavit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» («Методы, с помощью которых каждый сможет определять лишайники»). Он выделил их в самостоятельную группу и создал </w:t>
      </w:r>
    </w:p>
    <w:p w:rsidR="00BE6950" w:rsidRPr="005A6B4E" w:rsidRDefault="008A115E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13</w:t>
      </w:r>
    </w:p>
    <w:p w:rsidR="00BE6950" w:rsidRPr="005A6B4E" w:rsidRDefault="00BE695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систему, основанную на строении плодовых тел, в которую вошли 906 описанных на то время видов.</w:t>
      </w: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Первым на симбиотическую природу в 1866 году на примере одного из видов указал врач и миколог Антон де Бари. В 1867 году ботаник Симон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Швенденер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распространил </w:t>
      </w:r>
      <w:r w:rsidR="00BE3021" w:rsidRPr="005A6B4E">
        <w:rPr>
          <w:rFonts w:ascii="Times New Roman" w:hAnsi="Times New Roman" w:cs="Times New Roman"/>
          <w:sz w:val="28"/>
          <w:szCs w:val="28"/>
        </w:rPr>
        <w:t>эти представления на все виды</w:t>
      </w:r>
      <w:r w:rsidRPr="005A6B4E">
        <w:rPr>
          <w:rFonts w:ascii="Times New Roman" w:hAnsi="Times New Roman" w:cs="Times New Roman"/>
          <w:sz w:val="28"/>
          <w:szCs w:val="28"/>
        </w:rPr>
        <w:t xml:space="preserve">. В том же году русские ботаники Андрей Сергеевич Фаминцын и Осип Васильевич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Баранецкий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обнаружили, что зелёные клетки в лишайнике —</w:t>
      </w:r>
      <w:r w:rsidR="001F0AC3" w:rsidRPr="005A6B4E">
        <w:rPr>
          <w:rFonts w:ascii="Times New Roman" w:hAnsi="Times New Roman" w:cs="Times New Roman"/>
          <w:sz w:val="28"/>
          <w:szCs w:val="28"/>
        </w:rPr>
        <w:t xml:space="preserve"> это</w:t>
      </w:r>
      <w:r w:rsidRPr="005A6B4E">
        <w:rPr>
          <w:rFonts w:ascii="Times New Roman" w:hAnsi="Times New Roman" w:cs="Times New Roman"/>
          <w:sz w:val="28"/>
          <w:szCs w:val="28"/>
        </w:rPr>
        <w:t xml:space="preserve"> одноклеточные водоросли. Эти открытия были восприняты современниками как «удивительнейшие».</w:t>
      </w: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Сегодня лихенология является самостоятельной дисциплиной, смежной с микологией и ботаникой.</w:t>
      </w: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441610" w:rsidRPr="005A6B4E" w:rsidRDefault="00441610" w:rsidP="00441610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Традиционная систематика лишайников оказывается</w:t>
      </w:r>
      <w:r w:rsidR="001F0AC3" w:rsidRPr="005A6B4E">
        <w:rPr>
          <w:rFonts w:ascii="Times New Roman" w:hAnsi="Times New Roman" w:cs="Times New Roman"/>
          <w:sz w:val="28"/>
          <w:szCs w:val="28"/>
        </w:rPr>
        <w:t>,</w:t>
      </w:r>
      <w:r w:rsidRPr="005A6B4E">
        <w:rPr>
          <w:rFonts w:ascii="Times New Roman" w:hAnsi="Times New Roman" w:cs="Times New Roman"/>
          <w:sz w:val="28"/>
          <w:szCs w:val="28"/>
        </w:rPr>
        <w:t xml:space="preserve"> во многом условна и отражает, скорее, особенности их строения и экологии, чем родственные отношения внутри группы, тем более что основывается она только на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микобионте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фотобионт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сохраняет свою таксономическую самостоятельность. Классифицируют лишайники по-разному, но в настоящее время рассматривают их как экологическую группу, уже не придавая им статуса таксона, поскольку независимость происхождения разных групп лишайников не вызывает сомнений, а группы, входящие в состав лишайников, помещают туда же, что и родственные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микобионту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грибы, не образующие лишайников. Для обозначения лиша</w:t>
      </w:r>
      <w:r w:rsidR="00D526C8" w:rsidRPr="005A6B4E">
        <w:rPr>
          <w:rFonts w:ascii="Times New Roman" w:hAnsi="Times New Roman" w:cs="Times New Roman"/>
          <w:sz w:val="28"/>
          <w:szCs w:val="28"/>
        </w:rPr>
        <w:t xml:space="preserve">йников используют бинарную </w:t>
      </w:r>
      <w:r w:rsidRPr="005A6B4E">
        <w:rPr>
          <w:rFonts w:ascii="Times New Roman" w:hAnsi="Times New Roman" w:cs="Times New Roman"/>
          <w:sz w:val="28"/>
          <w:szCs w:val="28"/>
        </w:rPr>
        <w:t xml:space="preserve">номенклатуру, названия соответствуют названию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микобионта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Лишайники плохо сохраняются в ископаемом виде и их окаменелостей известно очень мало. 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gramStart"/>
      <w:r w:rsidRPr="005A6B4E">
        <w:rPr>
          <w:rFonts w:ascii="Times New Roman" w:hAnsi="Times New Roman" w:cs="Times New Roman"/>
          <w:sz w:val="28"/>
          <w:szCs w:val="28"/>
        </w:rPr>
        <w:t>Лишайники окрашены в широком диапазоне цветов: от белого до ярко-жёлтого, коричневого, сиреневого, оранжевого, розового, зелёного, синего, серого, чёрного.</w:t>
      </w:r>
      <w:proofErr w:type="gramEnd"/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По внешнему виду различают лишайники:</w:t>
      </w:r>
    </w:p>
    <w:p w:rsidR="00BE6950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Накипные,</w:t>
      </w:r>
      <w:r w:rsidRPr="005A6B4E">
        <w:rPr>
          <w:rFonts w:ascii="Times New Roman" w:hAnsi="Times New Roman" w:cs="Times New Roman"/>
          <w:sz w:val="28"/>
          <w:szCs w:val="28"/>
        </w:rPr>
        <w:t xml:space="preserve"> или корковые. Таллом таких лишайников представляет собой корочку («накипь»), его нижняя поверхность плотно срастается с субстратом и не отделяется без значительных повреждений. Накипные лишайники могут жить на крутых склонах гор, деревьях и даже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6950" w:rsidRPr="005A6B4E" w:rsidRDefault="008A115E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14</w:t>
      </w:r>
    </w:p>
    <w:p w:rsidR="00BE6950" w:rsidRPr="005A6B4E" w:rsidRDefault="00BE6950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бетонных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стенах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. Иногда такие лишайники развиваются внутри субстрата и снаружи совершенно не заметны.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Листоватые</w:t>
      </w:r>
      <w:r w:rsidRPr="005A6B4E">
        <w:rPr>
          <w:rFonts w:ascii="Times New Roman" w:hAnsi="Times New Roman" w:cs="Times New Roman"/>
          <w:sz w:val="28"/>
          <w:szCs w:val="28"/>
        </w:rPr>
        <w:t>. Листоватые лишайники имеют вид пластин разной формы и размера, они более или менее плотно прикрепляются к субстрату при помощи выростов нижнего коркового слоя.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Кустистые</w:t>
      </w:r>
      <w:r w:rsidRPr="005A6B4E">
        <w:rPr>
          <w:rFonts w:ascii="Times New Roman" w:hAnsi="Times New Roman" w:cs="Times New Roman"/>
          <w:sz w:val="28"/>
          <w:szCs w:val="28"/>
        </w:rPr>
        <w:t>. У наиболее сложных с точки зрения морфологии кустистых лишайников таллом образует множество округлых или плоских веточек. Такие лишайники могут расти как на земле, так и свисать с деревьев, древесных остатков, скал.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Тело лишайников (таллом) представляет собой переплетение грибных гиф,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которыми находится популяция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фотобионта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. По внутреннему строению лишайники разделяют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: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гомеомерные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Collema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), клетки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фотобионта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распределены хаотично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среди</w:t>
      </w:r>
      <w:proofErr w:type="gramEnd"/>
      <w:r w:rsidR="00304228"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гиф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гриба по всей толщине таллома;</w:t>
      </w:r>
    </w:p>
    <w:p w:rsidR="00616071" w:rsidRPr="005A6B4E" w:rsidRDefault="00616071" w:rsidP="00616071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гетеромерные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Peltigera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canina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), таллом на поперечном срезе можно чётко разделить на слои.</w:t>
      </w:r>
    </w:p>
    <w:p w:rsidR="000D2F07" w:rsidRPr="005A6B4E" w:rsidRDefault="00616071" w:rsidP="00C37E6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Лишайников с гетеромерным талломом большинство. В гетеромерном талломе верхний слой — корковый, сложенный гифами гриба. Он защищает таллом от высыхания и механических воздействий. Следующий от поверхности слой — </w:t>
      </w:r>
      <w:proofErr w:type="spellStart"/>
      <w:r w:rsidR="00304228" w:rsidRPr="005A6B4E">
        <w:rPr>
          <w:rFonts w:ascii="Times New Roman" w:hAnsi="Times New Roman" w:cs="Times New Roman"/>
          <w:sz w:val="28"/>
          <w:szCs w:val="28"/>
        </w:rPr>
        <w:t>гонидиальный</w:t>
      </w:r>
      <w:proofErr w:type="spellEnd"/>
      <w:r w:rsidR="00304228" w:rsidRPr="005A6B4E">
        <w:rPr>
          <w:rFonts w:ascii="Times New Roman" w:hAnsi="Times New Roman" w:cs="Times New Roman"/>
          <w:sz w:val="28"/>
          <w:szCs w:val="28"/>
        </w:rPr>
        <w:t xml:space="preserve">, или </w:t>
      </w:r>
      <w:proofErr w:type="spellStart"/>
      <w:r w:rsidR="00304228" w:rsidRPr="005A6B4E">
        <w:rPr>
          <w:rFonts w:ascii="Times New Roman" w:hAnsi="Times New Roman" w:cs="Times New Roman"/>
          <w:sz w:val="28"/>
          <w:szCs w:val="28"/>
        </w:rPr>
        <w:t>альгальный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в нём располагается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фотобионт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. В центре располагается сердцевина, состоящая из беспорядочно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переплетённых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гиф гриба. В сердцевине в основном запасается влага, она также играет роль скелета. У нижней поверхности таллома часто находится нижняя кора, с помощью выростов которой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ризин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 лишайник прикрепляется к субстрату. Полный набор слоёв встречается не у всех лишайников.</w:t>
      </w:r>
    </w:p>
    <w:p w:rsidR="000D2F07" w:rsidRPr="005A6B4E" w:rsidRDefault="000D2F07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0D2F07" w:rsidRPr="005A6B4E" w:rsidRDefault="00A10D1E" w:rsidP="00A10D1E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2.3 Экология лишайников</w:t>
      </w:r>
    </w:p>
    <w:p w:rsidR="00BE6950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 связи с очень медленным ростом лишайники могут выжить только в местах, не заросших другими растениями, где есть свободные площади для фотосинтеза</w:t>
      </w:r>
      <w:r w:rsidRPr="005A6B4E">
        <w:rPr>
          <w:rFonts w:ascii="Times New Roman" w:hAnsi="Times New Roman" w:cs="Times New Roman"/>
          <w:sz w:val="28"/>
          <w:szCs w:val="28"/>
        </w:rPr>
        <w:t xml:space="preserve">. На влажных участках они зачастую проигрывают мхам. Кроме того, лишайники проявляют повышенную чувствительность к химическому загрязнению и могут служить его индикаторами. Устойчивости к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неблагоприятным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6950" w:rsidRPr="005A6B4E" w:rsidRDefault="00BE6950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8A115E" w:rsidP="00A10D1E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15</w:t>
      </w:r>
    </w:p>
    <w:p w:rsidR="00BE6950" w:rsidRPr="005A6B4E" w:rsidRDefault="00BE6950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условиям способствует невысокая скорость роста, наличие различных способов извлечения и накопления влаги, развитые механизмы защиты.</w:t>
      </w: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D526C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Лишайники, как правило, предъявляют скромные требования к потреблению минеральных веществ, получая их, большей частью, из пыли в воздухе или с дождевой водой, в связи с этим они могут жить на открытых незащищённых поверхностях (камни, кора деревьев, бетон и даже ржавеющий металл</w:t>
      </w:r>
      <w:r w:rsidRPr="005A6B4E">
        <w:rPr>
          <w:rFonts w:ascii="Times New Roman" w:hAnsi="Times New Roman" w:cs="Times New Roman"/>
          <w:b/>
          <w:sz w:val="28"/>
          <w:szCs w:val="28"/>
        </w:rPr>
        <w:t>). Преимуществом лишайников является терпимость к экстремальным условиям (засухе, высоким и низким температурам (от −47 до +80 градусов по Цельсию, около 200 видов обитают в Антарктике), кислой и щелочной среде, ультрафио</w:t>
      </w:r>
      <w:r w:rsidR="00D526C8" w:rsidRPr="005A6B4E">
        <w:rPr>
          <w:rFonts w:ascii="Times New Roman" w:hAnsi="Times New Roman" w:cs="Times New Roman"/>
          <w:b/>
          <w:sz w:val="28"/>
          <w:szCs w:val="28"/>
        </w:rPr>
        <w:t>летовому излучению). Ученые выяснили, что</w:t>
      </w:r>
      <w:r w:rsidR="00D526C8" w:rsidRPr="005A6B4E">
        <w:rPr>
          <w:rFonts w:ascii="Times New Roman" w:hAnsi="Times New Roman" w:cs="Times New Roman"/>
          <w:sz w:val="28"/>
          <w:szCs w:val="28"/>
        </w:rPr>
        <w:t xml:space="preserve"> лишайники</w:t>
      </w: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Rhizocarpon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geographicum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Xanthoria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ele</w:t>
      </w:r>
      <w:r w:rsidR="00D526C8" w:rsidRPr="005A6B4E">
        <w:rPr>
          <w:rFonts w:ascii="Times New Roman" w:hAnsi="Times New Roman" w:cs="Times New Roman"/>
          <w:sz w:val="28"/>
          <w:szCs w:val="28"/>
        </w:rPr>
        <w:t>gans</w:t>
      </w:r>
      <w:proofErr w:type="spellEnd"/>
      <w:r w:rsidR="00D526C8" w:rsidRPr="005A6B4E">
        <w:rPr>
          <w:rFonts w:ascii="Times New Roman" w:hAnsi="Times New Roman" w:cs="Times New Roman"/>
          <w:sz w:val="28"/>
          <w:szCs w:val="28"/>
        </w:rPr>
        <w:t>, в</w:t>
      </w:r>
      <w:r w:rsidRPr="005A6B4E">
        <w:rPr>
          <w:rFonts w:ascii="Times New Roman" w:hAnsi="Times New Roman" w:cs="Times New Roman"/>
          <w:sz w:val="28"/>
          <w:szCs w:val="28"/>
        </w:rPr>
        <w:t xml:space="preserve"> течение примерно двух недель смогли продержаться вне земной атмосферы, то есть в крайне неблагоприятных условиях.</w:t>
      </w: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Многие лишайники специфичны к субстрату: одни хорошо развиваются только на щелочных породах, например, известняке или доломите, другие на кислых, не содержащих извести силикатных породах, таких как кварц, гнейс и базальт. Лишайники-эпифиты также предпочитают определённые деревья: выбирают кислую кору хвойных или берёзовых или </w:t>
      </w:r>
      <w:proofErr w:type="spellStart"/>
      <w:proofErr w:type="gramStart"/>
      <w:r w:rsidRPr="005A6B4E">
        <w:rPr>
          <w:rFonts w:ascii="Times New Roman" w:hAnsi="Times New Roman" w:cs="Times New Roman"/>
          <w:sz w:val="28"/>
          <w:szCs w:val="28"/>
        </w:rPr>
        <w:t>осно́вную</w:t>
      </w:r>
      <w:proofErr w:type="spellEnd"/>
      <w:proofErr w:type="gramEnd"/>
      <w:r w:rsidR="000F29BB" w:rsidRPr="005A6B4E">
        <w:rPr>
          <w:rFonts w:ascii="Times New Roman" w:hAnsi="Times New Roman" w:cs="Times New Roman"/>
          <w:sz w:val="28"/>
          <w:szCs w:val="28"/>
        </w:rPr>
        <w:t xml:space="preserve">  - </w:t>
      </w:r>
      <w:r w:rsidRPr="005A6B4E">
        <w:rPr>
          <w:rFonts w:ascii="Times New Roman" w:hAnsi="Times New Roman" w:cs="Times New Roman"/>
          <w:sz w:val="28"/>
          <w:szCs w:val="28"/>
        </w:rPr>
        <w:t xml:space="preserve"> ореховых, клёна или бузины. Ряд лишайников сам выступает в качестве подложки для других лишайников. Нередко формируется типичная последовательность, в которой различные лишайники нарастают друг на друга. Есть виды, которые постоянно живут в воде, например,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Verrucaria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serpuloides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Лишайники, как и другие организмы, образуют сообщества. Примером лишайниковых ассоциаций является сообщество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Cladonio-Pinetum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— лишайниковые сосновые леса.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Роль в почвообразовании </w:t>
      </w:r>
    </w:p>
    <w:p w:rsidR="00BE6950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Лишайники выделяют кислоты, способствующие растворению субстрата, и тем самым участвуют в процессах выветривания. Вносят существенный вклад в процессы почвообразования. Лишайники — </w:t>
      </w: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8A115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16</w:t>
      </w: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lastRenderedPageBreak/>
        <w:t>одни из «пионеров» биоценозов — являются, как правило, первыми организмами, заселяющими субстрат в процессе первичной сукцессии.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На скалах и утёсах лишайники являются важными первоначальными организмами. Они крепятся к поверхности горной породы или даже проникают внутрь. При этом сильно меняют внешний вид горных пород, особенно их цвет, и образуют вокруг себя углубления. Например, когда представители рода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Verrucaria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поселяются на известняке, тот покрывается чёрными углублениями перитециев — плодовых тел лишайника. После их отмирания поверхность породы густо усеяна ямками. Затем в них появляется зелёный слой водорослей. Несмотря на редкость этих видов, они играют важную роль в выветривании и почвообразовании, часто повсеместно охватывая скалы. Лишайники не делают различий между естественными и искусственными субстратами, покрывая стены, крыши, заборы, надгробия и другие постройки.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Лишайники и животные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Настоящий олений мох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rangiferina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в растительном сообществе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Corynephorion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canescentis</w:t>
      </w:r>
      <w:proofErr w:type="spellEnd"/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Гнездо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бурокрылой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ржанки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Pluvialis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dominica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), сделанное из лишайника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Особенно важна роль лишайников в жизни животных в условиях Крайнего Севера, где растительность редка, в зимние месяцы они составляют около 90 % от рациона оленей. Особенно важен для оленей ягель (олений мох)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), который они при помощи копыт достают даже из-под снежного покрова. Лоси также используют этот источник питания. Способность потреблять лишайники обусловлена наличием фермента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лихеназы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Для многих личинок бабочек, таких как представители рода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Eilema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лишайник служит основным продуктом питания, их гусеницы кормятся исключительно на них. Кроме того, лишайник поедается </w:t>
      </w: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8A115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17</w:t>
      </w: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lastRenderedPageBreak/>
        <w:t>бе</w:t>
      </w:r>
      <w:r w:rsidR="00F61161" w:rsidRPr="005A6B4E">
        <w:rPr>
          <w:rFonts w:ascii="Times New Roman" w:hAnsi="Times New Roman" w:cs="Times New Roman"/>
          <w:sz w:val="28"/>
          <w:szCs w:val="28"/>
        </w:rPr>
        <w:t>спозвоночными, такими как брюхоногие моллюски</w:t>
      </w:r>
      <w:r w:rsidRPr="005A6B4E">
        <w:rPr>
          <w:rFonts w:ascii="Times New Roman" w:hAnsi="Times New Roman" w:cs="Times New Roman"/>
          <w:sz w:val="28"/>
          <w:szCs w:val="28"/>
        </w:rPr>
        <w:t xml:space="preserve">, насекомые и клещи, использующими его в той или иной мере. Также можно упомянуть сеноедов и личинок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Mycobates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parmelia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 маскировочной окраской под цвет своего лишайника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Xanthoria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parietina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Лишайниковая растительность используется многими животными как место обитания и укрытие от хищников. В больших количествах на них живут клещи и насекомые, одним из важных мест обитания они служат для тихоходок. Гусеницы различных ночных бабочек имеют окраску под цвет лишайника, другие подражают также и его очертаниям.</w:t>
      </w:r>
    </w:p>
    <w:p w:rsidR="00A10D1E" w:rsidRPr="005A6B4E" w:rsidRDefault="00A10D1E" w:rsidP="00A10D1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Многие птицы используют лишайники, особенно листоватые и кустистые формы, для гнездования, как например,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бурокрылая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ржанка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Pluvialis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dominica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), вьющая гнёзда на представителях родов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Cetraria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 </w:t>
      </w:r>
    </w:p>
    <w:p w:rsidR="00E04396" w:rsidRPr="005A6B4E" w:rsidRDefault="00E04396" w:rsidP="00E043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04396" w:rsidRPr="005A6B4E" w:rsidRDefault="00E04396" w:rsidP="00E043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04396" w:rsidRPr="005A6B4E" w:rsidRDefault="00E04396" w:rsidP="00E043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BE6950" w:rsidRPr="005A6B4E" w:rsidRDefault="008A115E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18</w:t>
      </w:r>
    </w:p>
    <w:p w:rsidR="00BE6950" w:rsidRPr="005A6B4E" w:rsidRDefault="00BE6950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E04396" w:rsidRPr="005A6B4E" w:rsidRDefault="00E04396" w:rsidP="00E04396">
      <w:pPr>
        <w:ind w:left="420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3 </w:t>
      </w:r>
      <w:r w:rsidR="00A10D1E" w:rsidRPr="005A6B4E">
        <w:rPr>
          <w:rFonts w:ascii="Times New Roman" w:hAnsi="Times New Roman" w:cs="Times New Roman"/>
          <w:b/>
          <w:sz w:val="28"/>
          <w:szCs w:val="28"/>
        </w:rPr>
        <w:t>Видовой состав лишайников сосново-</w:t>
      </w:r>
      <w:proofErr w:type="spellStart"/>
      <w:r w:rsidR="00A10D1E" w:rsidRPr="005A6B4E">
        <w:rPr>
          <w:rFonts w:ascii="Times New Roman" w:hAnsi="Times New Roman" w:cs="Times New Roman"/>
          <w:b/>
          <w:sz w:val="28"/>
          <w:szCs w:val="28"/>
        </w:rPr>
        <w:t>можжевелого</w:t>
      </w:r>
      <w:proofErr w:type="spellEnd"/>
      <w:r w:rsidR="00A10D1E" w:rsidRPr="005A6B4E">
        <w:rPr>
          <w:rFonts w:ascii="Times New Roman" w:hAnsi="Times New Roman" w:cs="Times New Roman"/>
          <w:b/>
          <w:sz w:val="28"/>
          <w:szCs w:val="28"/>
        </w:rPr>
        <w:t xml:space="preserve">-лишайниковой пустоши у села </w:t>
      </w:r>
      <w:proofErr w:type="spellStart"/>
      <w:r w:rsidR="00A10D1E" w:rsidRPr="005A6B4E">
        <w:rPr>
          <w:rFonts w:ascii="Times New Roman" w:hAnsi="Times New Roman" w:cs="Times New Roman"/>
          <w:b/>
          <w:sz w:val="28"/>
          <w:szCs w:val="28"/>
        </w:rPr>
        <w:t>Лався</w:t>
      </w:r>
      <w:proofErr w:type="spellEnd"/>
      <w:r w:rsidR="00A10D1E"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10D1E" w:rsidRPr="005A6B4E">
        <w:rPr>
          <w:rFonts w:ascii="Times New Roman" w:hAnsi="Times New Roman" w:cs="Times New Roman"/>
          <w:b/>
          <w:sz w:val="28"/>
          <w:szCs w:val="28"/>
        </w:rPr>
        <w:t>Касимовского</w:t>
      </w:r>
      <w:proofErr w:type="spellEnd"/>
      <w:r w:rsidR="00A10D1E" w:rsidRPr="005A6B4E"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. Новые страницы Красной книги Рязанской области. </w:t>
      </w:r>
    </w:p>
    <w:p w:rsidR="000D2F07" w:rsidRPr="005A6B4E" w:rsidRDefault="00E04396" w:rsidP="000E7107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3.1 Коллекция и база данных лишайников РГУ имени С.А. Есенина</w:t>
      </w:r>
    </w:p>
    <w:p w:rsidR="000D2F07" w:rsidRPr="005A6B4E" w:rsidRDefault="00E04396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Мы </w:t>
      </w:r>
      <w:r w:rsidR="00FB5A55" w:rsidRPr="005A6B4E">
        <w:rPr>
          <w:rFonts w:ascii="Times New Roman" w:hAnsi="Times New Roman" w:cs="Times New Roman"/>
          <w:sz w:val="28"/>
          <w:szCs w:val="28"/>
        </w:rPr>
        <w:t>изучили коллекцию</w:t>
      </w:r>
      <w:r w:rsidRPr="005A6B4E">
        <w:rPr>
          <w:rFonts w:ascii="Times New Roman" w:hAnsi="Times New Roman" w:cs="Times New Roman"/>
          <w:sz w:val="28"/>
          <w:szCs w:val="28"/>
        </w:rPr>
        <w:t xml:space="preserve"> базы данных</w:t>
      </w:r>
      <w:r w:rsidR="00F61161" w:rsidRPr="005A6B4E">
        <w:rPr>
          <w:rFonts w:ascii="Times New Roman" w:hAnsi="Times New Roman" w:cs="Times New Roman"/>
          <w:sz w:val="28"/>
          <w:szCs w:val="28"/>
        </w:rPr>
        <w:t xml:space="preserve"> по лишайникам Р</w:t>
      </w:r>
      <w:r w:rsidR="000E7107" w:rsidRPr="005A6B4E">
        <w:rPr>
          <w:rFonts w:ascii="Times New Roman" w:hAnsi="Times New Roman" w:cs="Times New Roman"/>
          <w:sz w:val="28"/>
          <w:szCs w:val="28"/>
        </w:rPr>
        <w:t>язанской области, хранящимся в Ге</w:t>
      </w:r>
      <w:r w:rsidR="00F61161" w:rsidRPr="005A6B4E">
        <w:rPr>
          <w:rFonts w:ascii="Times New Roman" w:hAnsi="Times New Roman" w:cs="Times New Roman"/>
          <w:sz w:val="28"/>
          <w:szCs w:val="28"/>
        </w:rPr>
        <w:t>рбарии</w:t>
      </w:r>
      <w:r w:rsidR="000E7107" w:rsidRPr="005A6B4E">
        <w:rPr>
          <w:rFonts w:ascii="Times New Roman" w:hAnsi="Times New Roman" w:cs="Times New Roman"/>
          <w:sz w:val="28"/>
          <w:szCs w:val="28"/>
        </w:rPr>
        <w:t xml:space="preserve"> РГУ имени С.А. Есенина, выбрав из неё те виды, которые были собраны и определены </w:t>
      </w:r>
      <w:proofErr w:type="spellStart"/>
      <w:r w:rsidR="000E7107" w:rsidRPr="005A6B4E">
        <w:rPr>
          <w:rFonts w:ascii="Times New Roman" w:hAnsi="Times New Roman" w:cs="Times New Roman"/>
          <w:sz w:val="28"/>
          <w:szCs w:val="28"/>
        </w:rPr>
        <w:t>лихенологом</w:t>
      </w:r>
      <w:proofErr w:type="spellEnd"/>
      <w:r w:rsidR="000E7107" w:rsidRPr="005A6B4E">
        <w:rPr>
          <w:rFonts w:ascii="Times New Roman" w:hAnsi="Times New Roman" w:cs="Times New Roman"/>
          <w:sz w:val="28"/>
          <w:szCs w:val="28"/>
        </w:rPr>
        <w:t xml:space="preserve"> доктором биологических наук Е.Э. Мучник. Красным цветом выделены виды, занесенные в Красную книгу Рязанской области (2021).</w:t>
      </w:r>
    </w:p>
    <w:p w:rsidR="00FB5A55" w:rsidRPr="005A6B4E" w:rsidRDefault="00FB5A55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Cetraria islandica</w:t>
      </w:r>
      <w:r w:rsidRPr="005A6B4E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it-IT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>(L.) Ach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la-Latn" w:eastAsia="ru-RU"/>
        </w:rPr>
        <w:t xml:space="preserve">Norrl.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 xml:space="preserve">Cetraria sepincola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>(Ehrh.) Ach.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веточках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можжевельника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FF0000"/>
          <w:kern w:val="24"/>
          <w:sz w:val="28"/>
          <w:szCs w:val="28"/>
          <w:lang w:val="la-Latn" w:eastAsia="ru-RU"/>
        </w:rPr>
        <w:t xml:space="preserve">Cladonia acuminata 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la-Latn" w:eastAsia="ru-RU"/>
        </w:rPr>
        <w:t xml:space="preserve">(Ach.) Norrl. 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категория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1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Cladonia chlorophaea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(Flörke ex Sommerf.) Spreng.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s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 xml:space="preserve">.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l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. - - на песчаной 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la-Latn" w:eastAsia="ru-RU"/>
        </w:rPr>
        <w:t xml:space="preserve">Cladonia fimbriata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la-Latn" w:eastAsia="ru-RU"/>
        </w:rPr>
        <w:t>(L.) Fr.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 xml:space="preserve"> – кора сосны и на песчаной 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Cladonia furcata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(Huds.) Schrad.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en-US" w:eastAsia="ru-RU"/>
        </w:rPr>
        <w:t>Cladonia</w:t>
      </w:r>
      <w:proofErr w:type="spellEnd"/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en-US" w:eastAsia="ru-RU"/>
        </w:rPr>
        <w:t xml:space="preserve"> mitis</w:t>
      </w:r>
      <w:r w:rsidRPr="005A6B4E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(</w:t>
      </w:r>
      <w:proofErr w:type="spellStart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Sandst</w:t>
      </w:r>
      <w:proofErr w:type="spellEnd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.) </w:t>
      </w:r>
      <w:proofErr w:type="spellStart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Ruoss</w:t>
      </w:r>
      <w:proofErr w:type="spellEnd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la-Latn" w:eastAsia="ru-RU"/>
        </w:rPr>
        <w:t xml:space="preserve">Cladonia pyxidata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la-Latn" w:eastAsia="ru-RU"/>
        </w:rPr>
        <w:t>(L.) Hoffm.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FF0000"/>
          <w:kern w:val="24"/>
          <w:sz w:val="28"/>
          <w:szCs w:val="28"/>
          <w:lang w:val="la-Latn" w:eastAsia="ru-RU"/>
        </w:rPr>
        <w:t xml:space="preserve">Cladonia subrangiformis 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la-Latn" w:eastAsia="ru-RU"/>
        </w:rPr>
        <w:t>Sandst.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категория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2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FF0000"/>
          <w:kern w:val="24"/>
          <w:sz w:val="28"/>
          <w:szCs w:val="28"/>
          <w:lang w:val="la-Latn" w:eastAsia="ru-RU"/>
        </w:rPr>
        <w:t xml:space="preserve">Cladonia symphycarpa 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la-Latn" w:eastAsia="ru-RU"/>
        </w:rPr>
        <w:t>(Flörke) Fr.</w:t>
      </w:r>
      <w:r w:rsidRPr="005A6B4E">
        <w:rPr>
          <w:rFonts w:ascii="Times New Roman" w:eastAsia="+mn-ea" w:hAnsi="Times New Roman" w:cs="Times New Roman"/>
          <w:color w:val="FF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категория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3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Cladonia turgida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Hoffm.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Cladonia uncialis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(L.) F. H. Wigg.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Cladonia verticillata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(Hoffm.) Schaer.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la-Latn" w:eastAsia="ru-RU"/>
        </w:rPr>
        <w:t xml:space="preserve">Evernia mesomorpha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la-Latn" w:eastAsia="ru-RU"/>
        </w:rPr>
        <w:t>Nyl.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 xml:space="preserve"> - кора березы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la-Latn" w:eastAsia="ru-RU"/>
        </w:rPr>
        <w:t xml:space="preserve">Hypogymnia physodes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la-Latn" w:eastAsia="ru-RU"/>
        </w:rPr>
        <w:t>(L.) Nyl.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кора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сосны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</w:p>
    <w:p w:rsidR="000D2F07" w:rsidRPr="005A6B4E" w:rsidRDefault="00E04396" w:rsidP="00FB5A55">
      <w:pPr>
        <w:pStyle w:val="a3"/>
        <w:numPr>
          <w:ilvl w:val="0"/>
          <w:numId w:val="20"/>
        </w:numPr>
        <w:spacing w:after="0" w:line="216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</w:pPr>
      <w:r w:rsidRPr="005A6B4E">
        <w:rPr>
          <w:rFonts w:ascii="Times New Roman" w:eastAsia="+mn-ea" w:hAnsi="Times New Roman" w:cs="Times New Roman"/>
          <w:b/>
          <w:bCs/>
          <w:i/>
          <w:iCs/>
          <w:color w:val="000000"/>
          <w:kern w:val="24"/>
          <w:sz w:val="28"/>
          <w:szCs w:val="28"/>
          <w:lang w:val="it-IT" w:eastAsia="ru-RU"/>
        </w:rPr>
        <w:t>Hypogymnia tubulosa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it-IT" w:eastAsia="ru-RU"/>
        </w:rPr>
        <w:t xml:space="preserve"> (Schaer.) </w:t>
      </w:r>
      <w:proofErr w:type="spellStart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>Hav</w:t>
      </w:r>
      <w:proofErr w:type="spellEnd"/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. –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веточках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можжевельника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Lecanora polytropa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(Ehrh.) Rabenh.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песчаниковом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камне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it-IT" w:eastAsia="ru-RU"/>
        </w:rPr>
        <w:t>Lecanora pulicaris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 xml:space="preserve"> (Pers.) Ach.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– на веточках можжевельника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Lichenoconium aeruginosum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Diederich, M. Brand, van den Boom &amp; Lawre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лишайнике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Melanohalea exasperata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(De Not.) O. Blanco et al.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кора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сосны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fr-FR" w:eastAsia="ru-RU"/>
        </w:rPr>
        <w:t xml:space="preserve">Melanohalea </w:t>
      </w:r>
      <w:proofErr w:type="spellStart"/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en-US" w:eastAsia="ru-RU"/>
        </w:rPr>
        <w:t>olivacea</w:t>
      </w:r>
      <w:proofErr w:type="spellEnd"/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>(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L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 xml:space="preserve">.)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O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 xml:space="preserve">.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Blanco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 xml:space="preserve"> et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al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>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веточках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можжевельника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it-IT" w:eastAsia="ru-RU"/>
        </w:rPr>
        <w:t>Parmelia sulcata</w:t>
      </w:r>
      <w:r w:rsidRPr="005A6B4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val="it-IT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it-IT" w:eastAsia="ru-RU"/>
        </w:rPr>
        <w:t>Taylor s. l.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стволе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можжевельника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Parmeliopsis ambigua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(Wulfen) Nyl.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кора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сосны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en-US" w:eastAsia="ru-RU"/>
        </w:rPr>
        <w:t>Peltigera</w:t>
      </w:r>
      <w:proofErr w:type="spellEnd"/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proofErr w:type="spellStart"/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en-US" w:eastAsia="ru-RU"/>
        </w:rPr>
        <w:t>didactyla</w:t>
      </w:r>
      <w:proofErr w:type="spellEnd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(With.) J.R. </w:t>
      </w:r>
      <w:proofErr w:type="spellStart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Laundon</w:t>
      </w:r>
      <w:proofErr w:type="spellEnd"/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Peltigera ponojensis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Gyeln.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-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песчаной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почве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Protoparmeliopsis muralis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(Schreb.) M. Choisy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песчаниковом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камне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Pseudevernia furfuracea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(L.) Zopf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кора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сосны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Rufoplaca subpallida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 xml:space="preserve">(H. Magn.) Arup, Søchting et Frödén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песчаниковом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камне</w:t>
      </w:r>
    </w:p>
    <w:p w:rsidR="00E04396" w:rsidRPr="005A6B4E" w:rsidRDefault="00E04396" w:rsidP="00FB5A55">
      <w:pPr>
        <w:pStyle w:val="a3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A6B4E">
        <w:rPr>
          <w:rFonts w:ascii="Times New Roman" w:eastAsiaTheme="minorEastAsia" w:hAnsi="Times New Roman" w:cs="Times New Roman"/>
          <w:b/>
          <w:bCs/>
          <w:i/>
          <w:iCs/>
          <w:color w:val="000000" w:themeColor="text1"/>
          <w:kern w:val="24"/>
          <w:sz w:val="28"/>
          <w:szCs w:val="28"/>
          <w:lang w:val="la-Latn" w:eastAsia="ru-RU"/>
        </w:rPr>
        <w:t xml:space="preserve">Usnea hirta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la-Latn" w:eastAsia="ru-RU"/>
        </w:rPr>
        <w:t>(L.) Weber ex F. H. Wigg.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–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кора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 xml:space="preserve"> </w:t>
      </w:r>
      <w:r w:rsidRPr="005A6B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сосны</w:t>
      </w:r>
    </w:p>
    <w:p w:rsidR="00BE6950" w:rsidRPr="005A6B4E" w:rsidRDefault="00BE6950" w:rsidP="00E04396">
      <w:pPr>
        <w:pStyle w:val="a3"/>
        <w:ind w:left="705"/>
        <w:rPr>
          <w:rFonts w:ascii="Times New Roman" w:hAnsi="Times New Roman" w:cs="Times New Roman"/>
          <w:sz w:val="28"/>
          <w:szCs w:val="28"/>
          <w:lang w:val="en-US"/>
        </w:rPr>
      </w:pPr>
    </w:p>
    <w:p w:rsidR="00BE6950" w:rsidRPr="005A6B4E" w:rsidRDefault="008A115E" w:rsidP="00AA2F2E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                                                                </w:t>
      </w:r>
      <w:r w:rsidRPr="005A6B4E">
        <w:rPr>
          <w:rFonts w:ascii="Times New Roman" w:hAnsi="Times New Roman" w:cs="Times New Roman"/>
          <w:sz w:val="28"/>
          <w:szCs w:val="28"/>
        </w:rPr>
        <w:t>19</w:t>
      </w:r>
    </w:p>
    <w:p w:rsidR="00BE6950" w:rsidRPr="005A6B4E" w:rsidRDefault="00BE6950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gramStart"/>
      <w:r w:rsidRPr="005A6B4E">
        <w:rPr>
          <w:rFonts w:ascii="Times New Roman" w:hAnsi="Times New Roman" w:cs="Times New Roman"/>
          <w:sz w:val="28"/>
          <w:szCs w:val="28"/>
        </w:rPr>
        <w:t>Субстраты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на которых найдены виды лишайников:</w:t>
      </w:r>
    </w:p>
    <w:p w:rsidR="000D2F07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1. Кора сосны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2. песчаниковый камень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3.песчаная почва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4.ствол можжевельника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5.веточки можжевельника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6.кора березы</w:t>
      </w:r>
    </w:p>
    <w:p w:rsidR="002D3343" w:rsidRPr="005A6B4E" w:rsidRDefault="002D3343" w:rsidP="00E04396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7.лишайники</w:t>
      </w:r>
    </w:p>
    <w:p w:rsidR="000D2F07" w:rsidRPr="005A6B4E" w:rsidRDefault="002D3343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О</w:t>
      </w:r>
      <w:r w:rsidR="00601D24" w:rsidRPr="005A6B4E">
        <w:rPr>
          <w:rFonts w:ascii="Times New Roman" w:hAnsi="Times New Roman" w:cs="Times New Roman"/>
          <w:sz w:val="28"/>
          <w:szCs w:val="28"/>
        </w:rPr>
        <w:t>бнаружено на пустоши 29 видов лишайников</w:t>
      </w:r>
      <w:r w:rsidR="000E7107" w:rsidRPr="005A6B4E">
        <w:rPr>
          <w:rFonts w:ascii="Times New Roman" w:hAnsi="Times New Roman" w:cs="Times New Roman"/>
          <w:sz w:val="28"/>
          <w:szCs w:val="28"/>
        </w:rPr>
        <w:t xml:space="preserve"> из 12 родов</w:t>
      </w:r>
      <w:r w:rsidR="00601D24" w:rsidRPr="005A6B4E">
        <w:rPr>
          <w:rFonts w:ascii="Times New Roman" w:hAnsi="Times New Roman" w:cs="Times New Roman"/>
          <w:sz w:val="28"/>
          <w:szCs w:val="28"/>
        </w:rPr>
        <w:t>.</w:t>
      </w:r>
    </w:p>
    <w:p w:rsidR="002D3343" w:rsidRPr="005A6B4E" w:rsidRDefault="00601D24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Из них</w:t>
      </w:r>
    </w:p>
    <w:p w:rsidR="00601D24" w:rsidRPr="005A6B4E" w:rsidRDefault="00601D24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Цетрарий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 вида</w:t>
      </w:r>
      <w:r w:rsidR="000E7107" w:rsidRPr="005A6B4E">
        <w:rPr>
          <w:rFonts w:ascii="Times New Roman" w:hAnsi="Times New Roman" w:cs="Times New Roman"/>
          <w:sz w:val="28"/>
          <w:szCs w:val="28"/>
        </w:rPr>
        <w:t>,</w:t>
      </w:r>
    </w:p>
    <w:p w:rsidR="000D2F07" w:rsidRPr="005A6B4E" w:rsidRDefault="002D3343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="00601D24" w:rsidRPr="005A6B4E">
        <w:rPr>
          <w:rFonts w:ascii="Times New Roman" w:hAnsi="Times New Roman" w:cs="Times New Roman"/>
          <w:sz w:val="28"/>
          <w:szCs w:val="28"/>
        </w:rPr>
        <w:t>Кладоний 11 видов</w:t>
      </w:r>
      <w:r w:rsidR="000E7107" w:rsidRPr="005A6B4E">
        <w:rPr>
          <w:rFonts w:ascii="Times New Roman" w:hAnsi="Times New Roman" w:cs="Times New Roman"/>
          <w:sz w:val="28"/>
          <w:szCs w:val="28"/>
        </w:rPr>
        <w:t>,</w:t>
      </w:r>
    </w:p>
    <w:p w:rsidR="000D2F07" w:rsidRPr="005A6B4E" w:rsidRDefault="00601D24" w:rsidP="002B788C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Эвернии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 1 вид</w:t>
      </w:r>
      <w:r w:rsidR="000E7107" w:rsidRPr="005A6B4E">
        <w:rPr>
          <w:rFonts w:ascii="Times New Roman" w:hAnsi="Times New Roman" w:cs="Times New Roman"/>
          <w:sz w:val="28"/>
          <w:szCs w:val="28"/>
        </w:rPr>
        <w:t>,</w:t>
      </w:r>
      <w:r w:rsidR="002B788C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Pr="005A6B4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Гипогимний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 вида</w:t>
      </w:r>
      <w:r w:rsidR="000E7107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Леконоры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 вида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Лихенокониум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1 вид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Пармелии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 вида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Пельтигеры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 вида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Протопармелиопсис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1 вид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Псевдоиверния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 1 вид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Руфоплака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1 вид</w:t>
      </w:r>
      <w:r w:rsidR="00AA491B" w:rsidRPr="005A6B4E">
        <w:rPr>
          <w:rFonts w:ascii="Times New Roman" w:hAnsi="Times New Roman" w:cs="Times New Roman"/>
          <w:sz w:val="28"/>
          <w:szCs w:val="28"/>
        </w:rPr>
        <w:t>,</w:t>
      </w:r>
    </w:p>
    <w:p w:rsidR="00601D24" w:rsidRPr="005A6B4E" w:rsidRDefault="00601D24" w:rsidP="00601D24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 1 вид</w:t>
      </w:r>
    </w:p>
    <w:p w:rsidR="00AE49AA" w:rsidRPr="005A6B4E" w:rsidRDefault="00AA491B" w:rsidP="00AA491B">
      <w:pPr>
        <w:pStyle w:val="a3"/>
        <w:ind w:left="420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Три </w:t>
      </w:r>
      <w:r w:rsidR="002D3343" w:rsidRPr="005A6B4E">
        <w:rPr>
          <w:rFonts w:ascii="Times New Roman" w:hAnsi="Times New Roman" w:cs="Times New Roman"/>
          <w:sz w:val="28"/>
          <w:szCs w:val="28"/>
        </w:rPr>
        <w:t xml:space="preserve">вида из </w:t>
      </w:r>
      <w:proofErr w:type="spellStart"/>
      <w:r w:rsidR="002D3343" w:rsidRPr="005A6B4E">
        <w:rPr>
          <w:rFonts w:ascii="Times New Roman" w:hAnsi="Times New Roman" w:cs="Times New Roman"/>
          <w:sz w:val="28"/>
          <w:szCs w:val="28"/>
        </w:rPr>
        <w:t>краснокнижных</w:t>
      </w:r>
      <w:proofErr w:type="spellEnd"/>
      <w:r w:rsidR="002D3343" w:rsidRPr="005A6B4E">
        <w:rPr>
          <w:rFonts w:ascii="Times New Roman" w:hAnsi="Times New Roman" w:cs="Times New Roman"/>
          <w:sz w:val="28"/>
          <w:szCs w:val="28"/>
        </w:rPr>
        <w:t xml:space="preserve"> категорий </w:t>
      </w:r>
      <w:r w:rsidR="00AE49AA" w:rsidRPr="005A6B4E">
        <w:rPr>
          <w:rFonts w:ascii="Times New Roman" w:hAnsi="Times New Roman" w:cs="Times New Roman"/>
          <w:sz w:val="28"/>
          <w:szCs w:val="28"/>
        </w:rPr>
        <w:t xml:space="preserve"> 1, 2,  3</w:t>
      </w:r>
    </w:p>
    <w:p w:rsidR="00AE49AA" w:rsidRPr="005A6B4E" w:rsidRDefault="00AE49AA" w:rsidP="00AE49A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(кладония остроконечная,  кладония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оленероговидная</w:t>
      </w:r>
      <w:proofErr w:type="spellEnd"/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, кладония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сростноплодная</w:t>
      </w:r>
      <w:proofErr w:type="spellEnd"/>
      <w:r w:rsidRPr="005A6B4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BE6950" w:rsidRPr="005A6B4E" w:rsidRDefault="00BE6950" w:rsidP="00F12339">
      <w:pPr>
        <w:pStyle w:val="a3"/>
        <w:ind w:left="705"/>
        <w:rPr>
          <w:rFonts w:ascii="Times New Roman" w:hAnsi="Times New Roman" w:cs="Times New Roman"/>
          <w:b/>
          <w:bCs/>
          <w:sz w:val="28"/>
          <w:szCs w:val="28"/>
        </w:rPr>
      </w:pPr>
    </w:p>
    <w:p w:rsidR="00BE6950" w:rsidRPr="005A6B4E" w:rsidRDefault="00BE6950" w:rsidP="00F12339">
      <w:pPr>
        <w:pStyle w:val="a3"/>
        <w:ind w:left="705"/>
        <w:rPr>
          <w:rFonts w:ascii="Times New Roman" w:hAnsi="Times New Roman" w:cs="Times New Roman"/>
          <w:b/>
          <w:bCs/>
          <w:sz w:val="28"/>
          <w:szCs w:val="28"/>
        </w:rPr>
      </w:pPr>
    </w:p>
    <w:p w:rsidR="000D2F07" w:rsidRPr="005A6B4E" w:rsidRDefault="00CC7F38" w:rsidP="00F12339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3.2 Классификация лишайников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По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форме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таллома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лишайники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делятся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на</w:t>
      </w:r>
      <w:proofErr w:type="gramEnd"/>
      <w:r w:rsidRPr="005A6B4E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A6B4E">
        <w:rPr>
          <w:rFonts w:ascii="Times New Roman" w:hAnsi="Times New Roman" w:cs="Times New Roman"/>
          <w:sz w:val="28"/>
          <w:szCs w:val="28"/>
        </w:rPr>
        <w:t> </w:t>
      </w:r>
    </w:p>
    <w:p w:rsidR="00A96440" w:rsidRPr="005A6B4E" w:rsidRDefault="00A96440" w:rsidP="00CC7F38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накипные</w:t>
      </w:r>
      <w:proofErr w:type="gramEnd"/>
      <w:r w:rsidRPr="005A6B4E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A6B4E">
        <w:rPr>
          <w:rFonts w:ascii="Times New Roman" w:hAnsi="Times New Roman" w:cs="Times New Roman"/>
          <w:sz w:val="28"/>
          <w:szCs w:val="28"/>
        </w:rPr>
        <w:t xml:space="preserve"> прикрепляющиеся к субстрату всей своей поверхностью (ризокарпон);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A96440" w:rsidRPr="005A6B4E" w:rsidRDefault="00A96440" w:rsidP="00CC7F38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листоватые</w:t>
      </w:r>
      <w:r w:rsidRPr="005A6B4E">
        <w:rPr>
          <w:rFonts w:ascii="Times New Roman" w:hAnsi="Times New Roman" w:cs="Times New Roman"/>
          <w:sz w:val="28"/>
          <w:szCs w:val="28"/>
        </w:rPr>
        <w:t>: прикрепляются к субстрату в отдельных точках (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ксантория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  </w:t>
      </w:r>
    </w:p>
    <w:p w:rsidR="000D2F07" w:rsidRPr="005A6B4E" w:rsidRDefault="00CC7F38" w:rsidP="00CC7F38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кустистые</w:t>
      </w:r>
      <w:proofErr w:type="gramEnd"/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5A6B4E">
        <w:rPr>
          <w:rFonts w:ascii="Times New Roman" w:hAnsi="Times New Roman" w:cs="Times New Roman"/>
          <w:sz w:val="28"/>
          <w:szCs w:val="28"/>
        </w:rPr>
        <w:t xml:space="preserve">прикреплённые в одной точке и ветвящиеся (кладония, ягель,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).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8A115E" w:rsidP="00CC7F38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             20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Pr="005A6B4E">
        <w:rPr>
          <w:rFonts w:ascii="Times New Roman" w:hAnsi="Times New Roman" w:cs="Times New Roman"/>
          <w:sz w:val="28"/>
          <w:szCs w:val="28"/>
        </w:rPr>
        <w:t xml:space="preserve">3 </w:t>
      </w:r>
      <w:r w:rsidR="00A96440" w:rsidRPr="005A6B4E">
        <w:rPr>
          <w:rFonts w:ascii="Times New Roman" w:hAnsi="Times New Roman" w:cs="Times New Roman"/>
          <w:b/>
          <w:bCs/>
          <w:sz w:val="28"/>
          <w:szCs w:val="28"/>
        </w:rPr>
        <w:t>КЛАДОНИЯ ОСТРОКОНЕЧНАЯ</w:t>
      </w:r>
      <w:r w:rsidR="00A96440"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 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Cladonia acuminata </w:t>
      </w:r>
      <w:r w:rsidRPr="005A6B4E">
        <w:rPr>
          <w:rFonts w:ascii="Times New Roman" w:hAnsi="Times New Roman" w:cs="Times New Roman"/>
          <w:sz w:val="28"/>
          <w:szCs w:val="28"/>
          <w:lang w:val="la-Latn"/>
        </w:rPr>
        <w:t xml:space="preserve">(Ach.) Norrl. </w:t>
      </w: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Статус вида в Рязанской области</w:t>
      </w:r>
      <w:r w:rsidRPr="005A6B4E">
        <w:rPr>
          <w:rFonts w:ascii="Times New Roman" w:hAnsi="Times New Roman" w:cs="Times New Roman"/>
          <w:sz w:val="28"/>
          <w:szCs w:val="28"/>
        </w:rPr>
        <w:t>. Категория 1.</w:t>
      </w: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Статус вида на территории страны и в сопредельных регионах. </w:t>
      </w:r>
      <w:r w:rsidRPr="005A6B4E">
        <w:rPr>
          <w:rFonts w:ascii="Times New Roman" w:hAnsi="Times New Roman" w:cs="Times New Roman"/>
          <w:sz w:val="28"/>
          <w:szCs w:val="28"/>
        </w:rPr>
        <w:t xml:space="preserve">Региональный уровень охраны. Охраняется в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Липецкой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и Пензенской (категория 1) областях.</w:t>
      </w: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Распространение и численность.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Основной ареал охватывает таёжные леса, заходит в лесотундру и тундру на равнинах и в соответствующих горных поясах; в хвойно-широколиственной и широколиственной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подзонах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встречается довольно редко, в лесостепи – единичные местонахождения.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В Рязанской области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отмечен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районе. Встречается отдельными небольшими по площади (до 25 см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>) талломами. Динамика численности пока не ясна, ряд наблюдений недостаточен по времени.</w:t>
      </w: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Биология и экология вида. </w:t>
      </w:r>
      <w:r w:rsidRPr="005A6B4E">
        <w:rPr>
          <w:rFonts w:ascii="Times New Roman" w:hAnsi="Times New Roman" w:cs="Times New Roman"/>
          <w:sz w:val="28"/>
          <w:szCs w:val="28"/>
        </w:rPr>
        <w:t xml:space="preserve">Таллом чешуйчато-кустистый, горизонтальная часть представлена продолговатыми чешуйками, иногда исчезающими.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2–5 см высотой, простые или разветвленные в верхней части, извилистые, с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шиловид-ными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окончаниями, иногда с боковыми продольными трещинами и чешуйками; беловат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желтоватосерые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у основания очень тёмные. </w:t>
      </w:r>
      <w:proofErr w:type="spellStart"/>
      <w:proofErr w:type="gramStart"/>
      <w:r w:rsidRPr="005A6B4E">
        <w:rPr>
          <w:rFonts w:ascii="Times New Roman" w:hAnsi="Times New Roman" w:cs="Times New Roman"/>
          <w:sz w:val="28"/>
          <w:szCs w:val="28"/>
        </w:rPr>
        <w:t>Коровый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слой развит у основания, выше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зернисто-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соредиозные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часто оголяющиеся.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Апотеции редки, красновато-коричневые, в группах до 3 мм в диаметре, на кончиках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.</w:t>
      </w:r>
    </w:p>
    <w:p w:rsidR="00CC7F38" w:rsidRPr="005A6B4E" w:rsidRDefault="00CC7F38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Принятые и необходимые меры охраны. </w:t>
      </w:r>
      <w:r w:rsidRPr="005A6B4E">
        <w:rPr>
          <w:rFonts w:ascii="Times New Roman" w:hAnsi="Times New Roman" w:cs="Times New Roman"/>
          <w:sz w:val="28"/>
          <w:szCs w:val="28"/>
        </w:rPr>
        <w:t xml:space="preserve">Охраняется на территории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Щербатовские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известняки. Рекомендуется соблюдение режима ООПТ; умеренный выпас скота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A96440" w:rsidRPr="005A6B4E" w:rsidRDefault="00CC7F38" w:rsidP="000B4C8A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территории указанного памятника природы; организация памятника природы в пределах сосново-можжевеловой пустоши в окрестностях с.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Касимовского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района; мониторинг состояния выявленных популяций не реже 1 раза в 10 лет.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8A115E" w:rsidP="00CC7F38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21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numPr>
          <w:ilvl w:val="1"/>
          <w:numId w:val="11"/>
        </w:numPr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КЛАДОНИЯ</w:t>
      </w:r>
      <w:r w:rsidRPr="005A6B4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>ОЛЕНЕРОГОВИДНАЯ</w:t>
      </w:r>
      <w:r w:rsidRPr="005A6B4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Cladonia subrangiformis </w:t>
      </w:r>
      <w:r w:rsidRPr="005A6B4E">
        <w:rPr>
          <w:rFonts w:ascii="Times New Roman" w:hAnsi="Times New Roman" w:cs="Times New Roman"/>
          <w:b/>
          <w:bCs/>
          <w:sz w:val="28"/>
          <w:szCs w:val="28"/>
          <w:lang w:val="la-Latn"/>
        </w:rPr>
        <w:t>Sandst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>.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 xml:space="preserve"> </w:t>
      </w:r>
    </w:p>
    <w:p w:rsidR="00A96440" w:rsidRPr="005A6B4E" w:rsidRDefault="00A96440" w:rsidP="00A96440">
      <w:pPr>
        <w:ind w:left="720"/>
        <w:rPr>
          <w:rFonts w:ascii="Times New Roman" w:hAnsi="Times New Roman" w:cs="Times New Roman"/>
          <w:b/>
          <w:bCs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Кладониевые</w:t>
      </w:r>
      <w:proofErr w:type="spellEnd"/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r w:rsidRPr="005A6B4E">
        <w:rPr>
          <w:rFonts w:ascii="Times New Roman" w:hAnsi="Times New Roman" w:cs="Times New Roman"/>
          <w:b/>
          <w:bCs/>
          <w:sz w:val="28"/>
          <w:szCs w:val="28"/>
          <w:lang w:val="la-Latn"/>
        </w:rPr>
        <w:t>Cladoniaceae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Статус вида в Рязанской области</w:t>
      </w:r>
      <w:r w:rsidRPr="005A6B4E">
        <w:rPr>
          <w:rFonts w:ascii="Times New Roman" w:hAnsi="Times New Roman" w:cs="Times New Roman"/>
          <w:sz w:val="28"/>
          <w:szCs w:val="28"/>
        </w:rPr>
        <w:t>. Категория 2.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Статус вида на территории страны и в сопредельных регионах. </w:t>
      </w:r>
      <w:r w:rsidRPr="005A6B4E">
        <w:rPr>
          <w:rFonts w:ascii="Times New Roman" w:hAnsi="Times New Roman" w:cs="Times New Roman"/>
          <w:sz w:val="28"/>
          <w:szCs w:val="28"/>
        </w:rPr>
        <w:t xml:space="preserve">Региональный уровень охраны. Охраняется в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Тульской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(категория 3) и Пензенской (категория 1) областях [1].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Распространение и численность. </w:t>
      </w:r>
      <w:r w:rsidRPr="005A6B4E">
        <w:rPr>
          <w:rFonts w:ascii="Times New Roman" w:hAnsi="Times New Roman" w:cs="Times New Roman"/>
          <w:sz w:val="28"/>
          <w:szCs w:val="28"/>
        </w:rPr>
        <w:t xml:space="preserve">Вид голарктического распространения, более характерный для аридных, субаридных и умеренно-континентальных регионов [2, 3]. В Рязанской области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отмечен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Милославском, Рязанском,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Сасовском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Сапожковском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районах [4–6]. Встречается отдельными «подушками» до 25 см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5A6B4E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5A6B4E">
        <w:rPr>
          <w:rFonts w:ascii="Times New Roman" w:hAnsi="Times New Roman" w:cs="Times New Roman"/>
          <w:sz w:val="28"/>
          <w:szCs w:val="28"/>
        </w:rPr>
        <w:t xml:space="preserve">Исследования 2018 г. показали исчезновение (либо очень сильное сокращение) популяции в Милославском районе (ПП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Кочуровские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скалы) из-за сильного зарастания склона [6].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Биология и экология вида. </w:t>
      </w:r>
      <w:r w:rsidRPr="005A6B4E">
        <w:rPr>
          <w:rFonts w:ascii="Times New Roman" w:hAnsi="Times New Roman" w:cs="Times New Roman"/>
          <w:sz w:val="28"/>
          <w:szCs w:val="28"/>
        </w:rPr>
        <w:t xml:space="preserve">Таллом кустисто-разветвлённый, с быстро исчезающей базальной частью, иногда становится свободноживущим, не прикрепленным к субстрату.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2–6 (8) см высотой и 0,5–3 мм в диаметре, оливково-буроватые или коричневые (молодые части зеленоватые или оливковые), искривлённые или лежачие (редко прямостоячие), цилиндрические, рыхло дихотомически ветвящиеся, с тупыми или шиловидными кончиками, часто с короткими колючками. </w:t>
      </w:r>
      <w:proofErr w:type="spellStart"/>
      <w:proofErr w:type="gramStart"/>
      <w:r w:rsidRPr="005A6B4E">
        <w:rPr>
          <w:rFonts w:ascii="Times New Roman" w:hAnsi="Times New Roman" w:cs="Times New Roman"/>
          <w:sz w:val="28"/>
          <w:szCs w:val="28"/>
        </w:rPr>
        <w:t>Коровый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слой в верхней части гладкий, в нижней бугорчатый с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бородав-ковидными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выростами, которые растрескиваются и обнажают белую сердцевину.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Апотеции очень редки, тёмно-коричневые, в группах на кончиках разветвлений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; размножение осуществляется в основном фрагментами таллома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0B4C8A">
      <w:pPr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8A115E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</w:t>
      </w:r>
      <w:r w:rsidR="00AA491B" w:rsidRPr="005A6B4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AA2F2E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Pr="005A6B4E">
        <w:rPr>
          <w:rFonts w:ascii="Times New Roman" w:hAnsi="Times New Roman" w:cs="Times New Roman"/>
          <w:sz w:val="28"/>
          <w:szCs w:val="28"/>
        </w:rPr>
        <w:t xml:space="preserve">   </w:t>
      </w:r>
      <w:r w:rsidR="00627476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A96440" w:rsidRPr="005A6B4E" w:rsidRDefault="00627476" w:rsidP="00627476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3.5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КЛАДОНИЯ СРОСТНОПЛОДНАЯ</w:t>
      </w: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Cladonia symphycarpa </w:t>
      </w:r>
      <w:r w:rsidRPr="005A6B4E">
        <w:rPr>
          <w:rFonts w:ascii="Times New Roman" w:hAnsi="Times New Roman" w:cs="Times New Roman"/>
          <w:sz w:val="28"/>
          <w:szCs w:val="28"/>
          <w:lang w:val="la-Latn"/>
        </w:rPr>
        <w:t>(Flörke) Fr.</w:t>
      </w:r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Статус вида в Рязанской области. </w:t>
      </w:r>
      <w:r w:rsidRPr="005A6B4E">
        <w:rPr>
          <w:rFonts w:ascii="Times New Roman" w:hAnsi="Times New Roman" w:cs="Times New Roman"/>
          <w:sz w:val="28"/>
          <w:szCs w:val="28"/>
        </w:rPr>
        <w:t>Категория 3.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Статус вида на территории страны и в сопредельных регионах</w:t>
      </w:r>
      <w:r w:rsidRPr="005A6B4E">
        <w:rPr>
          <w:rFonts w:ascii="Times New Roman" w:hAnsi="Times New Roman" w:cs="Times New Roman"/>
          <w:sz w:val="28"/>
          <w:szCs w:val="28"/>
        </w:rPr>
        <w:t>. Региональный уровень охраны. Охраняется в Липецкой области (3).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Распространение и численность. </w:t>
      </w:r>
      <w:r w:rsidRPr="005A6B4E">
        <w:rPr>
          <w:rFonts w:ascii="Times New Roman" w:hAnsi="Times New Roman" w:cs="Times New Roman"/>
          <w:sz w:val="28"/>
          <w:szCs w:val="28"/>
        </w:rPr>
        <w:t xml:space="preserve">Космополитный вид, более характерный для субаридных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умеренноконтинентальных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регионов, по всему ареалу встречается рассеянно, на равнинах и в горах. В Рязанской области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отмечен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, Милославском, Михайловском,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Сараевском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Сасовском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районах. Встречается отдельными небольшими по площади (до 10 см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) талломами. Стабильны популяции в Милославском (ПП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Кочуровские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скалы) и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Сасовском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(ПП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Темгеневские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известняки) районах.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Биология и экология вида. </w:t>
      </w:r>
      <w:proofErr w:type="gramStart"/>
      <w:r w:rsidRPr="005A6B4E">
        <w:rPr>
          <w:rFonts w:ascii="Times New Roman" w:hAnsi="Times New Roman" w:cs="Times New Roman"/>
          <w:sz w:val="28"/>
          <w:szCs w:val="28"/>
        </w:rPr>
        <w:t xml:space="preserve">Таллом чешуйчато-кустистый или чешуйчатый (часто встречается без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), образует густые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состоящие из округлых, 3–6 мм в диаметре выемчато-лопастных, приподнимающихся чешуек, сверху сизоватых или (реже) желтовато-сероватых, снизу белых.</w:t>
      </w:r>
      <w:proofErr w:type="gram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Подеции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низкие, 0.5–1.5 см высотой, цилиндрические или разделены на 2–3 веточки, серые, покрытые сплошным или бугорчатым или разорванным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коровым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слоем, с цельными или щелистыми стенками, иногда с чешуйками. Апотеции коричневые, крупные, на концах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подециев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нередко скученные по нескольку и сливающиеся.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Принятые и необходимые меры охраны. </w:t>
      </w:r>
      <w:r w:rsidRPr="005A6B4E">
        <w:rPr>
          <w:rFonts w:ascii="Times New Roman" w:hAnsi="Times New Roman" w:cs="Times New Roman"/>
          <w:sz w:val="28"/>
          <w:szCs w:val="28"/>
        </w:rPr>
        <w:t xml:space="preserve">В области вид взят под охрану в 2010 г. Охраняется на территории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Темгеневские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известняки,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Кочуровские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скалы. 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Рекомендуется расширение границ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Завидовский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долинный комплекс на часть правобережья р.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Проня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у д.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Серебрянь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>, где имеются известняковые обнажения; организация памятника природы в пределах сосново-можжевеловой пустоши</w:t>
      </w:r>
    </w:p>
    <w:p w:rsidR="00A96440" w:rsidRPr="005A6B4E" w:rsidRDefault="00A96440" w:rsidP="000B4C8A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в окрестностях с.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Касимовского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района; мониторинг состояния выявленных популяций не реже 1 раза в 10 лет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8A115E" w:rsidP="000B4C8A">
      <w:p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0B4C8A" w:rsidRPr="005A6B4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A6B4E">
        <w:rPr>
          <w:rFonts w:ascii="Times New Roman" w:hAnsi="Times New Roman" w:cs="Times New Roman"/>
          <w:sz w:val="28"/>
          <w:szCs w:val="28"/>
        </w:rPr>
        <w:t xml:space="preserve">  </w:t>
      </w:r>
      <w:r w:rsidR="000B4C8A"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Pr="005A6B4E">
        <w:rPr>
          <w:rFonts w:ascii="Times New Roman" w:hAnsi="Times New Roman" w:cs="Times New Roman"/>
          <w:sz w:val="28"/>
          <w:szCs w:val="28"/>
        </w:rPr>
        <w:t xml:space="preserve">  23</w:t>
      </w: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CC7F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96440" w:rsidRPr="005A6B4E" w:rsidRDefault="00A96440" w:rsidP="00A96440">
      <w:pPr>
        <w:pStyle w:val="a3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Выводы</w:t>
      </w:r>
      <w:r w:rsidR="00AA491B" w:rsidRPr="005A6B4E">
        <w:rPr>
          <w:rFonts w:ascii="Times New Roman" w:hAnsi="Times New Roman" w:cs="Times New Roman"/>
          <w:b/>
          <w:sz w:val="28"/>
          <w:szCs w:val="28"/>
        </w:rPr>
        <w:t xml:space="preserve"> и рекомендации ученых специалистов ботаников 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лихенологов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Рекомендации автора очерка в Красной книге Рязанской области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лихенолога</w:t>
      </w:r>
      <w:proofErr w:type="spellEnd"/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доктора биологических наук Мучник Евгении Эдуардовны: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Принятые и необходимые меры охраны </w:t>
      </w:r>
      <w:r w:rsidRPr="005A6B4E">
        <w:rPr>
          <w:rFonts w:ascii="Times New Roman" w:hAnsi="Times New Roman" w:cs="Times New Roman"/>
          <w:b/>
          <w:bCs/>
          <w:i/>
          <w:iCs/>
          <w:sz w:val="28"/>
          <w:szCs w:val="28"/>
          <w:lang w:val="la-Latn"/>
        </w:rPr>
        <w:t xml:space="preserve">Cladonia subrangiformis </w:t>
      </w:r>
      <w:r w:rsidRPr="005A6B4E">
        <w:rPr>
          <w:rFonts w:ascii="Times New Roman" w:hAnsi="Times New Roman" w:cs="Times New Roman"/>
          <w:sz w:val="28"/>
          <w:szCs w:val="28"/>
          <w:lang w:val="la-Latn"/>
        </w:rPr>
        <w:t>Sandst.</w:t>
      </w:r>
      <w:r w:rsidRPr="005A6B4E">
        <w:rPr>
          <w:rFonts w:ascii="Times New Roman" w:hAnsi="Times New Roman" w:cs="Times New Roman"/>
          <w:sz w:val="28"/>
          <w:szCs w:val="28"/>
        </w:rPr>
        <w:t xml:space="preserve"> В области вид взят под охрану в 2010 г. Охраняется на территории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Щербатовские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известняки, ПП </w:t>
      </w:r>
      <w:proofErr w:type="spellStart"/>
      <w:r w:rsidRPr="005A6B4E">
        <w:rPr>
          <w:rFonts w:ascii="Times New Roman" w:hAnsi="Times New Roman" w:cs="Times New Roman"/>
          <w:sz w:val="28"/>
          <w:szCs w:val="28"/>
        </w:rPr>
        <w:t>Кочуровские</w:t>
      </w:r>
      <w:proofErr w:type="spellEnd"/>
      <w:r w:rsidRPr="005A6B4E">
        <w:rPr>
          <w:rFonts w:ascii="Times New Roman" w:hAnsi="Times New Roman" w:cs="Times New Roman"/>
          <w:sz w:val="28"/>
          <w:szCs w:val="28"/>
        </w:rPr>
        <w:t xml:space="preserve"> скалы. Рекомендуется соблюдение режимов ООПТ; </w:t>
      </w:r>
      <w:r w:rsidRPr="005A6B4E">
        <w:rPr>
          <w:rFonts w:ascii="Times New Roman" w:hAnsi="Times New Roman" w:cs="Times New Roman"/>
          <w:b/>
          <w:sz w:val="28"/>
          <w:szCs w:val="28"/>
        </w:rPr>
        <w:t>организация памятника природы в пределах сосново-можжевеловой пустоши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в окрестностях с.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Лався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Касимовского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района; мониторинг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состояния выявленных популяций не реже 1 раза в 10 лет.</w:t>
      </w: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:rsidR="00A96440" w:rsidRPr="005A6B4E" w:rsidRDefault="00A96440" w:rsidP="00A96440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Наш вклад в новое издание Красной книги       Рязанской области</w:t>
      </w:r>
    </w:p>
    <w:p w:rsidR="00A96440" w:rsidRPr="005A6B4E" w:rsidRDefault="00AA491B" w:rsidP="00A96440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В 2021 году вышел третий </w:t>
      </w:r>
      <w:r w:rsidR="00A96440" w:rsidRPr="005A6B4E">
        <w:rPr>
          <w:rFonts w:ascii="Times New Roman" w:hAnsi="Times New Roman" w:cs="Times New Roman"/>
          <w:sz w:val="28"/>
          <w:szCs w:val="28"/>
        </w:rPr>
        <w:t>выпуск Красной книги Рязанской области. Как сообщает газета «</w:t>
      </w:r>
      <w:hyperlink r:id="rId14" w:history="1">
        <w:r w:rsidR="00A96440" w:rsidRPr="005A6B4E">
          <w:rPr>
            <w:rStyle w:val="a7"/>
            <w:rFonts w:ascii="Times New Roman" w:hAnsi="Times New Roman" w:cs="Times New Roman"/>
            <w:sz w:val="28"/>
            <w:szCs w:val="28"/>
          </w:rPr>
          <w:t>Рязанские ведомости</w:t>
        </w:r>
      </w:hyperlink>
      <w:r w:rsidR="00A96440" w:rsidRPr="005A6B4E">
        <w:rPr>
          <w:rFonts w:ascii="Times New Roman" w:hAnsi="Times New Roman" w:cs="Times New Roman"/>
          <w:sz w:val="28"/>
          <w:szCs w:val="28"/>
        </w:rPr>
        <w:t xml:space="preserve">», регионы обязаны издавать полный свод особо охраняемых объектов живой природы не реже одного раза в десять лет. </w:t>
      </w:r>
      <w:proofErr w:type="gramStart"/>
      <w:r w:rsidR="00A96440" w:rsidRPr="005A6B4E">
        <w:rPr>
          <w:rFonts w:ascii="Times New Roman" w:hAnsi="Times New Roman" w:cs="Times New Roman"/>
          <w:sz w:val="28"/>
          <w:szCs w:val="28"/>
        </w:rPr>
        <w:t>По словам одного из авторов-составителей очередной версии Красной книги доктора биологических наук Марины Казаковой, в издание войдут редкие виды животных, растений, грибов и </w:t>
      </w:r>
      <w:hyperlink r:id="rId15" w:history="1">
        <w:r w:rsidR="00A96440" w:rsidRPr="005A6B4E">
          <w:rPr>
            <w:rStyle w:val="a7"/>
            <w:rFonts w:ascii="Times New Roman" w:hAnsi="Times New Roman" w:cs="Times New Roman"/>
            <w:sz w:val="28"/>
            <w:szCs w:val="28"/>
          </w:rPr>
          <w:t>лишайников</w:t>
        </w:r>
      </w:hyperlink>
      <w:r w:rsidR="00A96440" w:rsidRPr="005A6B4E">
        <w:rPr>
          <w:rFonts w:ascii="Times New Roman" w:hAnsi="Times New Roman" w:cs="Times New Roman"/>
          <w:sz w:val="28"/>
          <w:szCs w:val="28"/>
        </w:rPr>
        <w:t>. Они разделены на шесть категорий — от исчезнувших до восстанавливающих размеры своих популяций.</w:t>
      </w:r>
      <w:proofErr w:type="gramEnd"/>
    </w:p>
    <w:p w:rsidR="00AA491B" w:rsidRPr="005A6B4E" w:rsidRDefault="00A96440" w:rsidP="00AA491B">
      <w:pPr>
        <w:pStyle w:val="a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>В исследование редких видов лишайников наша экспедиция внесла свой вклад. Его оценили и изучили ученые. Некоторые виды лишайников с можжевеловой пустоши  внесены в новое издание Красной книги</w:t>
      </w:r>
    </w:p>
    <w:p w:rsidR="00AA491B" w:rsidRPr="005A6B4E" w:rsidRDefault="00AA491B" w:rsidP="00AA491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A491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A491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A491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A491B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</w:p>
    <w:p w:rsidR="00BE6950" w:rsidRPr="005A6B4E" w:rsidRDefault="000B4C8A" w:rsidP="00AA491B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B4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  <w:r w:rsidR="008A115E" w:rsidRPr="005A6B4E">
        <w:rPr>
          <w:rFonts w:ascii="Times New Roman" w:hAnsi="Times New Roman" w:cs="Times New Roman"/>
          <w:sz w:val="28"/>
          <w:szCs w:val="28"/>
        </w:rPr>
        <w:t xml:space="preserve">   24</w:t>
      </w:r>
    </w:p>
    <w:p w:rsidR="00BE6950" w:rsidRPr="005A6B4E" w:rsidRDefault="00BE695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950" w:rsidRPr="005A6B4E" w:rsidRDefault="00BE6950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4C8A" w:rsidRPr="005A6B4E" w:rsidRDefault="000B4C8A" w:rsidP="00A9644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E0690" w:rsidRPr="005A6B4E" w:rsidRDefault="005A6B4E" w:rsidP="005A6B4E">
      <w:pPr>
        <w:pStyle w:val="a3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0B4C8A" w:rsidRPr="005A6B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1D7BF81" wp14:editId="0CDA9FDE">
                <wp:simplePos x="0" y="0"/>
                <wp:positionH relativeFrom="column">
                  <wp:posOffset>3009265</wp:posOffset>
                </wp:positionH>
                <wp:positionV relativeFrom="paragraph">
                  <wp:posOffset>4500245</wp:posOffset>
                </wp:positionV>
                <wp:extent cx="1384300" cy="787400"/>
                <wp:effectExtent l="0" t="0" r="25400" b="1270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43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4C8A" w:rsidRPr="000B4C8A" w:rsidRDefault="000B4C8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B4C8A">
                              <w:rPr>
                                <w:sz w:val="28"/>
                                <w:szCs w:val="28"/>
                              </w:rPr>
                              <w:t xml:space="preserve">Лишайниково-можжевеловая пустошь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" o:spid="_x0000_s1026" type="#_x0000_t202" style="position:absolute;left:0;text-align:left;margin-left:236.95pt;margin-top:354.35pt;width:109pt;height:6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+eDngIAALIFAAAOAAAAZHJzL2Uyb0RvYy54bWysVM1OGzEQvlfqO1i+l00g/EVsUAqiqoQA&#10;FSrOjtcmFrbHtZ3spi/Tp+ipUp8hj9Sxd/NHuVD1sjv2fPP3eWbOzhujyVz4oMCWtL/Xo0RYDpWy&#10;TyX9+nD14YSSEJmtmAYrSroQgZ6P3r87q91Q7MMUdCU8QSc2DGtX0mmMblgUgU+FYWEPnLColOAN&#10;i3j0T0XlWY3ejS72e72jogZfOQ9chIC3l62SjrJ/KQWPt1IGEYkuKeYW89fn7yR9i9EZGz555qaK&#10;d2mwf8jCMGUx6NrVJYuMzLz6y5VR3EMAGfc4mAKkVFzkGrCafu9FNfdT5kSuBckJbk1T+H9u+c38&#10;zhNVlfSUEssMPtHyx/L38tfyJzlN7NQuDBF07xAWm4/Q4Cuv7gNepqIb6U36YzkE9cjzYs2taCLh&#10;yejgZHDQQxVH3fHJ8QBldF9srJ0P8ZMAQ5JQUo9vlyll8+sQW+gKkoIF0Kq6UlrnQ+oXcaE9mTN8&#10;aR1zjuh8B6UtqUt6dHDYy453dMn12n6iGX/u0ttCoT9tUziRO6tLKzHUMpGluNAiYbT9IiQymwl5&#10;JUfGubDrPDM6oSRW9BbDDr/J6i3GbR1okSODjWtjoyz4lqVdaqvnFbWyxeMbbtWdxNhMmq5zJlAt&#10;sHE8tIMXHL9SSPQ1C/GOeZw0bAjcHvEWP1IDvg50EiVT8N9fu094HADUUlLj5JY0fJsxLyjRny2O&#10;xml/MEijng+Dw+N9PPhtzWRbY2fmArBl+rinHM9iwke9EqUH84hLZpyioopZjrFLGlfiRWz3CS4p&#10;LsbjDMLhdixe23vHk+tEb2qwh+aRedc1eMTRuIHVjLPhiz5vscnSwngWQao8BIngltWOeFwMeYy6&#10;JZY2z/Y5ozardvQHAAD//wMAUEsDBBQABgAIAAAAIQBtjdg23wAAAAsBAAAPAAAAZHJzL2Rvd25y&#10;ZXYueG1sTI/BTsMwDIbvSLxDZCRuLN2G1rTUnQANLpwYiHPWeElEk1RN1pW3J5zY0fan39/fbGfX&#10;s4nGaINHWC4KYOS7oKzXCJ8fL3cCWEzSK9kHTwg/FGHbXl81slbh7N9p2ifNcoiPtUQwKQ0157Ez&#10;5GRchIF8vh3D6GTK46i5GuU5h7uer4piw520Pn8wcqBnQ933/uQQdk+60p2Qo9kJZe00fx3f9Cvi&#10;7c38+AAs0Zz+YfjTz+rQZqdDOHkVWY9wX66rjCKUhSiBZWJTLfPmgCDWqxJ42/DLDu0vAAAA//8D&#10;AFBLAQItABQABgAIAAAAIQC2gziS/gAAAOEBAAATAAAAAAAAAAAAAAAAAAAAAABbQ29udGVudF9U&#10;eXBlc10ueG1sUEsBAi0AFAAGAAgAAAAhADj9If/WAAAAlAEAAAsAAAAAAAAAAAAAAAAALwEAAF9y&#10;ZWxzLy5yZWxzUEsBAi0AFAAGAAgAAAAhAFn754OeAgAAsgUAAA4AAAAAAAAAAAAAAAAALgIAAGRy&#10;cy9lMm9Eb2MueG1sUEsBAi0AFAAGAAgAAAAhAG2N2DbfAAAACwEAAA8AAAAAAAAAAAAAAAAA+AQA&#10;AGRycy9kb3ducmV2LnhtbFBLBQYAAAAABAAEAPMAAAAEBgAAAAA=&#10;" fillcolor="white [3201]" strokeweight=".5pt">
                <v:textbox>
                  <w:txbxContent>
                    <w:p w:rsidR="000B4C8A" w:rsidRPr="000B4C8A" w:rsidRDefault="000B4C8A">
                      <w:pPr>
                        <w:rPr>
                          <w:sz w:val="28"/>
                          <w:szCs w:val="28"/>
                        </w:rPr>
                      </w:pPr>
                      <w:r w:rsidRPr="000B4C8A">
                        <w:rPr>
                          <w:sz w:val="28"/>
                          <w:szCs w:val="28"/>
                        </w:rPr>
                        <w:t xml:space="preserve">Лишайниково-можжевеловая пустошь </w:t>
                      </w:r>
                    </w:p>
                  </w:txbxContent>
                </v:textbox>
              </v:shape>
            </w:pict>
          </mc:Fallback>
        </mc:AlternateContent>
      </w:r>
      <w:r w:rsidR="007F37CC" w:rsidRPr="005A6B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33BF9F" wp14:editId="6E4B0489">
                <wp:simplePos x="0" y="0"/>
                <wp:positionH relativeFrom="column">
                  <wp:posOffset>3352165</wp:posOffset>
                </wp:positionH>
                <wp:positionV relativeFrom="paragraph">
                  <wp:posOffset>3763645</wp:posOffset>
                </wp:positionV>
                <wp:extent cx="533400" cy="609600"/>
                <wp:effectExtent l="19050" t="38100" r="38100" b="57150"/>
                <wp:wrapNone/>
                <wp:docPr id="6" name="Пятно 1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09600"/>
                        </a:xfrm>
                        <a:prstGeom prst="irregularSeal1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4C8A" w:rsidRDefault="000B4C8A" w:rsidP="000B4C8A">
                            <w:pPr>
                              <w:jc w:val="center"/>
                            </w:pPr>
                            <w:proofErr w:type="spellStart"/>
                            <w:r>
                              <w:t>лиш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Пятно 1 6" o:spid="_x0000_s1027" type="#_x0000_t71" style="position:absolute;left:0;text-align:left;margin-left:263.95pt;margin-top:296.35pt;width:42pt;height:4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bx6rgIAAMAFAAAOAAAAZHJzL2Uyb0RvYy54bWysVM1u2zAMvg/YOwi6r7bTNFuDOkXQIsOA&#10;oiuWDj0rshQbkyWNUmJnx73AHmFPsj1D+0ajZMf9WXcp5oNMSuQn8hPJk9O2VmQrwFVG5zQ7SCkR&#10;mpui0uucfr5evHlHifNMF0wZLXK6E46ezl6/OmnsVIxMaVQhgCCIdtPG5rT03k6TxPFS1MwdGCs0&#10;HkoDNfOowjopgDWIXqtklKaTpDFQWDBcOIe7590hnUV8KQX3H6V0whOVU4zNxxXiugprMjth0zUw&#10;W1a8D4O9IIqaVRovHaDOmWdkA9VfUHXFwTgj/QE3dWKkrLiIOWA2Wfokm2XJrIi5IDnODjS5/wfL&#10;L7dXQKoipxNKNKvxiW5/3v24+3776/Y3ycgkMNRYN0XDpb2CXnMohnRbCXX4YyKkjazuBlZF6wnH&#10;zaPDw3GK3HM8mqTHE5QRJbl3tuD8e2FqEoScVgBivVEMloKpLLLKthfOd05743CrM6oqFpVSUYH1&#10;6kwB2TJ86gV+wz2PzJR+mSfGG1yTwEWXfZT8TokAqPQnIZFHzHcUQ44VLIaAii9dJq5khehiPErx&#10;66kYrCMxESygSsxtwO0BQmc8xu2I6W2Dm4iFPzim/wqocxys441G+8GxrrSB55yVz/rAZWe/J6aj&#10;IzDj21Ub6ypahp2VKXZYa2C6JnSWLyp88Avm/BUD7DqsEZwk/iMuUpkmp6aXKCkNfHtuP9hjM+Ap&#10;JQ12cU7d1w0DQYn6oLFNjrPxOLR9VMZHb0eowMOT1cMTvanPDFZPhjPL8igGe6/2ogRT3+DAmYdb&#10;8YhpjnfnlHvYK2e+my44sriYz6MZtrpl/kIvLQ/ggedQxtftDQPbV73Hdrk0+45n0ycl39kGT23m&#10;G29kFfvhntf+BXBMxBLqR1qYQw/1aHU/eGd/AAAA//8DAFBLAwQUAAYACAAAACEAzx3uouEAAAAL&#10;AQAADwAAAGRycy9kb3ducmV2LnhtbEyPQU/DMAyF70j8h8hIXBBLWmlrV5pOEwxxArEB96w1bbXE&#10;qZpsK/x6zAluz35Pz5/L1eSsOOEYek8akpkCgVT7pqdWw/vb420OIkRDjbGeUMMXBlhVlxelKRp/&#10;pi2edrEVXEKhMBq6GIdCylB36EyY+QGJvU8/OhN5HFvZjObM5c7KVKmFdKYnvtCZAe87rA+7o9Nw&#10;s3lQrX3ZPn1/zDeHMDy/xl6ttb6+mtZ3ICJO8S8Mv/iMDhUz7f2RmiCshnmaLTnKYplmIDixSBLe&#10;7FnkeQayKuX/H6ofAAAA//8DAFBLAQItABQABgAIAAAAIQC2gziS/gAAAOEBAAATAAAAAAAAAAAA&#10;AAAAAAAAAABbQ29udGVudF9UeXBlc10ueG1sUEsBAi0AFAAGAAgAAAAhADj9If/WAAAAlAEAAAsA&#10;AAAAAAAAAAAAAAAALwEAAF9yZWxzLy5yZWxzUEsBAi0AFAAGAAgAAAAhAPMNvHquAgAAwAUAAA4A&#10;AAAAAAAAAAAAAAAALgIAAGRycy9lMm9Eb2MueG1sUEsBAi0AFAAGAAgAAAAhAM8d7qLhAAAACwEA&#10;AA8AAAAAAAAAAAAAAAAACAUAAGRycy9kb3ducmV2LnhtbFBLBQYAAAAABAAEAPMAAAAWBgAAAAA=&#10;" fillcolor="yellow" strokecolor="yellow" strokeweight="1pt">
                <v:textbox>
                  <w:txbxContent>
                    <w:p w:rsidR="000B4C8A" w:rsidRDefault="000B4C8A" w:rsidP="000B4C8A">
                      <w:pPr>
                        <w:jc w:val="center"/>
                      </w:pPr>
                      <w:proofErr w:type="spellStart"/>
                      <w:r>
                        <w:t>лиш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F37CC" w:rsidRPr="005A6B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EF9EA70" wp14:editId="64A3AF77">
                <wp:simplePos x="0" y="0"/>
                <wp:positionH relativeFrom="column">
                  <wp:posOffset>-1600835</wp:posOffset>
                </wp:positionH>
                <wp:positionV relativeFrom="paragraph">
                  <wp:posOffset>2836545</wp:posOffset>
                </wp:positionV>
                <wp:extent cx="279400" cy="63500"/>
                <wp:effectExtent l="38100" t="19050" r="0" b="31750"/>
                <wp:wrapNone/>
                <wp:docPr id="5" name="4-конечная звезда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9400" cy="63500"/>
                        </a:xfrm>
                        <a:prstGeom prst="star4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5" o:spid="_x0000_s1026" type="#_x0000_t187" style="position:absolute;margin-left:-126.05pt;margin-top:223.35pt;width:22pt;height: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L47mgIAAFgFAAAOAAAAZHJzL2Uyb0RvYy54bWysVM1OGzEQvlfqO1i+l03SBErEBkUgqkoI&#10;UKHlbLw2a8l/tZ1s0hfosa+CqqJKldpnWN6oY3uzIEA9VL1YY8/M55nP33hvf6UkWjLnhdElHm4N&#10;MGKamkro6xJ/uDh69QYjH4iuiDSalXjNPN6fvXyx19gpG5nayIo5BCDaTxtb4joEOy0KT2umiN8y&#10;lmlwcuMUCbB110XlSAPoShajwWC7aIyrrDOUeQ+nh9mJZwmfc0bDKeeeBSRLDLWFtLq0XsW1mO2R&#10;6bUjtha0K4P8QxWKCA2X9lCHJBC0cOIJlBLUGW942KJGFYZzQVnqAboZDh51c14Ty1IvQI63PU3+&#10;/8HSk+WZQ6Iq8QQjTRQ80fhV+7P93f5qb+++wHpz9xW1P9pv7S2s39sbNImkNdZPIffcnrlu58GM&#10;DKy4U4hLYT+CHhIn0CVaJcrXPeVsFRCFw9HO7ngAD0PBtf16AibAFRklolnnw1tmFIpGiUFKbpxA&#10;yfLYhxy7iYHEWFYuJFlhLVlEkfo949BlvDBlJ32xA+nQkoAyCKVMh1ytr0nF8jGU0xfUZ6TyEmBE&#10;5kLKHrsDiNp9ip1r7eJjKkvy7JMHfyssJ/cZ6WajQ5+shDbuOQAJXXU35/gNSZmayNKVqdagAWfy&#10;cHhLjwSQfUx8OCMOpgGeByY8nMLCpWlKbDoLo9q4z8+dx3gQKXgxamC64OU+LYhjGMl3GuS7OxyP&#10;4zimzXiyM4KNe+i5eujRC3Vg4JmG8JdYmswYH+TG5M6oS/gI5vFWcBFN4e4S0+A2m4OQpx6+Esrm&#10;8xQGI2hJONbnlm60GrV0sbokznaKC6DUE7OZRDJ9pLscG99Dm/kiGC6SKO957fiG8U3C6b6a+D88&#10;3Keo+w9x9gcAAP//AwBQSwMEFAAGAAgAAAAhAJ7QObHhAAAADQEAAA8AAABkcnMvZG93bnJldi54&#10;bWxMj8FOwzAMhu9IvENkJG5dumorW9d0ggkEEhcoaOesMU1Fk5Qk7crbY05w9Odfvz+X+9n0bEIf&#10;OmcFLBcpMLSNU51tBby/PSQbYCFKq2TvLAr4xgD76vKilIVyZ/uKUx1bRiU2FFKAjnEoOA+NRiPD&#10;wg1oaffhvJGRRt9y5eWZyk3PszTNuZGdpQtaDnjQ2HzWoxHw+Oxe6mH7dD8ect4dt17eTfpLiOur&#10;+XYHLOIc/8Lwq0/qUJHTyY1WBdYLSLJ1tqSsgNUqvwFGkSRLN4ROhNaEeFXy/19UPwAAAP//AwBQ&#10;SwECLQAUAAYACAAAACEAtoM4kv4AAADhAQAAEwAAAAAAAAAAAAAAAAAAAAAAW0NvbnRlbnRfVHlw&#10;ZXNdLnhtbFBLAQItABQABgAIAAAAIQA4/SH/1gAAAJQBAAALAAAAAAAAAAAAAAAAAC8BAABfcmVs&#10;cy8ucmVsc1BLAQItABQABgAIAAAAIQBIfL47mgIAAFgFAAAOAAAAAAAAAAAAAAAAAC4CAABkcnMv&#10;ZTJvRG9jLnhtbFBLAQItABQABgAIAAAAIQCe0Dmx4QAAAA0BAAAPAAAAAAAAAAAAAAAAAPQEAABk&#10;cnMvZG93bnJldi54bWxQSwUGAAAAAAQABADzAAAAAgYAAAAA&#10;" fillcolor="#5b9bd5 [3204]" strokecolor="#1f4d78 [1604]" strokeweight="1pt"/>
            </w:pict>
          </mc:Fallback>
        </mc:AlternateContent>
      </w:r>
      <w:r w:rsidR="006C2F17" w:rsidRPr="005A6B4E">
        <w:rPr>
          <w:rFonts w:ascii="Times New Roman" w:hAnsi="Times New Roman" w:cs="Times New Roman"/>
          <w:b/>
          <w:sz w:val="28"/>
          <w:szCs w:val="28"/>
        </w:rPr>
        <w:t>5</w:t>
      </w:r>
      <w:r w:rsidR="00EE0690" w:rsidRPr="005A6B4E">
        <w:rPr>
          <w:rFonts w:ascii="Times New Roman" w:hAnsi="Times New Roman" w:cs="Times New Roman"/>
          <w:b/>
          <w:sz w:val="28"/>
          <w:szCs w:val="28"/>
        </w:rPr>
        <w:t>.1</w:t>
      </w:r>
      <w:r w:rsidR="006C2F17" w:rsidRPr="005A6B4E">
        <w:rPr>
          <w:rFonts w:ascii="Times New Roman" w:hAnsi="Times New Roman" w:cs="Times New Roman"/>
          <w:b/>
          <w:sz w:val="28"/>
          <w:szCs w:val="28"/>
        </w:rPr>
        <w:t>.</w:t>
      </w:r>
      <w:r w:rsidR="00CD4BF3"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0690" w:rsidRPr="005A6B4E">
        <w:rPr>
          <w:rFonts w:ascii="Times New Roman" w:hAnsi="Times New Roman" w:cs="Times New Roman"/>
          <w:b/>
          <w:sz w:val="28"/>
          <w:szCs w:val="28"/>
        </w:rPr>
        <w:t xml:space="preserve"> Карта местности </w:t>
      </w:r>
      <w:r w:rsidR="005F2F1A" w:rsidRPr="005A6B4E">
        <w:rPr>
          <w:rFonts w:ascii="Times New Roman" w:hAnsi="Times New Roman" w:cs="Times New Roman"/>
          <w:b/>
          <w:sz w:val="28"/>
          <w:szCs w:val="28"/>
        </w:rPr>
        <w:t xml:space="preserve"> (со  спутника) </w:t>
      </w:r>
      <w:r w:rsidR="00FA5283" w:rsidRPr="005A6B4E">
        <w:rPr>
          <w:noProof/>
          <w:shd w:val="clear" w:color="auto" w:fill="FF0000"/>
          <w:lang w:eastAsia="ru-RU"/>
        </w:rPr>
        <w:drawing>
          <wp:inline distT="0" distB="0" distL="0" distR="0" wp14:anchorId="2D28407E" wp14:editId="7C3EDCBD">
            <wp:extent cx="5873440" cy="6342743"/>
            <wp:effectExtent l="0" t="0" r="0" b="1270"/>
            <wp:docPr id="4" name="Рисунок 4" descr="C:\Users\Пользователь\Pictures\Screenshots\Opera Снимок_2021-10-19_085028_www.google.ru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Screenshots\Opera Снимок_2021-10-19_085028_www.google.ru (2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440" cy="634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DF7" w:rsidRPr="005A6B4E" w:rsidRDefault="004E7DF7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E7DF7" w:rsidRPr="005A6B4E" w:rsidRDefault="004E7DF7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4C8A" w:rsidRPr="005A6B4E" w:rsidRDefault="008A115E" w:rsidP="000B4C8A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</w:t>
      </w:r>
      <w:r w:rsidR="000B4C8A"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</w:t>
      </w: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</w:t>
      </w:r>
    </w:p>
    <w:p w:rsidR="004E7DF7" w:rsidRPr="005A6B4E" w:rsidRDefault="000B4C8A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     </w:t>
      </w:r>
      <w:r w:rsidR="008A115E"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25</w:t>
      </w:r>
    </w:p>
    <w:p w:rsidR="005F2F1A" w:rsidRPr="005A6B4E" w:rsidRDefault="005F2F1A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D75B2" w:rsidRPr="005A6B4E" w:rsidRDefault="00ED75B2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D75B2" w:rsidRDefault="00ED75B2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A6B4E" w:rsidRPr="005A6B4E" w:rsidRDefault="005A6B4E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F2F1A" w:rsidRPr="005A6B4E" w:rsidRDefault="005F2F1A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5.2. Карта местности  с условными обозначениями</w:t>
      </w:r>
    </w:p>
    <w:p w:rsidR="004E7DF7" w:rsidRPr="005A6B4E" w:rsidRDefault="005F2F1A" w:rsidP="004E7DF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AC2546" wp14:editId="7E1EA3A0">
                <wp:simplePos x="0" y="0"/>
                <wp:positionH relativeFrom="column">
                  <wp:posOffset>805815</wp:posOffset>
                </wp:positionH>
                <wp:positionV relativeFrom="paragraph">
                  <wp:posOffset>651510</wp:posOffset>
                </wp:positionV>
                <wp:extent cx="314325" cy="359536"/>
                <wp:effectExtent l="38100" t="38100" r="47625" b="59690"/>
                <wp:wrapNone/>
                <wp:docPr id="18" name="Пятно 1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59536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Пятно 1 18" o:spid="_x0000_s1026" type="#_x0000_t71" style="position:absolute;margin-left:63.45pt;margin-top:51.3pt;width:24.75pt;height:28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GytoQIAAHsFAAAOAAAAZHJzL2Uyb0RvYy54bWysVM1uEzEQviPxDpbvdHfzU2jUTRVaFSFV&#10;tCJFPTteO2vJa5ux88eRF+AReBJ4hvaNGHs326itOCBycGZ2Zr75n9OzbaPJWoBX1pS0OMopEYbb&#10;SpllSb/cXr55R4kPzFRMWyNKuhOenk1fvzrduIkY2NrqSgBBEOMnG1fSOgQ3yTLPa9Ewf2SdMCiU&#10;FhoWkIVlVgHbIHqjs0GeH2cbC5UDy4X3+PWiFdJpwpdS8HAtpReB6JJibCG9kN5FfLPpKZssgbla&#10;8S4M9g9RNEwZdNpDXbDAyArUM6hGcbDeynDEbZNZKRUXKQfMpsifZDOvmRMpFyyOd32Z/P+D5Z/W&#10;N0BUhb3DThnWYI/ufz78ePh+/+v+NykIfsYabZyfoOrc3UDHeSRjwlsJTfzHVMg21XXX11VsA+H4&#10;cViMhoMxJRxFw/HJeHgcMbNHYwc+fBC2IZEoqQIQy5VmMBdMF6mubH3lQ2u0V45evdWqulRaJwaW&#10;i3MNZM1is/P3+Tj1F/0cqGUxlTb4RIWdFtFYm89CYiEw3EHymEZQ9HiMc2FCG4yvWSVaN+Mcf102&#10;vUXKLQFGZInh9dgdQBzv59htfp1+NBVpgnvj/G+Btca9RfJsTeiNG2UsvASgMavOc6uP4R+UJpIL&#10;W+1wTMC2++Mdv1TYqSvmww0DXBhcLTwC4Rofqe2mpLajKKktfHvpe9THOUYpJRtcwJL6rysGghL9&#10;0eCEnxSjUdzYxIzGbwfIwKFkcSgxq+bcYtsLPDeOJzLqB70nJdjmDm/FLHpFETMcfZeUB9gz56E9&#10;DHhtuJjNkhpuqWPhyswdj+CxqnH+brd3DFw3rgHn/JPdLyubPJnVVjdaGjtbBStVGuTHunb1xg1P&#10;g9Ndo3hCDvmk9Xgzp38AAAD//wMAUEsDBBQABgAIAAAAIQAUDgJJ3QAAAAsBAAAPAAAAZHJzL2Rv&#10;d25yZXYueG1sTI/NbsIwEITvlfoO1lbqrTiNaGjSOAgh9dYLP4ceTbyJI+J1FBsIb89ygtuMdjTz&#10;bbmcXC/OOIbOk4LPWQICqfamo1bBfvf78Q0iRE1G955QwRUDLKvXl1IXxl9og+dtbAWXUCi0Ahvj&#10;UEgZaotOh5kfkPjW+NHpyHZspRn1hctdL9MkyaTTHfGC1QOuLdbH7cnxiHONnP/nzXoXj9OfX9hh&#10;lW+Uen+bVj8gIk7xEYY7PqNDxUwHfyITRM8+zXKOskjSDMQ9scjmIA4svvIUZFXK5x+qGwAAAP//&#10;AwBQSwECLQAUAAYACAAAACEAtoM4kv4AAADhAQAAEwAAAAAAAAAAAAAAAAAAAAAAW0NvbnRlbnRf&#10;VHlwZXNdLnhtbFBLAQItABQABgAIAAAAIQA4/SH/1gAAAJQBAAALAAAAAAAAAAAAAAAAAC8BAABf&#10;cmVscy8ucmVsc1BLAQItABQABgAIAAAAIQDUSGytoQIAAHsFAAAOAAAAAAAAAAAAAAAAAC4CAABk&#10;cnMvZTJvRG9jLnhtbFBLAQItABQABgAIAAAAIQAUDgJJ3QAAAAsBAAAPAAAAAAAAAAAAAAAAAPsE&#10;AABkcnMvZG93bnJldi54bWxQSwUGAAAAAAQABADzAAAABQYAAAAA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782FFA" wp14:editId="35D57797">
                <wp:simplePos x="0" y="0"/>
                <wp:positionH relativeFrom="column">
                  <wp:posOffset>843915</wp:posOffset>
                </wp:positionH>
                <wp:positionV relativeFrom="paragraph">
                  <wp:posOffset>278130</wp:posOffset>
                </wp:positionV>
                <wp:extent cx="276225" cy="295275"/>
                <wp:effectExtent l="38100" t="38100" r="9525" b="66675"/>
                <wp:wrapNone/>
                <wp:docPr id="17" name="Пятно 1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95275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но 1 17" o:spid="_x0000_s1026" type="#_x0000_t71" style="position:absolute;margin-left:66.45pt;margin-top:21.9pt;width:21.75pt;height:23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9QRoQIAAHsFAAAOAAAAZHJzL2Uyb0RvYy54bWysVM1u2zAMvg/YOwi6r3aMplmDOkXWosOA&#10;og2WDj0rshQLkCWNUv523AvsEfYk2zO0bzRKdtygLXYY5oNMiuTHH5E8O982mqwFeGVNSQdHOSXC&#10;cFspsyzpl7urd+8p8YGZimlrREl3wtPzyds3Zxs3FoWtra4EEAQxfrxxJa1DcOMs87wWDfNH1gmD&#10;QmmhYQFZWGYVsA2iNzor8vwk21ioHFguvMfby1ZIJwlfSsHDrZReBKJLirGFdEI6F/HMJmdsvATm&#10;asW7MNg/RNEwZdBpD3XJAiMrUC+gGsXBeivDEbdNZqVUXKQcMJtB/iybec2cSLlgcbzry+T/Hyy/&#10;Wc+AqArfbkSJYQ2+0cPPxx+P3x9+PfwmA4LXWKON82NUnbsZdJxHMia8ldDEP6ZCtqmuu76uYhsI&#10;x8tidFIUQ0o4iorTYTEaRszsydiBDx+FbUgkSqoAxHKlGcwF04NUV7a+9qE12itHr95qVV0prRMD&#10;y8WFBrJm8bHzD/kwvS/6OVDLYipt8IkKOy2isTafhcRCxHCTx9SCosdjnAsT2mB8zSrRuhnm+HXZ&#10;9BYptwQYkSWG12N3ALG9X2K3+XX60VSkDu6N878F1hr3FsmzNaE3bpSx8BqAxqw6z60+hn9Qmkgu&#10;bLXDNgHbzo93/ErhS10zH2YMcGBwtHAJhFs8pLabktqOoqS28O21+6iPfYxSSjY4gCX1X1cMBCX6&#10;k8EOPx0cH8eJTczxcFQgA4eSxaHErJoLi88+wHXjeCKjftB7UoJt7nFXTKNXFDHD0XdJeYA9cxHa&#10;xYDbhovpNKnhlDoWrs3c8Qgeqxr77257z8B17Rqwz2/sfljZ+FmvtrrR0tjpKlipUiM/1bWrN054&#10;apxuG8UVcsgnraedOfkDAAD//wMAUEsDBBQABgAIAAAAIQC86LRn2wAAAAkBAAAPAAAAZHJzL2Rv&#10;d25yZXYueG1sTI8xb8IwFIR3JP6D9Sp1A6ckgiaNgxASWxegQ0cTv8QR8XMUG0j/fR9TO57udPdd&#10;uZ1cL+44hs6TgrdlAgKp9qajVsHX+bB4BxGiJqN7T6jgBwNsq/ms1IXxDzri/RRbwSUUCq3AxjgU&#10;UobaotNh6Qck9ho/Oh1Zjq00o35wuevlKknW0umOeMHqAfcW6+vp5njEuUZm33mzP8fr9Ok3dtjl&#10;R6VeX6bdB4iIU/wLwxOf0aFipou/kQmiZ52uco4qyFK+8Axs1hmIi4I8SUFWpfz/oPoFAAD//wMA&#10;UEsBAi0AFAAGAAgAAAAhALaDOJL+AAAA4QEAABMAAAAAAAAAAAAAAAAAAAAAAFtDb250ZW50X1R5&#10;cGVzXS54bWxQSwECLQAUAAYACAAAACEAOP0h/9YAAACUAQAACwAAAAAAAAAAAAAAAAAvAQAAX3Jl&#10;bHMvLnJlbHNQSwECLQAUAAYACAAAACEAkGPUEaECAAB7BQAADgAAAAAAAAAAAAAAAAAuAgAAZHJz&#10;L2Uyb0RvYy54bWxQSwECLQAUAAYACAAAACEAvOi0Z9sAAAAJAQAADwAAAAAAAAAAAAAAAAD7BAAA&#10;ZHJzL2Rvd25yZXYueG1sUEsFBgAAAAAEAAQA8wAAAAMGAAAAAA==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59B9BD" wp14:editId="6237785A">
                <wp:simplePos x="0" y="0"/>
                <wp:positionH relativeFrom="column">
                  <wp:posOffset>1396365</wp:posOffset>
                </wp:positionH>
                <wp:positionV relativeFrom="paragraph">
                  <wp:posOffset>697230</wp:posOffset>
                </wp:positionV>
                <wp:extent cx="246454" cy="311911"/>
                <wp:effectExtent l="38100" t="38100" r="1270" b="50165"/>
                <wp:wrapNone/>
                <wp:docPr id="16" name="Пятно 1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454" cy="311911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но 1 16" o:spid="_x0000_s1026" type="#_x0000_t71" style="position:absolute;margin-left:109.95pt;margin-top:54.9pt;width:19.4pt;height:24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6KqoQIAAHsFAAAOAAAAZHJzL2Uyb0RvYy54bWysVM1u2zAMvg/YOwi6r7azpFuDOkXWosOA&#10;og2WDj0rshQLkCWNUv523AvsEfYk2zO0bzRKdtygLXYY5oNMiuTHH5E8Pds2mqwFeGVNSYujnBJh&#10;uK2UWZb0y+3lm/eU+MBMxbQ1oqQ74enZ5PWr040bi4Gtra4EEAQxfrxxJa1DcOMs87wWDfNH1gmD&#10;QmmhYQFZWGYVsA2iNzob5PlxtrFQObBceI+3F62QThK+lIKHGym9CESXFGML6YR0LuKZTU7ZeAnM&#10;1Yp3YbB/iKJhyqDTHuqCBUZWoJ5BNYqD9VaGI26bzEqpuEg5YDZF/iSbec2cSLlgcbzry+T/Hyy/&#10;Xs+AqArf7pgSwxp8o/ufDz8evt//uv9NCoLXWKON82NUnbsZdJxHMia8ldDEP6ZCtqmuu76uYhsI&#10;x8vB8Hg4GlLCUfS2KE6KImJmj8YOfPgobEMiUVIFIJYrzWAumC5SXdn6yofWaK8cvXqrVXWptE4M&#10;LBfnGsiaxcfOP+Sj9L7o50Ati6m0wScq7LSIxtp8FhILEcNNHlMLih6PcS5MaIPxNatE62aU49dl&#10;01uk3BJgRJYYXo/dAcT2fo7d5tfpR1OROrg3zv8WWGvcWyTP1oTeuFHGwksAGrPqPLf6GP5BaSK5&#10;sNUO2wRsOz/e8UuFL3XFfJgxwIHB0cIlEG7wkNpuSmo7ipLawreX7qM+9jFKKdngAJbUf10xEJTo&#10;TwY7/KQYDuPEJmY4ejdABg4li0OJWTXnFp+9wHXjeCKjftB7UoJt7nBXTKNXFDHD0XdJeYA9cx7a&#10;xYDbhovpNKnhlDoWrszc8Qgeqxr773Z7x8B17Rqwz6/tfljZ+EmvtrrR0tjpKlipUiM/1rWrN054&#10;apxuG8UVcsgnrcedOfkDAAD//wMAUEsDBBQABgAIAAAAIQCOSYp23QAAAAsBAAAPAAAAZHJzL2Rv&#10;d25yZXYueG1sTI/NTsMwEITvSLyDtUjcqNOI0jjEqapK3Lj058DRjTdx1HgdxW4b3p7lBMfdGc18&#10;U21mP4gbTrEPpGG5yEAgNcH21Gk4HT9eChAxGbJmCIQavjHCpn58qExpw532eDukTnAIxdJocCmN&#10;pZSxcehNXIQRibU2TN4kPqdO2sncOdwPMs+yN+lNT9zgzIg7h83lcPVc4n0rX79Uuzumy/wZ1m7c&#10;qr3Wz0/z9h1Ewjn9meEXn9GhZqZzuJKNYtCQL5ViKwuZ4g3syFfFGsSZP6tCgawr+X9D/QMAAP//&#10;AwBQSwECLQAUAAYACAAAACEAtoM4kv4AAADhAQAAEwAAAAAAAAAAAAAAAAAAAAAAW0NvbnRlbnRf&#10;VHlwZXNdLnhtbFBLAQItABQABgAIAAAAIQA4/SH/1gAAAJQBAAALAAAAAAAAAAAAAAAAAC8BAABf&#10;cmVscy8ucmVsc1BLAQItABQABgAIAAAAIQB7X6KqoQIAAHsFAAAOAAAAAAAAAAAAAAAAAC4CAABk&#10;cnMvZTJvRG9jLnhtbFBLAQItABQABgAIAAAAIQCOSYp23QAAAAsBAAAPAAAAAAAAAAAAAAAAAPsE&#10;AABkcnMvZG93bnJldi54bWxQSwUGAAAAAAQABADzAAAABQYAAAAA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10F5BB" wp14:editId="76AFC306">
                <wp:simplePos x="0" y="0"/>
                <wp:positionH relativeFrom="column">
                  <wp:posOffset>1539240</wp:posOffset>
                </wp:positionH>
                <wp:positionV relativeFrom="paragraph">
                  <wp:posOffset>373380</wp:posOffset>
                </wp:positionV>
                <wp:extent cx="240030" cy="266700"/>
                <wp:effectExtent l="38100" t="38100" r="7620" b="57150"/>
                <wp:wrapNone/>
                <wp:docPr id="15" name="Пятно 1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" cy="266700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но 1 15" o:spid="_x0000_s1026" type="#_x0000_t71" style="position:absolute;margin-left:121.2pt;margin-top:29.4pt;width:18.9pt;height:2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hV4ogIAAHsFAAAOAAAAZHJzL2Uyb0RvYy54bWysVMFu2zAMvQ/YPwi6r3aypN2COkXWosOA&#10;og2WDj0rshQLkCWNUuJkx/3APmFfsn1D+0ejZMcN2mKHYTkopEU+kk8kT8+2tSYbAV5ZU9DBUU6J&#10;MNyWyqwK+uX28s07SnxgpmTaGlHQnfD0bPr61WnjJmJoK6tLAQRBjJ80rqBVCG6SZZ5Xomb+yDph&#10;8FJaqFlAFVZZCaxB9Fpnwzw/zhoLpQPLhff49aK9pNOEL6Xg4UZKLwLRBcXcQjohnct4ZtNTNlkB&#10;c5XiXRrsH7KomTIYtIe6YIGRNahnULXiYL2V4YjbOrNSKi5SDVjNIH9SzaJiTqRakBzvepr8/4Pl&#10;15s5EFXi240pMazGN7r/+fDj4fv9r/vfZEDwM3LUOD9B04WbQ6d5FGPBWwl1/MdSyDbxuut5FdtA&#10;OH4cjvL8LbLP8Wp4fHySJ96zR2cHPnwUtiZRKKgCEKu1ZrAQTA8Sr2xz5QOGRqe9cYzqrVblpdI6&#10;KbBanmsgGxYfO/+Qj/dxDsyyWEqbfJLCTovorM1nIZGImG6KmFpQ9HiMc2FCm4yvWCnaMOMcf5Eh&#10;TKz3SFoCjMgS0+uxO4DY3s+xW5jOPrqK1MG9c/63xFrn3iNFtib0zrUyFl4C0FhVF7m1x/QPqIni&#10;0pY7bBOw7fx4xy8VvtQV82HOAAcGHxeXQLjBQ2rbFNR2EiWVhW8vfY/22Md4S0mDA1hQ/3XNQFCi&#10;Pxns8PeD0ShObFJG45MhKnB4szy8Mev63OKzD3DdOJ7EaB/0XpRg6zvcFbMYFa+Y4Ri7oDzAXjkP&#10;7WLAbcPFbJbMcEodC1dm4XgEj6zG/rvd3jFwXbsG7PNrux9WNnnSq61t9DR2tg5WqtTIj7x2fOOE&#10;p8bptlFcIYd6snrcmdM/AAAA//8DAFBLAwQUAAYACAAAACEAQb9ypN0AAAAKAQAADwAAAGRycy9k&#10;b3ducmV2LnhtbEyPy07DMBBF90j8gzVI7KjdKECaxqmqSuzY9LFg6caTOGo8jmK3DX/PsILlaI7u&#10;PbfazH4QN5xiH0jDcqFAIDXB9tRpOB0/XgoQMRmyZgiEGr4xwqZ+fKhMacOd9ng7pE5wCMXSaHAp&#10;jaWUsXHoTVyEEYl/bZi8SXxOnbSTuXO4H2Sm1Jv0piducGbEncPmcrh6LvG+lfnXqt0d02X+DO9u&#10;3K72Wj8/zds1iIRz+oPhV5/VoWanc7iSjWLQkOVZzqiG14InMJAVKgNxZlKpAmRdyf8T6h8AAAD/&#10;/wMAUEsBAi0AFAAGAAgAAAAhALaDOJL+AAAA4QEAABMAAAAAAAAAAAAAAAAAAAAAAFtDb250ZW50&#10;X1R5cGVzXS54bWxQSwECLQAUAAYACAAAACEAOP0h/9YAAACUAQAACwAAAAAAAAAAAAAAAAAvAQAA&#10;X3JlbHMvLnJlbHNQSwECLQAUAAYACAAAACEA0LoVeKICAAB7BQAADgAAAAAAAAAAAAAAAAAuAgAA&#10;ZHJzL2Uyb0RvYy54bWxQSwECLQAUAAYACAAAACEAQb9ypN0AAAAKAQAADwAAAAAAAAAAAAAAAAD8&#10;BAAAZHJzL2Rvd25yZXYueG1sUEsFBgAAAAAEAAQA8wAAAAYGAAAAAA==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D9B0F1" wp14:editId="6D65FFD0">
                <wp:simplePos x="0" y="0"/>
                <wp:positionH relativeFrom="column">
                  <wp:posOffset>1120140</wp:posOffset>
                </wp:positionH>
                <wp:positionV relativeFrom="paragraph">
                  <wp:posOffset>506730</wp:posOffset>
                </wp:positionV>
                <wp:extent cx="276225" cy="314325"/>
                <wp:effectExtent l="38100" t="38100" r="9525" b="66675"/>
                <wp:wrapNone/>
                <wp:docPr id="14" name="Пятно 1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314325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но 1 14" o:spid="_x0000_s1026" type="#_x0000_t71" style="position:absolute;margin-left:88.2pt;margin-top:39.9pt;width:21.75pt;height:24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uENoQIAAHsFAAAOAAAAZHJzL2Uyb0RvYy54bWysVM1u2zAMvg/YOwi6r7bTpN2COkXWosOA&#10;oi2WDj0rshQLkCWNUv523Av0EfYk2zO0bzRKdtygLXYY5oNMiuTHH5E8Od00mqwEeGVNSYuDnBJh&#10;uK2UWZT06+3Fu/eU+MBMxbQ1oqRb4enp5O2bk7Ubi4Gtra4EEAQxfrx2Ja1DcOMs87wWDfMH1gmD&#10;QmmhYQFZWGQVsDWiNzob5PlRtrZQObBceI+3562QThK+lIKHaym9CESXFGML6YR0zuOZTU7YeAHM&#10;1Yp3YbB/iKJhyqDTHuqcBUaWoF5ANYqD9VaGA26bzEqpuEg5YDZF/iybWc2cSLlgcbzry+T/Hyy/&#10;Wt0AURW+3ZASwxp8o4efj/ePPx5+PfwmBcFrrNHa+TGqztwNdJxHMia8kdDEP6ZCNqmu276uYhMI&#10;x8vB8dFgMKKEo+iwGB4ijSjZk7EDHz4J25BIlFQBiMVSM5gJpotUV7a69KE12ilHr95qVV0orRMD&#10;i/mZBrJi8bHzj/kovS/62VPLYipt8IkKWy2isTZfhMRCxHCTx9SCosdjnAsT2mB8zSrRuhnl+HXZ&#10;9BYptwQYkSWG12N3ALG9X2K3+XX60VSkDu6N878F1hr3FsmzNaE3bpSx8BqAxqw6z60+hr9XmkjO&#10;bbXFNgHbzo93/ELhS10yH24Y4MDgaOESCNd4SG3XJbUdRUlt4ftr91Ef+xillKxxAEvqvy0ZCEr0&#10;Z4Md/qEYDuPEJmY4Oh4gA/uS+b7ELJszi89e4LpxPJFRP+gdKcE2d7grptEripjh6LukPMCOOQvt&#10;YsBtw8V0mtRwSh0Ll2bmeASPVY39d7u5Y+C6dg3Y51d2N6xs/KxXW91oaex0GaxUqZGf6trVGyc8&#10;NU63jeIK2eeT1tPOnPwBAAD//wMAUEsDBBQABgAIAAAAIQDSbNUd3AAAAAoBAAAPAAAAZHJzL2Rv&#10;d25yZXYueG1sTI/NTsMwEITvSLyDtUjcqNNQNTjEqapK3Lj058DRjTdx1HgdxW4b3p7lBMfRjGa+&#10;qTazH8QNp9gH0rBcZCCQmmB76jScjh8vbyBiMmTNEAg1fGOETf34UJnShjvt8XZIneASiqXR4FIa&#10;Sylj49CbuAgjEnttmLxJLKdO2sncudwPMs+ytfSmJ15wZsSdw+ZyuHoe8b6Vqy/V7o7pMn+Gwo1b&#10;tdf6+WnevoNIOKe/MPziMzrUzHQOV7JRDKyL9YqjGgrFFziQL5UCcWYnV68g60r+v1D/AAAA//8D&#10;AFBLAQItABQABgAIAAAAIQC2gziS/gAAAOEBAAATAAAAAAAAAAAAAAAAAAAAAABbQ29udGVudF9U&#10;eXBlc10ueG1sUEsBAi0AFAAGAAgAAAAhADj9If/WAAAAlAEAAAsAAAAAAAAAAAAAAAAALwEAAF9y&#10;ZWxzLy5yZWxzUEsBAi0AFAAGAAgAAAAhAJiW4Q2hAgAAewUAAA4AAAAAAAAAAAAAAAAALgIAAGRy&#10;cy9lMm9Eb2MueG1sUEsBAi0AFAAGAAgAAAAhANJs1R3cAAAACgEAAA8AAAAAAAAAAAAAAAAA+wQA&#10;AGRycy9kb3ducmV2LnhtbFBLBQYAAAAABAAEAPMAAAAEBgAAAAA=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13CED6" wp14:editId="7BF2E6BE">
                <wp:simplePos x="0" y="0"/>
                <wp:positionH relativeFrom="column">
                  <wp:posOffset>1205865</wp:posOffset>
                </wp:positionH>
                <wp:positionV relativeFrom="paragraph">
                  <wp:posOffset>230505</wp:posOffset>
                </wp:positionV>
                <wp:extent cx="257175" cy="276225"/>
                <wp:effectExtent l="38100" t="38100" r="28575" b="66675"/>
                <wp:wrapNone/>
                <wp:docPr id="13" name="Пятно 1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76225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ятно 1 13" o:spid="_x0000_s1026" type="#_x0000_t71" style="position:absolute;margin-left:94.95pt;margin-top:18.15pt;width:20.25pt;height:2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YzmogIAAHsFAAAOAAAAZHJzL2Uyb0RvYy54bWysVM1u2zAMvg/YOwi6r/5Z02xBnSJr0WFA&#10;0QZLh54VWYoNyJJGKXGy415gj7An2Z6hfaNRsuMGbbHDMB9kUiQ//ojk6dm2UWQjwNVGFzQ7SikR&#10;mpuy1quCfrm9fPOOEueZLpkyWhR0Jxw9m75+ddraichNZVQpgCCIdpPWFrTy3k6SxPFKNMwdGSs0&#10;CqWBhnlkYZWUwFpEb1SSp+lJ0hooLRgunMPbi05IpxFfSsH9jZROeKIKirH5eEI8l+FMpqdssgJm&#10;q5r3YbB/iKJhtUanA9QF84ysoX4G1dQcjDPSH3HTJEbKmouYA2aTpU+yWVTMipgLFsfZoUzu/8Hy&#10;680cSF3i272lRLMG3+j+58OPh+/3v+5/k4zgNdaotW6Cqgs7h55zSIaEtxKa8MdUyDbWdTfUVWw9&#10;4XiZj8bZeEQJR1E+PsnzUcBMHo0tOP9RmIYEoqA1gFitFYOFYCqLdWWbK+c7o71y8OqMqsvLWqnI&#10;wGp5roBsWHjs9EM6iu+Lfg7UkpBKF3yk/E6JYKz0ZyGxECHc6DG2oBjwGOdC+y4YV7FSdG5GKX59&#10;NoNFzC0CBmSJ4Q3YPUBo7+fYXX69fjAVsYMH4/RvgXXGg0X0bLQfjJtaG3gJQGFWvedOH8M/KE0g&#10;l6bcYZuA6ebHWX5Z40tdMefnDHBgcLRwCfgbPKQybUFNT1FSGfj20n3Qxz5GKSUtDmBB3dc1A0GJ&#10;+qSxw99nx8dhYiNzPBrnyMChZHko0evm3OCzZ7huLI9k0PdqT0owzR3uilnwiiKmOfouKPewZ859&#10;txhw23Axm0U1nFLL/JVeWB7AQ1VD/91u7xjYvl099vm12Q8rmzzp1U43WGozW3sj69jIj3Xt640T&#10;Hhun30ZhhRzyUetxZ07/AAAA//8DAFBLAwQUAAYACAAAACEAkv4h99wAAAAJAQAADwAAAGRycy9k&#10;b3ducmV2LnhtbEyPMU/DMBCFdyT+g3VIbNShqdo4xKmqSmwsbRkY3fgSR43PUey24d9zTDA+3af3&#10;vqu2sx/EDafYB9LwushAIDXB9tRp+Dy9vxQgYjJkzRAINXxjhG39+FCZ0oY7HfB2TJ3gEoql0eBS&#10;GkspY+PQm7gIIxLf2jB5kzhOnbSTuXO5H+Qyy9bSm554wZkR9w6by/HqecT7Vq6+VLs/pcv8ETZu&#10;3KmD1s9P8+4NRMI5/cHwq8/qULPTOVzJRjFwLpRiVEO+zkEwsMyzFYizho0qQNaV/P9B/QMAAP//&#10;AwBQSwECLQAUAAYACAAAACEAtoM4kv4AAADhAQAAEwAAAAAAAAAAAAAAAAAAAAAAW0NvbnRlbnRf&#10;VHlwZXNdLnhtbFBLAQItABQABgAIAAAAIQA4/SH/1gAAAJQBAAALAAAAAAAAAAAAAAAAAC8BAABf&#10;cmVscy8ucmVsc1BLAQItABQABgAIAAAAIQDMvYzmogIAAHsFAAAOAAAAAAAAAAAAAAAAAC4CAABk&#10;cnMvZTJvRG9jLnhtbFBLAQItABQABgAIAAAAIQCS/iH33AAAAAkBAAAPAAAAAAAAAAAAAAAAAPwE&#10;AABkcnMvZG93bnJldi54bWxQSwUGAAAAAAQABADzAAAABQYAAAAA&#10;" fillcolor="#00b050" strokecolor="#1f4d78 [1604]" strokeweight="1pt"/>
            </w:pict>
          </mc:Fallback>
        </mc:AlternateContent>
      </w:r>
      <w:r w:rsidR="004E7DF7"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8B02BB" wp14:editId="5FF49593">
                <wp:simplePos x="0" y="0"/>
                <wp:positionH relativeFrom="column">
                  <wp:posOffset>1739265</wp:posOffset>
                </wp:positionH>
                <wp:positionV relativeFrom="paragraph">
                  <wp:posOffset>802004</wp:posOffset>
                </wp:positionV>
                <wp:extent cx="257175" cy="381000"/>
                <wp:effectExtent l="19050" t="0" r="66675" b="19050"/>
                <wp:wrapNone/>
                <wp:docPr id="11" name="Стрелка вверх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5251">
                          <a:off x="0" y="0"/>
                          <a:ext cx="257175" cy="381000"/>
                        </a:xfrm>
                        <a:prstGeom prst="upArrow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11" o:spid="_x0000_s1026" type="#_x0000_t68" style="position:absolute;margin-left:136.95pt;margin-top:63.15pt;width:20.25pt;height:30pt;rotation:-2899694fd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Ur7tQIAAJMFAAAOAAAAZHJzL2Uyb0RvYy54bWysVM1qGzEQvhf6DkL3Znddu0lM1sEkpBRC&#10;YpqUnBWtlF3QalRJ9to9hUIepG9QCrm0L2G/UUfa9cakoYdSFhaNZuabH30zR8fLWpGFsK4CndNs&#10;L6VEaA5Fpe9y+un67M0BJc4zXTAFWuR0JRw9nrx+ddSYsRhACaoQliCIduPG5LT03oyTxPFS1Mzt&#10;gREalRJszTyK9i4pLGsQvVbJIE3fJQ3Ywljgwjm8PW2VdBLxpRTcX0rphCcqp5ibj38b/7fhn0yO&#10;2PjOMlNWvEuD/UMWNas0Bu2hTplnZG6rP6DqiltwIP0ehzoBKSsuYg1YTZY+q+aqZEbEWrA5zvRt&#10;cv8Pll8sZpZUBb5dRolmNb7R+tvm6+Z+/bj+tf65/k7WP/B73NxvHgjaYMMa48bod2VmtpMcHkP1&#10;S2lrYgG7nB0cDkeDURabgmWSZez5qu+5WHrC8XIw2s/2R5RwVL09yNI0vknSYgVMY51/L6Am4ZDT&#10;uZlaC03EZYtz5zEFtN5aBQ8HqirOKqWiEJgkTpQlC4YcYJwL7QehDPTasUxCVW0d8eRXSgR/pT8K&#10;iQ0KqcagkZrPAds6XckK0cYZYSHbSnqPGDMCBmSJGfbYHcBLycaeY7KdfXAVkdm9c/q3xNpKe48Y&#10;GbTvnetKg30JQPk+cmuP6e+0JhxvoVghfeKL43Q5w88qfKVz5vyMWRwkvMTl4C/xJxU0OYXuREkJ&#10;9stL98Ee+Y1aShoczJy6z3NmBSXqg0bmH2bDYZjkKAxH+wMU7K7mdlej5/UJ4LsjuTG7eAz2Xm2P&#10;0kJ9gztkGqKiimmOsXPKvd0KJ75dGLiFuJhOoxlOr2H+XF8ZHsBDVwMFr5c3zJqOqh45fgHbIWbj&#10;Z3RtbYOnhuncg6wil5/62vUbJz8Sp9tSYbXsytHqaZdOfgMAAP//AwBQSwMEFAAGAAgAAAAhAJim&#10;1lPgAAAACwEAAA8AAABkcnMvZG93bnJldi54bWxMj8FOwzAQRO9I/IO1SNyo06RKS4hTVSBAXJAa&#10;QFydeJtEie3Idtrk71lOcNyZp9mZfD/rgZ3R+c4aAetVBAxNbVVnGgGfH893O2A+SKPkYA0KWNDD&#10;vri+ymWm7MUc8VyGhlGI8ZkU0IYwZpz7ukUt/cqOaMg7WadloNM1XDl5oXA98DiKUq5lZ+hDK0d8&#10;bLHuy0kL6Jent/eqnPpUfh3c8n2sXl9OWyFub+bDA7CAc/iD4bc+VYeCOlV2MsqzQUC8Te4JJSNO&#10;E2BEJOvNBlhFyo4UXuT8/4biBwAA//8DAFBLAQItABQABgAIAAAAIQC2gziS/gAAAOEBAAATAAAA&#10;AAAAAAAAAAAAAAAAAABbQ29udGVudF9UeXBlc10ueG1sUEsBAi0AFAAGAAgAAAAhADj9If/WAAAA&#10;lAEAAAsAAAAAAAAAAAAAAAAALwEAAF9yZWxzLy5yZWxzUEsBAi0AFAAGAAgAAAAhAMVpSvu1AgAA&#10;kwUAAA4AAAAAAAAAAAAAAAAALgIAAGRycy9lMm9Eb2MueG1sUEsBAi0AFAAGAAgAAAAhAJim1lPg&#10;AAAACwEAAA8AAAAAAAAAAAAAAAAADwUAAGRycy9kb3ducmV2LnhtbFBLBQYAAAAABAAEAPMAAAAc&#10;BgAAAAA=&#10;" adj="7290" fillcolor="#ed7d31 [3205]" strokecolor="#1f4d78 [1604]" strokeweight="1pt"/>
            </w:pict>
          </mc:Fallback>
        </mc:AlternateContent>
      </w:r>
      <w:r w:rsidR="004E7DF7"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1B19D8" wp14:editId="3BBB4D75">
                <wp:simplePos x="0" y="0"/>
                <wp:positionH relativeFrom="column">
                  <wp:posOffset>2225040</wp:posOffset>
                </wp:positionH>
                <wp:positionV relativeFrom="paragraph">
                  <wp:posOffset>1516380</wp:posOffset>
                </wp:positionV>
                <wp:extent cx="285750" cy="371475"/>
                <wp:effectExtent l="19050" t="0" r="57150" b="28575"/>
                <wp:wrapNone/>
                <wp:docPr id="10" name="Стрелка вверх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61509">
                          <a:off x="0" y="0"/>
                          <a:ext cx="285750" cy="371475"/>
                        </a:xfrm>
                        <a:prstGeom prst="upArrow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верх 10" o:spid="_x0000_s1026" type="#_x0000_t68" style="position:absolute;margin-left:175.2pt;margin-top:119.4pt;width:22.5pt;height:29.25pt;rotation:-2445029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bwqsgIAAJMFAAAOAAAAZHJzL2Uyb0RvYy54bWysVM1qGzEQvhf6DkL3ZncdO05M1sEkpBRC&#10;GpqUnBWtFC9oNaoke+2eQqEP0jcohVzal7DfqCPtT0waeii1YZnRzHwz82k0xyerSpGlsK4EndNs&#10;L6VEaA5Fqe9z+vHm/M0hJc4zXTAFWuR0LRw9mb5+dVybiRjAHFQhLEEQ7Sa1yencezNJEsfnomJu&#10;D4zQaJRgK+ZRtfdJYVmN6JVKBml6kNRgC2OBC+fw9Kwx0mnEl1Jw/15KJzxROcXafPza+L0L32R6&#10;zCb3lpl5ydsy2D9UUbFSY9Ie6ox5Rha2/AOqKrkFB9LvcagSkLLkIvaA3WTps26u58yI2AuS40xP&#10;k/t/sPxyeWVJWeDdIT2aVXhHm2/bL9uHzePm1+bn5jvZ/MD/4/Zh+5WgDxJWGzfBuGtzZVvNoRi6&#10;X0lbEQvIcna0f5CN0qNICrZJVpHzdc+5WHnC8XBwOBqPMDVH0/44G45HIUXSYAVMY51/K6AiQcjp&#10;wsyshTrisuWF84135xUiHKiyOC+VikqYJHGqLFkynAHGudB+0ObY8UxCV00fUfJrJUK80h+ERIJC&#10;qTFpHM3ngFljmrNCNHlGKf66LF0Jsa8IGJAlVthjtwCd526xWQvT+odQESe7D07/VljDTx8RM4P2&#10;fXBVarAvASjfZ278sfwdaoJ4B8UaxyfeON6hM/y8xFu6YM5fMYsPCQ9xOfj3+JEK6pxCK1EyB/v5&#10;pfPgj/ONVkpqfJg5dZ8WzApK1DuNk3+UDYcI66MyHI0HqNhdy92uRS+qU8B7z2J1UQz+XnWitFDd&#10;4g6ZhaxoYppj7pxybzvl1DcLA7cQF7NZdMPXa5i/0NeGB/DAahjBm9Uts6YdVY8zfgndI2aTZ+Pa&#10;+IZIDbOFB1nGWX7iteUbX34cnHZLhdWyq0evp106/Q0AAP//AwBQSwMEFAAGAAgAAAAhADe3lMLe&#10;AAAACwEAAA8AAABkcnMvZG93bnJldi54bWxMj01Pg0AQhu8m/ofNmHizi9BPZGkaEzxwMUUPHqcw&#10;AnE/kF1a/PeOp3qcd568H9l+NlqcafS9swoeFxEIsrVretsqeH8rHrYgfEDboHaWFPyQh31+e5Nh&#10;2riLPdK5Cq1gE+tTVNCFMKRS+rojg37hBrL8+3SjwcDn2MpmxAubGy3jKFpLg73lhA4Heu6o/qom&#10;o0BjWazL43dRyc1hWb5OL9p9xErd382HJxCB5nCF4a8+V4ecO53cZBsvtIJkFS0ZVRAnW97ARLJb&#10;sXJiZbdJQOaZ/L8h/wUAAP//AwBQSwECLQAUAAYACAAAACEAtoM4kv4AAADhAQAAEwAAAAAAAAAA&#10;AAAAAAAAAAAAW0NvbnRlbnRfVHlwZXNdLnhtbFBLAQItABQABgAIAAAAIQA4/SH/1gAAAJQBAAAL&#10;AAAAAAAAAAAAAAAAAC8BAABfcmVscy8ucmVsc1BLAQItABQABgAIAAAAIQCw4bwqsgIAAJMFAAAO&#10;AAAAAAAAAAAAAAAAAC4CAABkcnMvZTJvRG9jLnhtbFBLAQItABQABgAIAAAAIQA3t5TC3gAAAAsB&#10;AAAPAAAAAAAAAAAAAAAAAAwFAABkcnMvZG93bnJldi54bWxQSwUGAAAAAAQABADzAAAAFwYAAAAA&#10;" adj="8308" fillcolor="#ed7d31 [3205]" strokecolor="#1f4d78 [1604]" strokeweight="1pt"/>
            </w:pict>
          </mc:Fallback>
        </mc:AlternateContent>
      </w:r>
      <w:r w:rsidR="004E7DF7"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97611D" wp14:editId="197566AF">
                <wp:simplePos x="0" y="0"/>
                <wp:positionH relativeFrom="column">
                  <wp:posOffset>2962910</wp:posOffset>
                </wp:positionH>
                <wp:positionV relativeFrom="paragraph">
                  <wp:posOffset>2580639</wp:posOffset>
                </wp:positionV>
                <wp:extent cx="290286" cy="333828"/>
                <wp:effectExtent l="0" t="0" r="52705" b="28575"/>
                <wp:wrapNone/>
                <wp:docPr id="8" name="Стрелка вверх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54112">
                          <a:off x="0" y="0"/>
                          <a:ext cx="290286" cy="333828"/>
                        </a:xfrm>
                        <a:prstGeom prst="upArrow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верх 8" o:spid="_x0000_s1026" type="#_x0000_t68" style="position:absolute;margin-left:233.3pt;margin-top:203.2pt;width:22.85pt;height:26.3pt;rotation:-2890015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BpzswIAAJEFAAAOAAAAZHJzL2Uyb0RvYy54bWysVM1qGzEQvhf6DkL3Zn/ipI7JOpiElEJI&#10;TJOSs6LVZhe0GlWSvXZPodAH6RuUQi7tS9hv1JH2JyYNPZTugpjRzHzzo5k5PlnVkiyFsRWojCZ7&#10;MSVCccgrdZ/Rjzfnb8aUWMdUziQokdG1sPRk+vrVcaMnIoUSZC4MQRBlJ43OaOmcnkSR5aWomd0D&#10;LRQKCzA1c8ia+yg3rEH0WkZpHB9GDZhcG+DCWrw9a4V0GvCLQnB3VRRWOCIzirG5cJpw3vkzmh6z&#10;yb1huqx4Fwb7hyhqVil0OkCdMcfIwlR/QNUVN2ChcHsc6giKouIi5IDZJPGzbK5LpkXIBYtj9VAm&#10;+/9g+eVybkiVZxQfSrEan2jzbftl+7B53Pza/Nx8J5sf+D9uH7ZfydiXq9F2glbXem46ziLpc18V&#10;piYGsMbJ+OhglCRpKAkmSVah4uuh4mLlCMfL9ChOx4eUcBTt7++P0+AiarE8pjbWvRNQE09kdKFn&#10;xkATcNnywjoMAbV7LW9hQVb5eSVlYHwfiVNpyJJhBzDOhXKpTwOtdjQjn1WbR6DcWgpvL9UHUWB5&#10;fKjBaWjM54BJKypZLlo/BzF+vZc+hOAzAHrkAiMcsDuAXnM32KSD6fS9qQh9PRjHfwuszXSwCJ5B&#10;ucG4rhSYlwCkGzy3+hj+Tmk8eQf5GpsnvDjOltX8vMJXumDWzZnBMcJLXA3uCo9CQpNR6ChKSjCf&#10;X7r3+tjdKKWkwbHMqP20YEZQIt8r7PujZDTycxyY0cHbFBmzK7nblahFfQr47kmILpBe38meLAzU&#10;t7hBZt4ripji6Duj3JmeOXXtusAdxMVsFtRwdjVzF+pacw/uq+pb8GZ1y4zuWtVhj19CP8Js8qxd&#10;W11vqWC2cFBUoZef6trVG+c+NE63o/xi2eWD1tMmnf4GAAD//wMAUEsDBBQABgAIAAAAIQDifbop&#10;4AAAAAsBAAAPAAAAZHJzL2Rvd25yZXYueG1sTI89T8MwEIZ3JP6DdUgsiNotrVVCnKqq1IUBiYJQ&#10;Ryc2cZT4HNlum/57jgm2+3j03nPlZvIDO9uYuoAK5jMBzGITTIetgs+P/eMaWMoajR4CWgVXm2BT&#10;3d6UujDhgu/2fMgtoxBMhVbgch4LzlPjrNdpFkaLtPsO0etMbWy5ifpC4X7gCyEk97pDuuD0aHfO&#10;Nv3h5BVsH952yI/1Ma6ve/flX4X2fa/U/d20fQGW7ZT/YPjVJ3WoyKkOJzSJDQqWUkpCqRByCYyI&#10;1XzxBKymyepZAK9K/v+H6gcAAP//AwBQSwECLQAUAAYACAAAACEAtoM4kv4AAADhAQAAEwAAAAAA&#10;AAAAAAAAAAAAAAAAW0NvbnRlbnRfVHlwZXNdLnhtbFBLAQItABQABgAIAAAAIQA4/SH/1gAAAJQB&#10;AAALAAAAAAAAAAAAAAAAAC8BAABfcmVscy8ucmVsc1BLAQItABQABgAIAAAAIQAAGBpzswIAAJEF&#10;AAAOAAAAAAAAAAAAAAAAAC4CAABkcnMvZTJvRG9jLnhtbFBLAQItABQABgAIAAAAIQDifbop4AAA&#10;AAsBAAAPAAAAAAAAAAAAAAAAAA0FAABkcnMvZG93bnJldi54bWxQSwUGAAAAAAQABADzAAAAGgYA&#10;AAAA&#10;" adj="9391" fillcolor="#ed7d31 [3205]" strokecolor="#1f4d78 [1604]" strokeweight="1pt"/>
            </w:pict>
          </mc:Fallback>
        </mc:AlternateContent>
      </w:r>
      <w:r w:rsidR="004E7DF7"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F1168C" wp14:editId="06FAE3F0">
            <wp:extent cx="6342388" cy="4034971"/>
            <wp:effectExtent l="0" t="0" r="1270" b="3810"/>
            <wp:docPr id="7" name="Рисунок 7" descr="C:\Users\Пользователь\Pictures\Screenshots\Opera Снимок_2022-09-26_145410_yandex.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Screenshots\Opera Снимок_2022-09-26_145410_yandex.ru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685" cy="404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F1A" w:rsidRPr="005A6B4E" w:rsidRDefault="005F2F1A" w:rsidP="004E7DF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E7DF7" w:rsidRPr="005A6B4E" w:rsidRDefault="005F2F1A" w:rsidP="004E7DF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20710F4" wp14:editId="44224545">
                <wp:simplePos x="0" y="0"/>
                <wp:positionH relativeFrom="column">
                  <wp:posOffset>-346361</wp:posOffset>
                </wp:positionH>
                <wp:positionV relativeFrom="paragraph">
                  <wp:posOffset>320675</wp:posOffset>
                </wp:positionV>
                <wp:extent cx="247650" cy="304800"/>
                <wp:effectExtent l="28575" t="28575" r="0" b="28575"/>
                <wp:wrapNone/>
                <wp:docPr id="19" name="Стрелка вверх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46793">
                          <a:off x="0" y="0"/>
                          <a:ext cx="247650" cy="304800"/>
                        </a:xfrm>
                        <a:prstGeom prst="up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верх 19" o:spid="_x0000_s1026" type="#_x0000_t68" style="position:absolute;margin-left:-27.25pt;margin-top:25.25pt;width:19.5pt;height:24pt;rotation:5730897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rYztAIAAI8FAAAOAAAAZHJzL2Uyb0RvYy54bWysVM1qGzEQvhf6DkL3ZteOnR+TdTAOLoWQ&#10;hCYlZ1kr2QtaSR3JXrunUOiD9A1KIZf2Jew36ki73pgk9FDKwjKjmfnmf87OV6UiSwGuMDqjnYOU&#10;EqG5yQs9y+inu8m7E0qcZzpnymiR0bVw9Hz49s1ZZQeia+ZG5QIIgmg3qGxG597bQZI4PhclcwfG&#10;Co1CaaBkHlmYJTmwCtFLlXTT9CipDOQWDBfO4etFLaTDiC+l4P5aSic8URnF2Hz8Q/xPwz8ZnrHB&#10;DJidF7wJg/1DFCUrNDptoS6YZ2QBxQuosuBgnJH+gJsyMVIWXMQcMJtO+iyb2zmzIuaCxXG2LZP7&#10;f7D8ankDpMixd6eUaFZijzbft1+3D5vHze/Nr80PsvmJ3+P2YfuNoA4WrLJugHa39gYaziEZsl9J&#10;KAkYrHK/2zs6Pj2MNcEsySqWfN2WXKw84fjY7R0f9bExHEWHae8kjS1JaqgAacH598KUJBAZXdgR&#10;gKkiLlteOo8RoPZOK1g4o4p8UigVGZhNxwrIkuEATCbjtHWwp5aEjOocIuXXSgRjpT8KicUJcUaP&#10;cSxFi8c4F9p3atGc5aJ200cnuzRaixhmBAzIEsNrsRuAMPIvsev8Gv1gKuJUt8bp3wKrjVuL6Nlo&#10;3xqXhTbwGoDCrBrPtT6Gv1eaQE5NvsbRid3GBjrLJwW26JI5f8MAlwgf8TD4a/xJZaqMmoaiZG7g&#10;y2vvQR9nG6WUVLiUGXWfFwwEJeqDxqk/7fR6YYsj0+sfd5GBfcl0X6IX5dhg2zsxukgGfa92pART&#10;3uP9GAWvKGKao++Mcg87ZuzrY4EXiIvRKKrh5lrmL/Wt5QE8VDXM393qnoFt5tTjgF+Z3QKzwbNZ&#10;rXWDpTajhTeyiIP8VNem3rj1cXCaCxXOyj4ftZ7u6PAPAAAA//8DAFBLAwQUAAYACAAAACEA5aHP&#10;3uEAAAAJAQAADwAAAGRycy9kb3ducmV2LnhtbEyPQUvEMBCF74L/IYzgrZvUtbJbmy6yiwgehK3C&#10;rrdsMzbFJilNuq3+eseTnmaG93jzvWIz246dcQitdxLShQCGrva6dY2Et9fHZAUsROW06rxDCV8Y&#10;YFNeXhQq135yezxXsWEU4kKuJJgY+5zzUBu0Kix8j460Dz9YFekcGq4HNVG47fiNEHfcqtbRB6N6&#10;3BqsP6vRShh3h+8nc5ymdng5LiuxU8vt+7OU11fzwz2wiHP8M8MvPqFDSUwnPzodWCchydbUJUrI&#10;MppkSNKUlpOE9a0AXhb8f4PyBwAA//8DAFBLAQItABQABgAIAAAAIQC2gziS/gAAAOEBAAATAAAA&#10;AAAAAAAAAAAAAAAAAABbQ29udGVudF9UeXBlc10ueG1sUEsBAi0AFAAGAAgAAAAhADj9If/WAAAA&#10;lAEAAAsAAAAAAAAAAAAAAAAALwEAAF9yZWxzLy5yZWxzUEsBAi0AFAAGAAgAAAAhALjGtjO0AgAA&#10;jwUAAA4AAAAAAAAAAAAAAAAALgIAAGRycy9lMm9Eb2MueG1sUEsBAi0AFAAGAAgAAAAhAOWhz97h&#10;AAAACQEAAA8AAAAAAAAAAAAAAAAADgUAAGRycy9kb3ducmV2LnhtbFBLBQYAAAAABAAEAPMAAAAc&#10;BgAAAAA=&#10;" adj="8775" fillcolor="#ffc00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Условные обозначения:</w:t>
      </w:r>
    </w:p>
    <w:p w:rsidR="005F2F1A" w:rsidRPr="005A6B4E" w:rsidRDefault="005F2F1A" w:rsidP="004E7DF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C83FBB" wp14:editId="2A41D6B5">
                <wp:simplePos x="0" y="0"/>
                <wp:positionH relativeFrom="column">
                  <wp:posOffset>-441960</wp:posOffset>
                </wp:positionH>
                <wp:positionV relativeFrom="paragraph">
                  <wp:posOffset>240665</wp:posOffset>
                </wp:positionV>
                <wp:extent cx="314960" cy="400050"/>
                <wp:effectExtent l="38100" t="38100" r="27940" b="57150"/>
                <wp:wrapNone/>
                <wp:docPr id="20" name="Пятно 1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" cy="400050"/>
                        </a:xfrm>
                        <a:prstGeom prst="irregularSeal1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ятно 1 20" o:spid="_x0000_s1026" type="#_x0000_t71" style="position:absolute;margin-left:-34.8pt;margin-top:18.95pt;width:24.8pt;height:31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FqTngIAAHsFAAAOAAAAZHJzL2Uyb0RvYy54bWysVEtu2zAQ3RfoHQjuG0mukzZG5MBNkKJA&#10;kBh1iqxpirQIUCQ7pH9d9gI9Qk/SniG5UYeULBtJ0EXRjTTkzLz58M2cnW8aTVYCvLKmpMVRTokw&#10;3FbKLEr65e7qzXtKfGCmYtoaUdKt8PR8/PrV2dqNxMDWVlcCCIIYP1q7ktYhuFGWeV6Lhvkj64RB&#10;pbTQsIBHWGQVsDWiNzob5PlJtrZQObBceI+3l62SjhO+lIKHWym9CESXFHML6QvpO4/fbHzGRgtg&#10;rla8S4P9QxYNUwaD9lCXLDCyBPUMqlEcrLcyHHHbZFZKxUWqAasp8ifVzGrmRKoFm+Nd3yb//2D5&#10;zWoKRFUlHWB7DGvwjR5+Pv54/P7w6+E3KQheY4/Wzo/QdOam0J08irHgjYQm/rEUskl93fZ9FZtA&#10;OF6+LYanJwjPUTXM8/w4YWZ7Zwc+fBS2IVEoqQIQi6VmMBNMF6mvbHXtA4ZGp51xjOqtVtWV0jod&#10;YDG/0EBWLD52/mEf58Asi6W0yScpbLWIztp8FhIbgekOUsREQdHjMc6FCW0yvmaVaMMcYzm7anqP&#10;lGYCjMgS0+uxO4BI7+fYbX2dfXQVicG9c/63xFrn3iNFtib0zo0yFl4C0FhVF7m1x/QPWhPFua22&#10;SBOw7fx4x68UvtQ182HKAAcGHxeXQLjFj9R2XVLbSZTUFr69dB/tkceopWSNA1hS/3XJQFCiPxlk&#10;+GkxHMaJTYfh8bvITzjUzA81ZtlcWHz2AteN40mM9kHvRAm2ucddMYlRUcUMx9gl5QF2h4vQLgbc&#10;NlxMJskMp9SxcG1mjkfw2NXIv7vNPQPX0TUgz2/sbljZ6AlXW9voaexkGaxUicj7vnb9xglPxOm2&#10;UVwhh+dktd+Z4z8AAAD//wMAUEsDBBQABgAIAAAAIQDEeHix3AAAAAoBAAAPAAAAZHJzL2Rvd25y&#10;ZXYueG1sTI/LTsMwEEX3SPyDNUjsUruAUpLGqapK7Nj0sWDpxpM4ajyOYrcNf8+wguXoHt1zp9rM&#10;fhA3nGIfSMNyoUAgNcH21Gk4HT+ydxAxGbJmCIQavjHCpn58qExpw532eDukTnAJxdJocCmNpZSx&#10;cehNXIQRibM2TN4kPqdO2sncudwP8kWpXHrTExucGXHnsLkcrp4l3rfy7atod8d0mT/Dyo3bYq/1&#10;89O8XYNIOKc/GH7n83SoedM5XMlGMWjI8iJnVMPrqgDBQMY+EGcmlSpA1pX8/0L9AwAA//8DAFBL&#10;AQItABQABgAIAAAAIQC2gziS/gAAAOEBAAATAAAAAAAAAAAAAAAAAAAAAABbQ29udGVudF9UeXBl&#10;c10ueG1sUEsBAi0AFAAGAAgAAAAhADj9If/WAAAAlAEAAAsAAAAAAAAAAAAAAAAALwEAAF9yZWxz&#10;Ly5yZWxzUEsBAi0AFAAGAAgAAAAhAIRwWpOeAgAAewUAAA4AAAAAAAAAAAAAAAAALgIAAGRycy9l&#10;Mm9Eb2MueG1sUEsBAi0AFAAGAAgAAAAhAMR4eLHcAAAACgEAAA8AAAAAAAAAAAAAAAAA+AQAAGRy&#10;cy9kb3ducmV2LnhtbFBLBQYAAAAABAAEAPMAAAABBgAAAAA=&#10;" fillcolor="#00b050" strokecolor="#1f4d78 [1604]" strokeweight="1pt"/>
            </w:pict>
          </mc:Fallback>
        </mc:AlternateContent>
      </w: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Направление маршрута</w:t>
      </w:r>
    </w:p>
    <w:p w:rsidR="005F2F1A" w:rsidRPr="005A6B4E" w:rsidRDefault="005F2F1A" w:rsidP="004E7DF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Можжевельники</w:t>
      </w:r>
    </w:p>
    <w:p w:rsidR="004E7DF7" w:rsidRPr="005A6B4E" w:rsidRDefault="000B4C8A" w:rsidP="00EE069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Масштаб 1см:300м</w:t>
      </w:r>
    </w:p>
    <w:p w:rsidR="00EE0690" w:rsidRPr="005A6B4E" w:rsidRDefault="000B4C8A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1:300</w:t>
      </w: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D75B2" w:rsidRPr="00627476" w:rsidRDefault="00ED75B2" w:rsidP="00627476">
      <w:pPr>
        <w:rPr>
          <w:rFonts w:ascii="Times New Roman" w:hAnsi="Times New Roman" w:cs="Times New Roman"/>
          <w:b/>
          <w:sz w:val="28"/>
          <w:szCs w:val="28"/>
        </w:rPr>
      </w:pPr>
    </w:p>
    <w:p w:rsidR="00AA2F2E" w:rsidRPr="005A6B4E" w:rsidRDefault="008A115E" w:rsidP="000B4C8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</w:t>
      </w:r>
      <w:r w:rsidR="000B4C8A"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AA2F2E"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AA2F2E" w:rsidRPr="005A6B4E" w:rsidRDefault="00AA2F2E" w:rsidP="000B4C8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D75B2" w:rsidRPr="005A6B4E" w:rsidRDefault="00AA2F2E" w:rsidP="000B4C8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</w:t>
      </w:r>
      <w:r w:rsidR="008A115E" w:rsidRPr="005A6B4E">
        <w:rPr>
          <w:rFonts w:ascii="Times New Roman" w:hAnsi="Times New Roman" w:cs="Times New Roman"/>
          <w:b/>
          <w:sz w:val="28"/>
          <w:szCs w:val="28"/>
        </w:rPr>
        <w:t>26</w:t>
      </w:r>
    </w:p>
    <w:p w:rsidR="005A6B4E" w:rsidRDefault="005A6B4E" w:rsidP="000B4C8A">
      <w:pPr>
        <w:rPr>
          <w:rFonts w:ascii="Times New Roman" w:hAnsi="Times New Roman" w:cs="Times New Roman"/>
          <w:b/>
          <w:sz w:val="28"/>
          <w:szCs w:val="28"/>
        </w:rPr>
      </w:pPr>
    </w:p>
    <w:p w:rsidR="005A6B4E" w:rsidRPr="005A6B4E" w:rsidRDefault="005A6B4E" w:rsidP="000B4C8A">
      <w:pPr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CD4BF3" w:rsidP="00CD4BF3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5. 3. Фотографии</w:t>
      </w: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D69547" wp14:editId="55298F1F">
            <wp:extent cx="5048250" cy="379627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929" cy="3826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64794B" wp14:editId="478E14B4">
            <wp:extent cx="5037372" cy="33528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48" cy="3354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914E0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М.К</w:t>
      </w:r>
      <w:r w:rsidR="003914E0" w:rsidRPr="005A6B4E">
        <w:rPr>
          <w:rFonts w:ascii="Times New Roman" w:hAnsi="Times New Roman" w:cs="Times New Roman"/>
          <w:b/>
          <w:sz w:val="28"/>
          <w:szCs w:val="28"/>
        </w:rPr>
        <w:t>.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Казакова, В.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Алпеев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, Н.А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Аббакумова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>, Л. Кузькина,</w:t>
      </w: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В. Сидорина.  Экспедиция август 2020 г.</w:t>
      </w:r>
      <w:r w:rsidR="008A115E"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27</w:t>
      </w: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CD4BF3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BD0ACB" wp14:editId="5F53D992">
            <wp:extent cx="5836388" cy="43815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808" cy="4405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14E0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Встреча с лесниками </w:t>
      </w:r>
      <w:r w:rsidR="008A6C79" w:rsidRPr="005A6B4E">
        <w:rPr>
          <w:rFonts w:ascii="Times New Roman" w:hAnsi="Times New Roman" w:cs="Times New Roman"/>
          <w:b/>
          <w:sz w:val="28"/>
          <w:szCs w:val="28"/>
        </w:rPr>
        <w:t>ноябрь 2019 г.</w:t>
      </w:r>
      <w:r w:rsidR="003914E0"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D4BF3" w:rsidRPr="005A6B4E" w:rsidRDefault="003914E0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Н.А. Глазова директор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Бельковского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лесхоза, Н.А.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Аббакумова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учитель</w:t>
      </w:r>
      <w:proofErr w:type="gramStart"/>
      <w:r w:rsidRPr="005A6B4E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Г. В. Новикова сотрудник лесхоза, ветеран труда лесного хозяйства</w:t>
      </w:r>
      <w:r w:rsidR="007F37CC" w:rsidRPr="005A6B4E">
        <w:rPr>
          <w:rFonts w:ascii="Times New Roman" w:hAnsi="Times New Roman" w:cs="Times New Roman"/>
          <w:b/>
          <w:sz w:val="28"/>
          <w:szCs w:val="28"/>
        </w:rPr>
        <w:t xml:space="preserve"> , И. Гуськов и другие… </w:t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115E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28</w:t>
      </w: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CD4BF3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EAF59" wp14:editId="4A29C618">
            <wp:extent cx="5801677" cy="5432436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56" cy="5435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Зимняя экспедиция группы 8 класса декабрь 2019 г.</w:t>
      </w:r>
    </w:p>
    <w:p w:rsidR="00CD4BF3" w:rsidRPr="005A6B4E" w:rsidRDefault="00CD4BF3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115E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29</w:t>
      </w: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D4BF3" w:rsidRPr="005A6B4E" w:rsidRDefault="008A6C79" w:rsidP="00EE069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FA15B9D" wp14:editId="2C446828">
            <wp:extent cx="4432300" cy="596836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79" w:rsidRPr="005A6B4E" w:rsidRDefault="00ED75B2" w:rsidP="00ED75B2">
      <w:pPr>
        <w:pStyle w:val="a3"/>
        <w:ind w:left="780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Третья </w:t>
      </w:r>
      <w:r w:rsidR="008A6C79" w:rsidRPr="005A6B4E">
        <w:rPr>
          <w:rFonts w:ascii="Times New Roman" w:hAnsi="Times New Roman" w:cs="Times New Roman"/>
          <w:b/>
          <w:sz w:val="28"/>
          <w:szCs w:val="28"/>
        </w:rPr>
        <w:t>экспедиция октябрь 2021 г.</w:t>
      </w: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6C79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8A6C79" w:rsidRPr="005A6B4E" w:rsidRDefault="008A115E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30</w:t>
      </w:r>
    </w:p>
    <w:p w:rsidR="00AA2F2E" w:rsidRPr="005A6B4E" w:rsidRDefault="00AA2F2E" w:rsidP="008A6C7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E304B4" w:rsidRPr="005A6B4E" w:rsidRDefault="00E304B4" w:rsidP="008A6C7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Новые страницы красной книги</w:t>
      </w: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75CA35E" wp14:editId="17F42903">
            <wp:extent cx="2112557" cy="281940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71" cy="2841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62618" wp14:editId="0E801D92">
            <wp:extent cx="2675585" cy="2411736"/>
            <wp:effectExtent l="0" t="0" r="0" b="7620"/>
            <wp:docPr id="8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585" cy="241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FB1C04" wp14:editId="336EA536">
            <wp:extent cx="2608262" cy="201930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14" cy="2037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C4E7B4" wp14:editId="3AF9AB20">
            <wp:extent cx="2557367" cy="2300315"/>
            <wp:effectExtent l="0" t="0" r="0" b="5080"/>
            <wp:docPr id="819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367" cy="23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26B016" wp14:editId="423DFE14">
            <wp:extent cx="2684141" cy="2082999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55" cy="2097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49270C" wp14:editId="146BD2C6">
            <wp:extent cx="2587449" cy="2327803"/>
            <wp:effectExtent l="0" t="0" r="3810" b="0"/>
            <wp:docPr id="81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9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49" cy="232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304B4" w:rsidRPr="005A6B4E" w:rsidRDefault="008A115E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31</w:t>
      </w:r>
    </w:p>
    <w:p w:rsidR="00E304B4" w:rsidRPr="005A6B4E" w:rsidRDefault="00E304B4" w:rsidP="008A6C79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E304B4" w:rsidRPr="005A6B4E" w:rsidRDefault="00E304B4" w:rsidP="00E304B4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>Категории статуса редкости видов занесенных в Красную книгу Рязанской области</w:t>
      </w:r>
    </w:p>
    <w:p w:rsidR="00E304B4" w:rsidRPr="005A6B4E" w:rsidRDefault="00E304B4" w:rsidP="008A6C7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A6C79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1C07D" wp14:editId="17C224A0">
            <wp:extent cx="4612226" cy="3455482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226" cy="345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0 - исчезнувшие виды</w:t>
      </w: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1 – </w:t>
      </w:r>
      <w:proofErr w:type="gramStart"/>
      <w:r w:rsidRPr="005A6B4E">
        <w:rPr>
          <w:rFonts w:ascii="Times New Roman" w:hAnsi="Times New Roman" w:cs="Times New Roman"/>
          <w:b/>
          <w:sz w:val="28"/>
          <w:szCs w:val="28"/>
        </w:rPr>
        <w:t>виды</w:t>
      </w:r>
      <w:proofErr w:type="gram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находящиеся под угрозой исчезновения </w:t>
      </w: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2 – </w:t>
      </w:r>
      <w:proofErr w:type="gramStart"/>
      <w:r w:rsidRPr="005A6B4E">
        <w:rPr>
          <w:rFonts w:ascii="Times New Roman" w:hAnsi="Times New Roman" w:cs="Times New Roman"/>
          <w:b/>
          <w:sz w:val="28"/>
          <w:szCs w:val="28"/>
        </w:rPr>
        <w:t>виды</w:t>
      </w:r>
      <w:proofErr w:type="gram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сокращающиеся в численности</w:t>
      </w: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3 – редкие  виды</w:t>
      </w: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4 - неопределенные виды</w:t>
      </w:r>
    </w:p>
    <w:p w:rsidR="00E344D8" w:rsidRPr="005A6B4E" w:rsidRDefault="00E56C65" w:rsidP="00E304B4">
      <w:pPr>
        <w:numPr>
          <w:ilvl w:val="0"/>
          <w:numId w:val="23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5 -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восстанавливающиеся</w:t>
      </w:r>
      <w:proofErr w:type="spell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виды</w:t>
      </w:r>
    </w:p>
    <w:p w:rsidR="00E304B4" w:rsidRPr="005A6B4E" w:rsidRDefault="00E304B4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8A115E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32</w:t>
      </w: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4F42D1" w:rsidRPr="005A6B4E" w:rsidRDefault="004F42D1" w:rsidP="004F42D1">
      <w:pPr>
        <w:pStyle w:val="a3"/>
        <w:numPr>
          <w:ilvl w:val="1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Наша коллекция лишайников</w:t>
      </w: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F42D1" w:rsidRPr="005A6B4E" w:rsidRDefault="004F42D1" w:rsidP="004F42D1">
      <w:pPr>
        <w:pStyle w:val="a3"/>
        <w:ind w:left="114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ind w:left="114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ind w:left="1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03BDDC" wp14:editId="40974915">
            <wp:extent cx="4648200" cy="3225569"/>
            <wp:effectExtent l="0" t="0" r="0" b="0"/>
            <wp:docPr id="3" name="Рисунок 3" descr="C:\Users\Пользователь\AppData\Local\Microsoft\Windows\INetCache\Content.Word\IMG_20221031_15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INetCache\Content.Word\IMG_20221031_1502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22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D1" w:rsidRPr="005A6B4E" w:rsidRDefault="004F42D1" w:rsidP="004F42D1">
      <w:pPr>
        <w:ind w:left="720"/>
        <w:rPr>
          <w:rFonts w:ascii="Times New Roman" w:hAnsi="Times New Roman" w:cs="Times New Roman"/>
          <w:b/>
          <w:sz w:val="28"/>
          <w:szCs w:val="28"/>
        </w:rPr>
      </w:pPr>
    </w:p>
    <w:p w:rsidR="004F42D1" w:rsidRPr="005A6B4E" w:rsidRDefault="004F42D1" w:rsidP="004F42D1">
      <w:pPr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DB9242" wp14:editId="3086A979">
            <wp:extent cx="4645502" cy="3642360"/>
            <wp:effectExtent l="0" t="0" r="3175" b="0"/>
            <wp:docPr id="2" name="Рисунок 2" descr="C:\Users\Пользователь\AppData\Local\Microsoft\Windows\INetCache\Content.Word\IMG_20221031_15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INetCache\Content.Word\IMG_20221031_1502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502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D1" w:rsidRPr="005A6B4E" w:rsidRDefault="008A115E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A6B4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            33</w:t>
      </w: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42D1" w:rsidRPr="005A6B4E" w:rsidRDefault="004F42D1" w:rsidP="004F42D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F44578" w:rsidP="004F42D1">
      <w:pPr>
        <w:pStyle w:val="a3"/>
        <w:ind w:left="11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.2pt;height:252pt">
            <v:imagedata r:id="rId32" o:title="IMG_20221031_150331"/>
          </v:shape>
        </w:pict>
      </w:r>
    </w:p>
    <w:p w:rsidR="004F42D1" w:rsidRPr="005A6B4E" w:rsidRDefault="004F42D1" w:rsidP="004F42D1">
      <w:pPr>
        <w:pStyle w:val="a3"/>
        <w:ind w:left="1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2D1" w:rsidRPr="005A6B4E" w:rsidRDefault="004F42D1" w:rsidP="004F42D1">
      <w:pPr>
        <w:pStyle w:val="a3"/>
        <w:ind w:left="1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2D1" w:rsidRPr="005A6B4E" w:rsidRDefault="004F42D1" w:rsidP="004F42D1">
      <w:pPr>
        <w:pStyle w:val="a3"/>
        <w:ind w:left="1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F44578" w:rsidP="008A6C7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466.35pt;height:195.9pt">
            <v:imagedata r:id="rId33" o:title="IMG_20221031_150421"/>
          </v:shape>
        </w:pict>
      </w: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34</w:t>
      </w:r>
    </w:p>
    <w:p w:rsidR="007B35C1" w:rsidRPr="005A6B4E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7B35C1" w:rsidRPr="005A6B4E" w:rsidRDefault="004F42D1" w:rsidP="008A6C79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5.5 </w:t>
      </w:r>
      <w:r w:rsidR="007B35C1" w:rsidRPr="005A6B4E">
        <w:rPr>
          <w:rFonts w:ascii="Times New Roman" w:hAnsi="Times New Roman" w:cs="Times New Roman"/>
          <w:b/>
          <w:sz w:val="28"/>
          <w:szCs w:val="28"/>
        </w:rPr>
        <w:t xml:space="preserve"> Викторина-тест 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br/>
        <w:t>1. Как называется распространенная группа симбиотических организмов?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мхи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лишайники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плауны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 2.Какой из этих лишайников относится </w:t>
      </w:r>
      <w:proofErr w:type="gramStart"/>
      <w:r w:rsidRPr="005A6B4E"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 w:rsidRPr="005A6B4E">
        <w:rPr>
          <w:rFonts w:ascii="Times New Roman" w:hAnsi="Times New Roman" w:cs="Times New Roman"/>
          <w:b/>
          <w:sz w:val="28"/>
          <w:szCs w:val="28"/>
        </w:rPr>
        <w:t xml:space="preserve"> накипным?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бородач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ягель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г</w:t>
      </w: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бацидия</w:t>
      </w:r>
      <w:proofErr w:type="spellEnd"/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 3.Какова продолжительность жизни лишайников?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10-50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50-100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в)100-150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4.Какие два организма в симбиозе представляют собой лишайник?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мох и гриб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водоросль и мох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в) гриб и водоросль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5.Как размножается лишайник?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кусочками слоевища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почкованием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половым путем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6. В чем роль лишайников в природе?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заселяют безжизненные регионы</w:t>
      </w:r>
      <w:r w:rsidR="00B87E92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35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производят кислород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lastRenderedPageBreak/>
        <w:t>в) создают плодородный слой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7.Что в промышленности получают из лишайников?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полимеры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краску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ткани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8.Для какого животного лишайники служат зимой основной пищей?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медведи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олени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зайцы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9. С какой скоростью растет лишайник?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1-3 мм в год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1-3 см в год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10-15 см в год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10. К какому типу лишайников относиться ягель?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накипные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кустистые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листовые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11. В лишайнике водоросль: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синтезирует органические вещества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обеспечивает гриб водой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синтезирует неорганические вещества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12. Группа водорослей, которые наиболее часто встречаются в составе лишайников: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накипные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кустистые</w:t>
      </w:r>
      <w:r w:rsidR="00B87E92" w:rsidRPr="005A6B4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36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в) зелёные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lastRenderedPageBreak/>
        <w:t>13. В лишайнике гриб: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впитывает из окружающей среды воду и формирует таллом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формирует слоевище и синтезирует воду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синтезирует неорганические вещества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14. Гриб в лишайнике: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размножается делением клетки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размножается обрывками гифов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в) размножается спорами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15. Лишайники не переносят: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влажную погоду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отсутствие света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резкий ветер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16. Наибольшее значение лишайники имеют </w:t>
      </w:r>
      <w:proofErr w:type="gramStart"/>
      <w:r w:rsidRPr="005A6B4E">
        <w:rPr>
          <w:rFonts w:ascii="Times New Roman" w:hAnsi="Times New Roman" w:cs="Times New Roman"/>
          <w:b/>
          <w:sz w:val="28"/>
          <w:szCs w:val="28"/>
        </w:rPr>
        <w:t>для</w:t>
      </w:r>
      <w:proofErr w:type="gramEnd"/>
      <w:r w:rsidRPr="005A6B4E">
        <w:rPr>
          <w:rFonts w:ascii="Times New Roman" w:hAnsi="Times New Roman" w:cs="Times New Roman"/>
          <w:b/>
          <w:sz w:val="28"/>
          <w:szCs w:val="28"/>
        </w:rPr>
        <w:t>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свиноводства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производства красок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в) оленеводства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17. Лишайники наиболее распространены: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а) в тундре и лесах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в пустынных районах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в степях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18. Тело лишайника называют: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грибница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б) плодовое тело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в) слоевище</w:t>
      </w:r>
      <w:r w:rsidR="00B87E92"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37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19. Лишайники – это индикаторы: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lastRenderedPageBreak/>
        <w:t>а) чистоты воды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чистоты воздуха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загрязнения почвы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20. В составе лишайника гриб получает от водоросли: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а) минеральные соли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>б) органические вещества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воду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21. Симбиоз – это совместное проживание организмов:</w:t>
      </w:r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 xml:space="preserve">а) </w:t>
      </w:r>
      <w:proofErr w:type="spellStart"/>
      <w:r w:rsidRPr="005A6B4E">
        <w:rPr>
          <w:rFonts w:ascii="Times New Roman" w:hAnsi="Times New Roman" w:cs="Times New Roman"/>
          <w:b/>
          <w:sz w:val="28"/>
          <w:szCs w:val="28"/>
        </w:rPr>
        <w:t>взаимовредное</w:t>
      </w:r>
      <w:proofErr w:type="spellEnd"/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bCs/>
          <w:sz w:val="28"/>
          <w:szCs w:val="28"/>
        </w:rPr>
        <w:t xml:space="preserve">б) </w:t>
      </w:r>
      <w:proofErr w:type="spellStart"/>
      <w:r w:rsidRPr="005A6B4E">
        <w:rPr>
          <w:rFonts w:ascii="Times New Roman" w:hAnsi="Times New Roman" w:cs="Times New Roman"/>
          <w:b/>
          <w:bCs/>
          <w:sz w:val="28"/>
          <w:szCs w:val="28"/>
        </w:rPr>
        <w:t>взаимополезное</w:t>
      </w:r>
      <w:proofErr w:type="spellEnd"/>
    </w:p>
    <w:p w:rsidR="007B35C1" w:rsidRPr="005A6B4E" w:rsidRDefault="007B35C1" w:rsidP="007B35C1">
      <w:pPr>
        <w:rPr>
          <w:rFonts w:ascii="Times New Roman" w:hAnsi="Times New Roman" w:cs="Times New Roman"/>
          <w:b/>
          <w:sz w:val="28"/>
          <w:szCs w:val="28"/>
        </w:rPr>
      </w:pPr>
      <w:r w:rsidRPr="005A6B4E">
        <w:rPr>
          <w:rFonts w:ascii="Times New Roman" w:hAnsi="Times New Roman" w:cs="Times New Roman"/>
          <w:b/>
          <w:sz w:val="28"/>
          <w:szCs w:val="28"/>
        </w:rPr>
        <w:t>в) полезное для одного</w:t>
      </w:r>
    </w:p>
    <w:p w:rsidR="007B35C1" w:rsidRDefault="007B35C1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</w:p>
    <w:p w:rsidR="00B87E92" w:rsidRPr="008A6C79" w:rsidRDefault="00B87E92" w:rsidP="008A6C7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38</w:t>
      </w:r>
    </w:p>
    <w:sectPr w:rsidR="00B87E92" w:rsidRPr="008A6C79" w:rsidSect="00A96440">
      <w:pgSz w:w="11906" w:h="16838"/>
      <w:pgMar w:top="1134" w:right="850" w:bottom="1134" w:left="1701" w:header="708" w:footer="708" w:gutter="0"/>
      <w:pgBorders w:offsetFrom="page">
        <w:top w:val="twistedLines1" w:sz="9" w:space="24" w:color="auto"/>
        <w:left w:val="twistedLines1" w:sz="9" w:space="24" w:color="auto"/>
        <w:bottom w:val="twistedLines1" w:sz="9" w:space="24" w:color="auto"/>
        <w:right w:val="twistedLines1" w:sz="9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F6412"/>
    <w:multiLevelType w:val="hybridMultilevel"/>
    <w:tmpl w:val="97623550"/>
    <w:lvl w:ilvl="0" w:tplc="0FA22298">
      <w:start w:val="3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060B0322"/>
    <w:multiLevelType w:val="hybridMultilevel"/>
    <w:tmpl w:val="CD56E0D6"/>
    <w:lvl w:ilvl="0" w:tplc="EE6A04C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5DEB5C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01AB48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14C0A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DA4FC5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8C787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2A46B2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A5EEAC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A2B1E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9652687"/>
    <w:multiLevelType w:val="hybridMultilevel"/>
    <w:tmpl w:val="7B281D08"/>
    <w:lvl w:ilvl="0" w:tplc="FFAC02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8E76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A857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4E833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3ACC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BB8DC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32EB5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BCC1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3EA78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E841D16"/>
    <w:multiLevelType w:val="multilevel"/>
    <w:tmpl w:val="40E05842"/>
    <w:lvl w:ilvl="0">
      <w:start w:val="1"/>
      <w:numFmt w:val="decimal"/>
      <w:lvlText w:val="%1."/>
      <w:lvlJc w:val="left"/>
      <w:pPr>
        <w:tabs>
          <w:tab w:val="num" w:pos="2912"/>
        </w:tabs>
        <w:ind w:left="2912" w:hanging="360"/>
      </w:pPr>
      <w:rPr>
        <w:rFonts w:ascii="Times New Roman" w:eastAsia="Times New Roman" w:hAnsi="Times New Roman" w:cs="Times New Roman"/>
        <w:b/>
        <w:sz w:val="28"/>
        <w:szCs w:val="28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03E51FD"/>
    <w:multiLevelType w:val="hybridMultilevel"/>
    <w:tmpl w:val="3876725E"/>
    <w:lvl w:ilvl="0" w:tplc="041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5">
    <w:nsid w:val="13F12EF2"/>
    <w:multiLevelType w:val="multilevel"/>
    <w:tmpl w:val="DF0695D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6">
    <w:nsid w:val="1E316B9E"/>
    <w:multiLevelType w:val="hybridMultilevel"/>
    <w:tmpl w:val="C64E3D8E"/>
    <w:lvl w:ilvl="0" w:tplc="C44C3B64">
      <w:start w:val="1"/>
      <w:numFmt w:val="decimal"/>
      <w:lvlText w:val="%1."/>
      <w:lvlJc w:val="left"/>
      <w:pPr>
        <w:tabs>
          <w:tab w:val="num" w:pos="1495"/>
        </w:tabs>
        <w:ind w:left="1495" w:hanging="360"/>
      </w:pPr>
    </w:lvl>
    <w:lvl w:ilvl="1" w:tplc="EE02506E" w:tentative="1">
      <w:start w:val="1"/>
      <w:numFmt w:val="decimal"/>
      <w:lvlText w:val="%2."/>
      <w:lvlJc w:val="left"/>
      <w:pPr>
        <w:tabs>
          <w:tab w:val="num" w:pos="2215"/>
        </w:tabs>
        <w:ind w:left="2215" w:hanging="360"/>
      </w:pPr>
    </w:lvl>
    <w:lvl w:ilvl="2" w:tplc="ED1A98FE" w:tentative="1">
      <w:start w:val="1"/>
      <w:numFmt w:val="decimal"/>
      <w:lvlText w:val="%3."/>
      <w:lvlJc w:val="left"/>
      <w:pPr>
        <w:tabs>
          <w:tab w:val="num" w:pos="2935"/>
        </w:tabs>
        <w:ind w:left="2935" w:hanging="360"/>
      </w:pPr>
    </w:lvl>
    <w:lvl w:ilvl="3" w:tplc="F8BCCFD0" w:tentative="1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plc="1374ABB0" w:tentative="1">
      <w:start w:val="1"/>
      <w:numFmt w:val="decimal"/>
      <w:lvlText w:val="%5."/>
      <w:lvlJc w:val="left"/>
      <w:pPr>
        <w:tabs>
          <w:tab w:val="num" w:pos="4375"/>
        </w:tabs>
        <w:ind w:left="4375" w:hanging="360"/>
      </w:pPr>
    </w:lvl>
    <w:lvl w:ilvl="5" w:tplc="2320E4C2" w:tentative="1">
      <w:start w:val="1"/>
      <w:numFmt w:val="decimal"/>
      <w:lvlText w:val="%6."/>
      <w:lvlJc w:val="left"/>
      <w:pPr>
        <w:tabs>
          <w:tab w:val="num" w:pos="5095"/>
        </w:tabs>
        <w:ind w:left="5095" w:hanging="360"/>
      </w:pPr>
    </w:lvl>
    <w:lvl w:ilvl="6" w:tplc="85DA781C" w:tentative="1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3A401DD6" w:tentative="1">
      <w:start w:val="1"/>
      <w:numFmt w:val="decimal"/>
      <w:lvlText w:val="%8."/>
      <w:lvlJc w:val="left"/>
      <w:pPr>
        <w:tabs>
          <w:tab w:val="num" w:pos="6535"/>
        </w:tabs>
        <w:ind w:left="6535" w:hanging="360"/>
      </w:pPr>
    </w:lvl>
    <w:lvl w:ilvl="8" w:tplc="E1CAA956" w:tentative="1">
      <w:start w:val="1"/>
      <w:numFmt w:val="decimal"/>
      <w:lvlText w:val="%9."/>
      <w:lvlJc w:val="left"/>
      <w:pPr>
        <w:tabs>
          <w:tab w:val="num" w:pos="7255"/>
        </w:tabs>
        <w:ind w:left="7255" w:hanging="360"/>
      </w:pPr>
    </w:lvl>
  </w:abstractNum>
  <w:abstractNum w:abstractNumId="7">
    <w:nsid w:val="23AC2556"/>
    <w:multiLevelType w:val="multilevel"/>
    <w:tmpl w:val="AD52B4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isLgl/>
      <w:lvlText w:val="%1.%2"/>
      <w:lvlJc w:val="left"/>
      <w:pPr>
        <w:ind w:left="1140" w:hanging="42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Times New Roman" w:hAnsi="Times New Roman" w:cs="Times New Roman" w:hint="default"/>
        <w:b w:val="0"/>
        <w:i w:val="0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ascii="Times New Roman" w:hAnsi="Times New Roman" w:cs="Times New Roman" w:hint="default"/>
        <w:b w:val="0"/>
        <w:i w:val="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ascii="Times New Roman" w:hAnsi="Times New Roman" w:cs="Times New Roman" w:hint="default"/>
        <w:b w:val="0"/>
        <w:i w:val="0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ascii="Times New Roman" w:hAnsi="Times New Roman" w:cs="Times New Roman" w:hint="default"/>
        <w:b w:val="0"/>
        <w:i w:val="0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ascii="Times New Roman" w:hAnsi="Times New Roman" w:cs="Times New Roman" w:hint="default"/>
        <w:b w:val="0"/>
        <w:i w:val="0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ascii="Times New Roman" w:hAnsi="Times New Roman" w:cs="Times New Roman" w:hint="default"/>
        <w:b w:val="0"/>
        <w:i w:val="0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ascii="Times New Roman" w:hAnsi="Times New Roman" w:cs="Times New Roman" w:hint="default"/>
        <w:b w:val="0"/>
        <w:i w:val="0"/>
      </w:rPr>
    </w:lvl>
  </w:abstractNum>
  <w:abstractNum w:abstractNumId="8">
    <w:nsid w:val="27AB000B"/>
    <w:multiLevelType w:val="hybridMultilevel"/>
    <w:tmpl w:val="64FEDC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E86418"/>
    <w:multiLevelType w:val="hybridMultilevel"/>
    <w:tmpl w:val="617C3DF6"/>
    <w:lvl w:ilvl="0" w:tplc="8DF8DC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B40EC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DFE39A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6AE20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23E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B4CC4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5906D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CE8A1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536601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E8F6BCF"/>
    <w:multiLevelType w:val="hybridMultilevel"/>
    <w:tmpl w:val="68B8BD86"/>
    <w:lvl w:ilvl="0" w:tplc="353224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EE008F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829F5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E6014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CC8A5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A610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4C5D0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A9CF4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BD615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3C35D5F"/>
    <w:multiLevelType w:val="hybridMultilevel"/>
    <w:tmpl w:val="467EE7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871311"/>
    <w:multiLevelType w:val="hybridMultilevel"/>
    <w:tmpl w:val="1AD6DEDE"/>
    <w:lvl w:ilvl="0" w:tplc="CE4CE16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629235D"/>
    <w:multiLevelType w:val="hybridMultilevel"/>
    <w:tmpl w:val="AF5C0B08"/>
    <w:lvl w:ilvl="0" w:tplc="B59242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402D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042D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F0B0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80EF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F8B6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8AED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4209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AC7B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57D842E5"/>
    <w:multiLevelType w:val="multilevel"/>
    <w:tmpl w:val="2F2ABAD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9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40" w:hanging="2160"/>
      </w:pPr>
      <w:rPr>
        <w:rFonts w:hint="default"/>
      </w:rPr>
    </w:lvl>
  </w:abstractNum>
  <w:abstractNum w:abstractNumId="15">
    <w:nsid w:val="5810207B"/>
    <w:multiLevelType w:val="hybridMultilevel"/>
    <w:tmpl w:val="A47496FA"/>
    <w:lvl w:ilvl="0" w:tplc="5E742390">
      <w:start w:val="3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6">
    <w:nsid w:val="5B9E16BB"/>
    <w:multiLevelType w:val="hybridMultilevel"/>
    <w:tmpl w:val="69B6D186"/>
    <w:lvl w:ilvl="0" w:tplc="7F00AA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9C60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C5C4E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C211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F491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4E453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328EC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BC42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BC839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5F370DF3"/>
    <w:multiLevelType w:val="hybridMultilevel"/>
    <w:tmpl w:val="BD4C9C0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7284760C"/>
    <w:multiLevelType w:val="hybridMultilevel"/>
    <w:tmpl w:val="1DAE0448"/>
    <w:lvl w:ilvl="0" w:tplc="AC3027B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E86954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4EE56A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0EDC3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E0062B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AF02D0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96622C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59C3AB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A56CF4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73B0741A"/>
    <w:multiLevelType w:val="multilevel"/>
    <w:tmpl w:val="DF0695D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0">
    <w:nsid w:val="76166E5A"/>
    <w:multiLevelType w:val="hybridMultilevel"/>
    <w:tmpl w:val="6A7EBB48"/>
    <w:lvl w:ilvl="0" w:tplc="041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1">
    <w:nsid w:val="785651E5"/>
    <w:multiLevelType w:val="hybridMultilevel"/>
    <w:tmpl w:val="2D4AC1E8"/>
    <w:lvl w:ilvl="0" w:tplc="7C36810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8880A2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2202C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CFA243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15E1A2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5B2EAE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18B53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C48FAF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8477B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79237C46"/>
    <w:multiLevelType w:val="hybridMultilevel"/>
    <w:tmpl w:val="C8A862FA"/>
    <w:lvl w:ilvl="0" w:tplc="0FA22298">
      <w:start w:val="3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DAE48BB"/>
    <w:multiLevelType w:val="hybridMultilevel"/>
    <w:tmpl w:val="86EC8738"/>
    <w:lvl w:ilvl="0" w:tplc="305222C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3"/>
  </w:num>
  <w:num w:numId="2">
    <w:abstractNumId w:val="12"/>
  </w:num>
  <w:num w:numId="3">
    <w:abstractNumId w:val="17"/>
  </w:num>
  <w:num w:numId="4">
    <w:abstractNumId w:val="20"/>
  </w:num>
  <w:num w:numId="5">
    <w:abstractNumId w:val="4"/>
  </w:num>
  <w:num w:numId="6">
    <w:abstractNumId w:val="11"/>
  </w:num>
  <w:num w:numId="7">
    <w:abstractNumId w:val="9"/>
  </w:num>
  <w:num w:numId="8">
    <w:abstractNumId w:val="21"/>
  </w:num>
  <w:num w:numId="9">
    <w:abstractNumId w:val="19"/>
  </w:num>
  <w:num w:numId="10">
    <w:abstractNumId w:val="5"/>
  </w:num>
  <w:num w:numId="11">
    <w:abstractNumId w:val="7"/>
  </w:num>
  <w:num w:numId="12">
    <w:abstractNumId w:val="18"/>
  </w:num>
  <w:num w:numId="13">
    <w:abstractNumId w:val="1"/>
  </w:num>
  <w:num w:numId="14">
    <w:abstractNumId w:val="14"/>
  </w:num>
  <w:num w:numId="15">
    <w:abstractNumId w:val="23"/>
  </w:num>
  <w:num w:numId="16">
    <w:abstractNumId w:val="0"/>
  </w:num>
  <w:num w:numId="17">
    <w:abstractNumId w:val="10"/>
  </w:num>
  <w:num w:numId="18">
    <w:abstractNumId w:val="6"/>
  </w:num>
  <w:num w:numId="19">
    <w:abstractNumId w:val="22"/>
  </w:num>
  <w:num w:numId="20">
    <w:abstractNumId w:val="8"/>
  </w:num>
  <w:num w:numId="21">
    <w:abstractNumId w:val="2"/>
  </w:num>
  <w:num w:numId="22">
    <w:abstractNumId w:val="13"/>
  </w:num>
  <w:num w:numId="23">
    <w:abstractNumId w:val="16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0C2F"/>
    <w:rsid w:val="00040F12"/>
    <w:rsid w:val="0004114F"/>
    <w:rsid w:val="00067825"/>
    <w:rsid w:val="0008539B"/>
    <w:rsid w:val="0009202F"/>
    <w:rsid w:val="00096549"/>
    <w:rsid w:val="000B4C8A"/>
    <w:rsid w:val="000D2F07"/>
    <w:rsid w:val="000E7107"/>
    <w:rsid w:val="000F29BB"/>
    <w:rsid w:val="00140804"/>
    <w:rsid w:val="00161144"/>
    <w:rsid w:val="001F0AC3"/>
    <w:rsid w:val="00235F9C"/>
    <w:rsid w:val="00255796"/>
    <w:rsid w:val="00261013"/>
    <w:rsid w:val="00296F79"/>
    <w:rsid w:val="002A04FF"/>
    <w:rsid w:val="002B788C"/>
    <w:rsid w:val="002D3343"/>
    <w:rsid w:val="002E0C37"/>
    <w:rsid w:val="00304228"/>
    <w:rsid w:val="00344241"/>
    <w:rsid w:val="003914E0"/>
    <w:rsid w:val="003F28BD"/>
    <w:rsid w:val="0040428F"/>
    <w:rsid w:val="00441610"/>
    <w:rsid w:val="00476203"/>
    <w:rsid w:val="00480C68"/>
    <w:rsid w:val="004E7DF7"/>
    <w:rsid w:val="004F42D1"/>
    <w:rsid w:val="005124C5"/>
    <w:rsid w:val="00540964"/>
    <w:rsid w:val="00560A4A"/>
    <w:rsid w:val="0058522C"/>
    <w:rsid w:val="005A6B4E"/>
    <w:rsid w:val="005F2F1A"/>
    <w:rsid w:val="00601D24"/>
    <w:rsid w:val="00616071"/>
    <w:rsid w:val="00620C2F"/>
    <w:rsid w:val="00627476"/>
    <w:rsid w:val="00660AC6"/>
    <w:rsid w:val="0068504D"/>
    <w:rsid w:val="006C2F17"/>
    <w:rsid w:val="00724191"/>
    <w:rsid w:val="00756942"/>
    <w:rsid w:val="007B35C1"/>
    <w:rsid w:val="007F37CC"/>
    <w:rsid w:val="00852B85"/>
    <w:rsid w:val="008A115E"/>
    <w:rsid w:val="008A6C79"/>
    <w:rsid w:val="008E1290"/>
    <w:rsid w:val="00A10D1E"/>
    <w:rsid w:val="00A435CC"/>
    <w:rsid w:val="00A53915"/>
    <w:rsid w:val="00A869C9"/>
    <w:rsid w:val="00A96440"/>
    <w:rsid w:val="00AA2F2E"/>
    <w:rsid w:val="00AA491B"/>
    <w:rsid w:val="00AE49AA"/>
    <w:rsid w:val="00B011E9"/>
    <w:rsid w:val="00B70D2C"/>
    <w:rsid w:val="00B863DF"/>
    <w:rsid w:val="00B87E92"/>
    <w:rsid w:val="00BC3E21"/>
    <w:rsid w:val="00BD0498"/>
    <w:rsid w:val="00BE3021"/>
    <w:rsid w:val="00BE6950"/>
    <w:rsid w:val="00C37E69"/>
    <w:rsid w:val="00CC7F38"/>
    <w:rsid w:val="00CD4BF3"/>
    <w:rsid w:val="00D06433"/>
    <w:rsid w:val="00D303FB"/>
    <w:rsid w:val="00D526C8"/>
    <w:rsid w:val="00DB50A3"/>
    <w:rsid w:val="00DC2355"/>
    <w:rsid w:val="00E04396"/>
    <w:rsid w:val="00E304B4"/>
    <w:rsid w:val="00E344D8"/>
    <w:rsid w:val="00E56C65"/>
    <w:rsid w:val="00EA22C3"/>
    <w:rsid w:val="00EC4613"/>
    <w:rsid w:val="00ED75B2"/>
    <w:rsid w:val="00EE0690"/>
    <w:rsid w:val="00EF328F"/>
    <w:rsid w:val="00EF4FB9"/>
    <w:rsid w:val="00F12339"/>
    <w:rsid w:val="00F44578"/>
    <w:rsid w:val="00F61161"/>
    <w:rsid w:val="00FA5283"/>
    <w:rsid w:val="00FB5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0C2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0C2F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F328F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5852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8522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EF4FB9"/>
    <w:rPr>
      <w:color w:val="0563C1" w:themeColor="hyperlink"/>
      <w:u w:val="single"/>
    </w:rPr>
  </w:style>
  <w:style w:type="table" w:styleId="a8">
    <w:name w:val="Table Grid"/>
    <w:basedOn w:val="a1"/>
    <w:uiPriority w:val="59"/>
    <w:rsid w:val="00EC46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0C2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0C2F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F328F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5852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8522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EF4FB9"/>
    <w:rPr>
      <w:color w:val="0563C1" w:themeColor="hyperlink"/>
      <w:u w:val="single"/>
    </w:rPr>
  </w:style>
  <w:style w:type="table" w:styleId="a8">
    <w:name w:val="Table Grid"/>
    <w:basedOn w:val="a1"/>
    <w:uiPriority w:val="59"/>
    <w:rsid w:val="00EC46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9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8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2040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4629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513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1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63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2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2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4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1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4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12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6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8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529936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225603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12859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0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09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06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63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26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7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17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22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35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1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1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5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01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79516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7791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749873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19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3798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900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381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372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4430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4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274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95947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943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059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21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66882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1224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443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7940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2198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9048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3579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708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9138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4009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417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50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7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2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66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4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4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59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2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33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0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14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9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8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5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7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874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561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3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71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196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91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8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5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8203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81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62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9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98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24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36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21469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9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14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23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7766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556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222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1896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371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5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0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47351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16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423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04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6504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26802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39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4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142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155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4134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4753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8251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20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9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2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4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611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0526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&#1050;&#1083;&#1072;&#1076;&#1086;&#1085;&#1080;&#1103;" TargetMode="External"/><Relationship Id="rId13" Type="http://schemas.openxmlformats.org/officeDocument/2006/relationships/hyperlink" Target="https://www.sites.google.com/site/biologiaege/lisajniki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fontTable" Target="fontTable.xml"/><Relationship Id="rId7" Type="http://schemas.openxmlformats.org/officeDocument/2006/relationships/hyperlink" Target="http://redbook-ryazan.ru/rasteniya-i-griby/lishajniki/kladoniya-pochtiolenerogovidnaya/" TargetMode="External"/><Relationship Id="rId12" Type="http://schemas.openxmlformats.org/officeDocument/2006/relationships/hyperlink" Target="https://zaochnik.com/spravochnik/biologija/griby/znachenie-lishajnikov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&#1073;&#1080;&#1086;&#1083;&#1086;&#1075;&#1080;&#1103;-&#1074;.&#1088;&#1092;/biologiya-gribov/otdel-lishajniki-obshhaya-harakteristika-i-raznoobrazie-lishajnikov/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5" Type="http://schemas.openxmlformats.org/officeDocument/2006/relationships/settings" Target="settings.xml"/><Relationship Id="rId15" Type="http://schemas.openxmlformats.org/officeDocument/2006/relationships/hyperlink" Target="https://ryazan.bezformata.com/word/lishajnikam/62255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hyperlink" Target="https://www.plantarium.ru/page/view/item/74918.html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hyperlink" Target="https://species.wikimedia.org/wiki/Cladonia_symphycarpia" TargetMode="External"/><Relationship Id="rId14" Type="http://schemas.openxmlformats.org/officeDocument/2006/relationships/hyperlink" Target="https://ryazan.bezformata.com/word/ryazanskie-vedomosti/1367504/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7ED8BE-89AE-4929-B001-E0FD2399B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17829</TotalTime>
  <Pages>1</Pages>
  <Words>6294</Words>
  <Characters>35881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ИКТ</cp:lastModifiedBy>
  <cp:revision>47</cp:revision>
  <cp:lastPrinted>2022-09-09T12:25:00Z</cp:lastPrinted>
  <dcterms:created xsi:type="dcterms:W3CDTF">2021-11-02T07:56:00Z</dcterms:created>
  <dcterms:modified xsi:type="dcterms:W3CDTF">2022-12-02T11:58:00Z</dcterms:modified>
</cp:coreProperties>
</file>