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A1E17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общеобразовательное учреждение</w:t>
      </w:r>
    </w:p>
    <w:p w14:paraId="51B131F8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«Средняя общеобразовательная школа №1 </w:t>
      </w:r>
      <w:proofErr w:type="spellStart"/>
      <w:r>
        <w:rPr>
          <w:rFonts w:ascii="Times New Roman" w:hAnsi="Times New Roman"/>
        </w:rPr>
        <w:t>с.Вольно-Надеждинское</w:t>
      </w:r>
      <w:proofErr w:type="spellEnd"/>
    </w:p>
    <w:p w14:paraId="15D6DA3A" w14:textId="77777777" w:rsidR="00DE03A4" w:rsidRDefault="00221D28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proofErr w:type="spellStart"/>
      <w:r w:rsidR="007802E2">
        <w:rPr>
          <w:rFonts w:ascii="Times New Roman" w:hAnsi="Times New Roman"/>
        </w:rPr>
        <w:t>Надеждинского</w:t>
      </w:r>
      <w:proofErr w:type="spellEnd"/>
      <w:r w:rsidRPr="00221D2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муниципального</w:t>
      </w:r>
      <w:r w:rsidR="007802E2">
        <w:rPr>
          <w:rFonts w:ascii="Times New Roman" w:hAnsi="Times New Roman"/>
        </w:rPr>
        <w:t xml:space="preserve"> района</w:t>
      </w:r>
      <w:r w:rsidR="00DE03A4">
        <w:rPr>
          <w:rFonts w:ascii="Times New Roman" w:hAnsi="Times New Roman"/>
        </w:rPr>
        <w:t xml:space="preserve"> им. А.А. </w:t>
      </w:r>
      <w:proofErr w:type="spellStart"/>
      <w:r w:rsidR="00DE03A4">
        <w:rPr>
          <w:rFonts w:ascii="Times New Roman" w:hAnsi="Times New Roman"/>
        </w:rPr>
        <w:t>Курбаева</w:t>
      </w:r>
      <w:proofErr w:type="spellEnd"/>
      <w:r w:rsidR="007802E2">
        <w:rPr>
          <w:rFonts w:ascii="Times New Roman" w:hAnsi="Times New Roman"/>
        </w:rPr>
        <w:t>»</w:t>
      </w:r>
      <w:r w:rsidR="009D134A">
        <w:rPr>
          <w:rFonts w:ascii="Times New Roman" w:hAnsi="Times New Roman"/>
        </w:rPr>
        <w:t xml:space="preserve"> Приморского края</w:t>
      </w:r>
    </w:p>
    <w:p w14:paraId="6E7EA275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</w:p>
    <w:p w14:paraId="0B2B55F9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общеобразовательное учреждение</w:t>
      </w:r>
    </w:p>
    <w:p w14:paraId="188DE17D" w14:textId="77777777" w:rsidR="00DE03A4" w:rsidRDefault="00221D28" w:rsidP="00221D28">
      <w:pPr>
        <w:shd w:val="clear" w:color="auto" w:fill="FFFFFF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</w:t>
      </w:r>
      <w:r w:rsidR="00DE03A4">
        <w:rPr>
          <w:rFonts w:ascii="Times New Roman" w:hAnsi="Times New Roman"/>
        </w:rPr>
        <w:t>дополнительного образования «Станция юных туристов»</w:t>
      </w:r>
    </w:p>
    <w:p w14:paraId="16103C73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Надеждинского</w:t>
      </w:r>
      <w:proofErr w:type="spellEnd"/>
      <w:r>
        <w:rPr>
          <w:rFonts w:ascii="Times New Roman" w:hAnsi="Times New Roman"/>
        </w:rPr>
        <w:t xml:space="preserve"> </w:t>
      </w:r>
      <w:r w:rsidR="00221D28">
        <w:rPr>
          <w:rFonts w:ascii="Times New Roman" w:hAnsi="Times New Roman"/>
        </w:rPr>
        <w:t xml:space="preserve">муниципального </w:t>
      </w:r>
      <w:r>
        <w:rPr>
          <w:rFonts w:ascii="Times New Roman" w:hAnsi="Times New Roman"/>
        </w:rPr>
        <w:t>района</w:t>
      </w:r>
      <w:r w:rsidR="00221D28">
        <w:rPr>
          <w:rFonts w:ascii="Times New Roman" w:hAnsi="Times New Roman"/>
        </w:rPr>
        <w:t xml:space="preserve"> Приморского</w:t>
      </w:r>
      <w:r w:rsidR="009D134A">
        <w:rPr>
          <w:rFonts w:ascii="Times New Roman" w:hAnsi="Times New Roman"/>
        </w:rPr>
        <w:t xml:space="preserve"> края</w:t>
      </w:r>
    </w:p>
    <w:p w14:paraId="07EBB88F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</w:p>
    <w:p w14:paraId="791402F0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FC1ABD9" w14:textId="77777777" w:rsidR="00DE03A4" w:rsidRPr="00B0002B" w:rsidRDefault="00D14992" w:rsidP="00DE03A4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02B">
        <w:rPr>
          <w:rFonts w:ascii="Times New Roman" w:hAnsi="Times New Roman"/>
          <w:b/>
          <w:sz w:val="28"/>
          <w:szCs w:val="28"/>
        </w:rPr>
        <w:t>Всероссийский конкурс</w:t>
      </w:r>
      <w:r w:rsidR="00B0002B" w:rsidRPr="00B0002B">
        <w:rPr>
          <w:rFonts w:ascii="Times New Roman" w:hAnsi="Times New Roman"/>
          <w:b/>
          <w:sz w:val="28"/>
          <w:szCs w:val="28"/>
        </w:rPr>
        <w:t xml:space="preserve"> юных исследователей окружающей среды «Открытия 2030»</w:t>
      </w:r>
    </w:p>
    <w:p w14:paraId="13EA64A6" w14:textId="77777777" w:rsidR="00DE03A4" w:rsidRPr="00B0002B" w:rsidRDefault="00B0002B" w:rsidP="00B0002B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0002B">
        <w:rPr>
          <w:rFonts w:ascii="Times New Roman" w:hAnsi="Times New Roman"/>
          <w:sz w:val="28"/>
          <w:szCs w:val="28"/>
        </w:rPr>
        <w:t>Номинация: «Ландшафтная экология и почвоведение»</w:t>
      </w:r>
    </w:p>
    <w:p w14:paraId="2223EC5A" w14:textId="77777777" w:rsidR="00DE03A4" w:rsidRDefault="00DE03A4" w:rsidP="00DE03A4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72F0D70" w14:textId="77777777" w:rsidR="00DE03A4" w:rsidRDefault="00DE03A4" w:rsidP="00DE03A4">
      <w:pPr>
        <w:pStyle w:val="1"/>
        <w:spacing w:before="0" w:beforeAutospacing="0" w:after="0" w:afterAutospacing="0"/>
        <w:jc w:val="center"/>
        <w:rPr>
          <w:color w:val="00B050"/>
          <w:sz w:val="40"/>
          <w:szCs w:val="40"/>
          <w:shd w:val="clear" w:color="auto" w:fill="FFFFFF"/>
        </w:rPr>
      </w:pPr>
      <w:r w:rsidRPr="00EA20D3">
        <w:rPr>
          <w:color w:val="00B050"/>
          <w:sz w:val="40"/>
          <w:szCs w:val="40"/>
          <w:shd w:val="clear" w:color="auto" w:fill="FFFFFF"/>
        </w:rPr>
        <w:t xml:space="preserve">Определение </w:t>
      </w:r>
    </w:p>
    <w:p w14:paraId="7282C664" w14:textId="77777777" w:rsidR="0001346F" w:rsidRDefault="00DE03A4" w:rsidP="00DE03A4">
      <w:pPr>
        <w:pStyle w:val="1"/>
        <w:spacing w:before="0" w:beforeAutospacing="0" w:after="0" w:afterAutospacing="0"/>
        <w:jc w:val="center"/>
        <w:rPr>
          <w:color w:val="00B050"/>
          <w:sz w:val="40"/>
          <w:szCs w:val="40"/>
          <w:shd w:val="clear" w:color="auto" w:fill="FFFFFF"/>
        </w:rPr>
      </w:pPr>
      <w:r w:rsidRPr="00EA20D3">
        <w:rPr>
          <w:color w:val="00B050"/>
          <w:sz w:val="40"/>
          <w:szCs w:val="40"/>
          <w:shd w:val="clear" w:color="auto" w:fill="FFFFFF"/>
        </w:rPr>
        <w:t xml:space="preserve">азотфиксаторов в почвах </w:t>
      </w:r>
      <w:proofErr w:type="spellStart"/>
      <w:r w:rsidR="0053488A">
        <w:rPr>
          <w:color w:val="00B050"/>
          <w:sz w:val="40"/>
          <w:szCs w:val="40"/>
          <w:shd w:val="clear" w:color="auto" w:fill="FFFFFF"/>
        </w:rPr>
        <w:t>Надеждинского</w:t>
      </w:r>
      <w:proofErr w:type="spellEnd"/>
      <w:r w:rsidR="00340C3F">
        <w:rPr>
          <w:color w:val="00B050"/>
          <w:sz w:val="40"/>
          <w:szCs w:val="40"/>
          <w:shd w:val="clear" w:color="auto" w:fill="FFFFFF"/>
        </w:rPr>
        <w:t>, Партизанского</w:t>
      </w:r>
      <w:r w:rsidR="0053488A">
        <w:rPr>
          <w:color w:val="00B050"/>
          <w:sz w:val="40"/>
          <w:szCs w:val="40"/>
          <w:shd w:val="clear" w:color="auto" w:fill="FFFFFF"/>
        </w:rPr>
        <w:t xml:space="preserve"> и </w:t>
      </w:r>
      <w:proofErr w:type="spellStart"/>
      <w:r w:rsidR="0053488A">
        <w:rPr>
          <w:color w:val="00B050"/>
          <w:sz w:val="40"/>
          <w:szCs w:val="40"/>
          <w:shd w:val="clear" w:color="auto" w:fill="FFFFFF"/>
        </w:rPr>
        <w:t>Хасанского</w:t>
      </w:r>
      <w:proofErr w:type="spellEnd"/>
      <w:r w:rsidRPr="00EA20D3">
        <w:rPr>
          <w:color w:val="00B050"/>
          <w:sz w:val="40"/>
          <w:szCs w:val="40"/>
          <w:shd w:val="clear" w:color="auto" w:fill="FFFFFF"/>
        </w:rPr>
        <w:t xml:space="preserve"> районов </w:t>
      </w:r>
    </w:p>
    <w:p w14:paraId="43236C3C" w14:textId="523FBEAD" w:rsidR="00DE03A4" w:rsidRPr="00EA20D3" w:rsidRDefault="00DE03A4" w:rsidP="00DE03A4">
      <w:pPr>
        <w:pStyle w:val="1"/>
        <w:spacing w:before="0" w:beforeAutospacing="0" w:after="0" w:afterAutospacing="0"/>
        <w:jc w:val="center"/>
        <w:rPr>
          <w:bCs w:val="0"/>
          <w:color w:val="00B050"/>
          <w:sz w:val="40"/>
          <w:szCs w:val="40"/>
        </w:rPr>
      </w:pPr>
      <w:r w:rsidRPr="00EA20D3">
        <w:rPr>
          <w:color w:val="00B050"/>
          <w:sz w:val="40"/>
          <w:szCs w:val="40"/>
          <w:shd w:val="clear" w:color="auto" w:fill="FFFFFF"/>
        </w:rPr>
        <w:t>Приморского края</w:t>
      </w:r>
    </w:p>
    <w:p w14:paraId="40FC1EE0" w14:textId="77777777" w:rsidR="00DE03A4" w:rsidRPr="00EA20D3" w:rsidRDefault="00DE03A4" w:rsidP="00DE03A4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40"/>
          <w:szCs w:val="40"/>
        </w:rPr>
      </w:pPr>
    </w:p>
    <w:p w14:paraId="2339527D" w14:textId="77777777" w:rsidR="00DE03A4" w:rsidRDefault="00DE03A4" w:rsidP="00DE03A4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</w:p>
    <w:p w14:paraId="691E5A74" w14:textId="77777777" w:rsidR="00DE03A4" w:rsidRPr="00273D60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80F433" w14:textId="77777777" w:rsidR="00DE03A4" w:rsidRDefault="00DE03A4" w:rsidP="00DE03A4">
      <w:pPr>
        <w:pStyle w:val="a9"/>
        <w:spacing w:after="0" w:line="240" w:lineRule="auto"/>
        <w:ind w:left="420"/>
        <w:jc w:val="center"/>
        <w:rPr>
          <w:rFonts w:ascii="Times New Roman" w:hAnsi="Times New Roman"/>
          <w:sz w:val="24"/>
          <w:szCs w:val="24"/>
        </w:rPr>
      </w:pPr>
    </w:p>
    <w:p w14:paraId="0A251D20" w14:textId="77777777" w:rsidR="00DE03A4" w:rsidRDefault="00DE03A4" w:rsidP="00DE03A4">
      <w:pPr>
        <w:pStyle w:val="a9"/>
        <w:spacing w:after="0" w:line="240" w:lineRule="auto"/>
        <w:ind w:left="420"/>
        <w:jc w:val="center"/>
        <w:rPr>
          <w:rFonts w:ascii="Times New Roman" w:hAnsi="Times New Roman"/>
          <w:sz w:val="24"/>
          <w:szCs w:val="24"/>
        </w:rPr>
      </w:pPr>
    </w:p>
    <w:p w14:paraId="4CDB0ADF" w14:textId="77777777" w:rsidR="00DE03A4" w:rsidRPr="007F458B" w:rsidRDefault="00DE03A4" w:rsidP="00DE03A4">
      <w:pPr>
        <w:pStyle w:val="a9"/>
        <w:spacing w:after="0"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340C3F">
        <w:rPr>
          <w:rFonts w:ascii="Times New Roman" w:hAnsi="Times New Roman"/>
          <w:sz w:val="28"/>
          <w:szCs w:val="28"/>
        </w:rPr>
        <w:t xml:space="preserve">  </w:t>
      </w:r>
      <w:r w:rsidRPr="007F458B">
        <w:rPr>
          <w:rFonts w:ascii="Times New Roman" w:hAnsi="Times New Roman"/>
          <w:sz w:val="28"/>
          <w:szCs w:val="28"/>
        </w:rPr>
        <w:t>Выполнили:</w:t>
      </w:r>
      <w:r w:rsidR="00340C3F">
        <w:rPr>
          <w:rFonts w:ascii="Times New Roman" w:hAnsi="Times New Roman"/>
          <w:sz w:val="28"/>
          <w:szCs w:val="28"/>
        </w:rPr>
        <w:t xml:space="preserve"> </w:t>
      </w:r>
      <w:r w:rsidRPr="007F458B">
        <w:rPr>
          <w:rFonts w:ascii="Times New Roman" w:hAnsi="Times New Roman" w:cs="Times New Roman"/>
          <w:sz w:val="28"/>
          <w:szCs w:val="28"/>
        </w:rPr>
        <w:t>Афонин</w:t>
      </w:r>
      <w:r w:rsidR="00C750DD">
        <w:rPr>
          <w:rFonts w:ascii="Times New Roman" w:hAnsi="Times New Roman" w:cs="Times New Roman"/>
          <w:sz w:val="28"/>
          <w:szCs w:val="28"/>
        </w:rPr>
        <w:t xml:space="preserve"> </w:t>
      </w:r>
      <w:r w:rsidRPr="007F458B">
        <w:rPr>
          <w:rFonts w:ascii="Times New Roman" w:hAnsi="Times New Roman" w:cs="Times New Roman"/>
          <w:sz w:val="28"/>
          <w:szCs w:val="28"/>
        </w:rPr>
        <w:t>Захар,</w:t>
      </w:r>
      <w:r w:rsidR="00340C3F">
        <w:rPr>
          <w:rFonts w:ascii="Times New Roman" w:hAnsi="Times New Roman" w:cs="Times New Roman"/>
          <w:sz w:val="28"/>
          <w:szCs w:val="28"/>
        </w:rPr>
        <w:t xml:space="preserve"> </w:t>
      </w:r>
      <w:r w:rsidRPr="007F458B">
        <w:rPr>
          <w:rFonts w:ascii="Times New Roman" w:hAnsi="Times New Roman" w:cs="Times New Roman"/>
          <w:sz w:val="28"/>
          <w:szCs w:val="28"/>
        </w:rPr>
        <w:t>Анучина Ульяна,</w:t>
      </w:r>
    </w:p>
    <w:p w14:paraId="0A3CFA56" w14:textId="77777777" w:rsidR="00DE03A4" w:rsidRPr="007F458B" w:rsidRDefault="00DE03A4" w:rsidP="00DE03A4">
      <w:pPr>
        <w:pStyle w:val="a9"/>
        <w:spacing w:after="0"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802E2">
        <w:rPr>
          <w:rFonts w:ascii="Times New Roman" w:hAnsi="Times New Roman" w:cs="Times New Roman"/>
          <w:sz w:val="28"/>
          <w:szCs w:val="28"/>
        </w:rPr>
        <w:t>Бабкина Кристина,  учащиеся 8</w:t>
      </w:r>
      <w:r w:rsidRPr="007F458B">
        <w:rPr>
          <w:rFonts w:ascii="Times New Roman" w:hAnsi="Times New Roman" w:cs="Times New Roman"/>
          <w:sz w:val="28"/>
          <w:szCs w:val="28"/>
        </w:rPr>
        <w:t>- х классов</w:t>
      </w:r>
    </w:p>
    <w:p w14:paraId="605C693E" w14:textId="77777777" w:rsidR="00DE03A4" w:rsidRPr="007F458B" w:rsidRDefault="00DE03A4" w:rsidP="00DE03A4">
      <w:pPr>
        <w:pStyle w:val="a9"/>
        <w:spacing w:after="0" w:line="24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</w:p>
    <w:p w14:paraId="543E4B9C" w14:textId="77777777" w:rsidR="00DE03A4" w:rsidRPr="007F458B" w:rsidRDefault="00DE03A4" w:rsidP="00DE0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E78293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089389C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B4DB893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7F458B">
        <w:rPr>
          <w:rFonts w:ascii="Times New Roman" w:hAnsi="Times New Roman"/>
          <w:sz w:val="28"/>
          <w:szCs w:val="28"/>
        </w:rPr>
        <w:t>Руководитель: Белавкина   Надежда Дмитриевна,</w:t>
      </w:r>
    </w:p>
    <w:p w14:paraId="4FAEBBA3" w14:textId="77777777" w:rsidR="00DE03A4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7F458B">
        <w:rPr>
          <w:rFonts w:ascii="Times New Roman" w:hAnsi="Times New Roman"/>
          <w:sz w:val="28"/>
          <w:szCs w:val="28"/>
        </w:rPr>
        <w:t xml:space="preserve">зам. </w:t>
      </w:r>
      <w:proofErr w:type="spellStart"/>
      <w:r w:rsidRPr="007F458B">
        <w:rPr>
          <w:rFonts w:ascii="Times New Roman" w:hAnsi="Times New Roman"/>
          <w:sz w:val="28"/>
          <w:szCs w:val="28"/>
        </w:rPr>
        <w:t>дир</w:t>
      </w:r>
      <w:proofErr w:type="spellEnd"/>
      <w:r w:rsidRPr="007F458B">
        <w:rPr>
          <w:rFonts w:ascii="Times New Roman" w:hAnsi="Times New Roman"/>
          <w:sz w:val="28"/>
          <w:szCs w:val="28"/>
        </w:rPr>
        <w:t>. по УВР,</w:t>
      </w:r>
      <w:r>
        <w:rPr>
          <w:rFonts w:ascii="Times New Roman" w:hAnsi="Times New Roman"/>
          <w:sz w:val="28"/>
          <w:szCs w:val="28"/>
        </w:rPr>
        <w:t xml:space="preserve"> учитель географии,</w:t>
      </w:r>
    </w:p>
    <w:p w14:paraId="7D614D0E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7F458B">
        <w:rPr>
          <w:rFonts w:ascii="Times New Roman" w:hAnsi="Times New Roman"/>
          <w:sz w:val="28"/>
          <w:szCs w:val="28"/>
        </w:rPr>
        <w:t>педагог  дополнительного образования</w:t>
      </w:r>
    </w:p>
    <w:p w14:paraId="18D6010F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F3505F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55F47FE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59C24E" w14:textId="77777777" w:rsidR="00DE03A4" w:rsidRPr="007F458B" w:rsidRDefault="00DE03A4" w:rsidP="00DE03A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7FD471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05F666" w14:textId="77777777" w:rsidR="00DE03A4" w:rsidRPr="007F458B" w:rsidRDefault="00DE03A4" w:rsidP="00DE03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3CA90EE" w14:textId="77777777" w:rsidR="00C37382" w:rsidRDefault="00C37382" w:rsidP="0035728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D26C72F" w14:textId="77777777" w:rsidR="009D134A" w:rsidRDefault="009D134A" w:rsidP="009D134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 Вольно</w:t>
      </w:r>
      <w:r w:rsidR="00DE03A4" w:rsidRPr="007F458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DE03A4" w:rsidRPr="007F458B">
        <w:rPr>
          <w:rFonts w:ascii="Times New Roman" w:hAnsi="Times New Roman"/>
          <w:sz w:val="28"/>
          <w:szCs w:val="28"/>
        </w:rPr>
        <w:t>Надеждинское</w:t>
      </w:r>
      <w:proofErr w:type="spellEnd"/>
    </w:p>
    <w:p w14:paraId="53B45647" w14:textId="77777777" w:rsidR="00DE03A4" w:rsidRPr="00DE03A4" w:rsidRDefault="009D134A" w:rsidP="009D134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E03A4" w:rsidRPr="007F458B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</w:p>
    <w:p w14:paraId="485EB38A" w14:textId="77777777" w:rsidR="009D134A" w:rsidRDefault="009D134A" w:rsidP="00221D28">
      <w:pPr>
        <w:shd w:val="clear" w:color="auto" w:fill="FFFFFF"/>
        <w:spacing w:after="0" w:line="240" w:lineRule="auto"/>
        <w:ind w:left="62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1A957D" w14:textId="77777777" w:rsidR="009D134A" w:rsidRDefault="009D134A" w:rsidP="00221D28">
      <w:pPr>
        <w:shd w:val="clear" w:color="auto" w:fill="FFFFFF"/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E5CCE1" w14:textId="77777777" w:rsidR="00594A43" w:rsidRPr="007802E2" w:rsidRDefault="009D134A" w:rsidP="00221D28">
      <w:pPr>
        <w:shd w:val="clear" w:color="auto" w:fill="FFFFFF"/>
        <w:spacing w:after="0" w:line="240" w:lineRule="auto"/>
        <w:ind w:left="6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</w:t>
      </w:r>
    </w:p>
    <w:p w14:paraId="1CF19FF1" w14:textId="77777777" w:rsidR="001336DA" w:rsidRDefault="001336DA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C91AFF9" w14:textId="26A03555" w:rsidR="00715D29" w:rsidRPr="007802E2" w:rsidRDefault="00715D29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2E2">
        <w:rPr>
          <w:rFonts w:ascii="Times New Roman" w:eastAsia="Times New Roman" w:hAnsi="Times New Roman" w:cs="Times New Roman"/>
          <w:bCs/>
          <w:sz w:val="28"/>
          <w:szCs w:val="28"/>
        </w:rPr>
        <w:t>Введение</w:t>
      </w:r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………………………………………………………………</w:t>
      </w:r>
      <w:r w:rsidR="008C77E4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925E5B" w:rsidRPr="007802E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14:paraId="7C18D1F9" w14:textId="2949C8CB" w:rsidR="002F4C4F" w:rsidRPr="007802E2" w:rsidRDefault="00566A6A" w:rsidP="00221D28">
      <w:pPr>
        <w:pStyle w:val="1"/>
        <w:shd w:val="clear" w:color="auto" w:fill="FFFFFF"/>
        <w:spacing w:before="0" w:beforeAutospacing="0" w:after="0" w:afterAutospacing="0"/>
        <w:ind w:left="624" w:right="408"/>
        <w:textAlignment w:val="center"/>
        <w:rPr>
          <w:b w:val="0"/>
          <w:sz w:val="28"/>
          <w:szCs w:val="28"/>
        </w:rPr>
      </w:pPr>
      <w:r w:rsidRPr="007802E2">
        <w:rPr>
          <w:b w:val="0"/>
          <w:sz w:val="28"/>
          <w:szCs w:val="28"/>
        </w:rPr>
        <w:t>1.</w:t>
      </w:r>
      <w:r w:rsidR="00D84DC6">
        <w:rPr>
          <w:b w:val="0"/>
          <w:sz w:val="28"/>
          <w:szCs w:val="28"/>
        </w:rPr>
        <w:t> </w:t>
      </w:r>
      <w:r w:rsidR="006C2193" w:rsidRPr="007802E2">
        <w:rPr>
          <w:b w:val="0"/>
          <w:sz w:val="28"/>
          <w:szCs w:val="28"/>
        </w:rPr>
        <w:t xml:space="preserve">Литературный обзор. </w:t>
      </w:r>
      <w:r w:rsidR="003051F2">
        <w:rPr>
          <w:b w:val="0"/>
          <w:sz w:val="28"/>
          <w:szCs w:val="28"/>
        </w:rPr>
        <w:t>…………………………</w:t>
      </w:r>
      <w:proofErr w:type="gramStart"/>
      <w:r w:rsidR="003051F2">
        <w:rPr>
          <w:b w:val="0"/>
          <w:sz w:val="28"/>
          <w:szCs w:val="28"/>
        </w:rPr>
        <w:t>…….</w:t>
      </w:r>
      <w:proofErr w:type="gramEnd"/>
      <w:r w:rsidR="003051F2">
        <w:rPr>
          <w:b w:val="0"/>
          <w:bCs w:val="0"/>
          <w:color w:val="333333"/>
          <w:sz w:val="28"/>
          <w:szCs w:val="28"/>
        </w:rPr>
        <w:t>……………</w:t>
      </w:r>
      <w:r w:rsidR="00FF491E">
        <w:rPr>
          <w:b w:val="0"/>
          <w:bCs w:val="0"/>
          <w:color w:val="333333"/>
          <w:sz w:val="28"/>
          <w:szCs w:val="28"/>
        </w:rPr>
        <w:t>…</w:t>
      </w:r>
      <w:r w:rsidR="003051F2">
        <w:rPr>
          <w:b w:val="0"/>
          <w:bCs w:val="0"/>
          <w:color w:val="333333"/>
          <w:sz w:val="28"/>
          <w:szCs w:val="28"/>
        </w:rPr>
        <w:t>.</w:t>
      </w:r>
      <w:r w:rsidR="008C77E4">
        <w:rPr>
          <w:b w:val="0"/>
          <w:bCs w:val="0"/>
          <w:color w:val="333333"/>
          <w:sz w:val="28"/>
          <w:szCs w:val="28"/>
        </w:rPr>
        <w:t>..</w:t>
      </w:r>
      <w:r w:rsidR="003051F2">
        <w:rPr>
          <w:b w:val="0"/>
          <w:bCs w:val="0"/>
          <w:sz w:val="28"/>
          <w:szCs w:val="28"/>
        </w:rPr>
        <w:t>4</w:t>
      </w:r>
      <w:r w:rsidR="006C2193" w:rsidRPr="007802E2">
        <w:rPr>
          <w:b w:val="0"/>
          <w:sz w:val="28"/>
          <w:szCs w:val="28"/>
        </w:rPr>
        <w:t xml:space="preserve"> </w:t>
      </w:r>
    </w:p>
    <w:p w14:paraId="5F3C3AA9" w14:textId="6B2ABC97" w:rsidR="00566A6A" w:rsidRPr="007802E2" w:rsidRDefault="003051F2" w:rsidP="00221D28">
      <w:pPr>
        <w:pStyle w:val="1"/>
        <w:shd w:val="clear" w:color="auto" w:fill="FFFFFF"/>
        <w:spacing w:before="0" w:beforeAutospacing="0" w:after="0" w:afterAutospacing="0"/>
        <w:ind w:left="624" w:right="408"/>
        <w:textAlignment w:val="center"/>
        <w:rPr>
          <w:b w:val="0"/>
          <w:bCs w:val="0"/>
          <w:color w:val="333333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D84DC6">
        <w:rPr>
          <w:b w:val="0"/>
          <w:sz w:val="28"/>
          <w:szCs w:val="28"/>
        </w:rPr>
        <w:t> </w:t>
      </w:r>
      <w:r w:rsidRPr="00564BD2">
        <w:rPr>
          <w:b w:val="0"/>
          <w:bCs w:val="0"/>
          <w:sz w:val="28"/>
          <w:szCs w:val="28"/>
        </w:rPr>
        <w:t>Методика исследований</w:t>
      </w:r>
      <w:r>
        <w:rPr>
          <w:b w:val="0"/>
          <w:sz w:val="28"/>
          <w:szCs w:val="28"/>
        </w:rPr>
        <w:t xml:space="preserve"> …. ……………………………………</w:t>
      </w:r>
      <w:proofErr w:type="gramStart"/>
      <w:r>
        <w:rPr>
          <w:b w:val="0"/>
          <w:sz w:val="28"/>
          <w:szCs w:val="28"/>
        </w:rPr>
        <w:t>….</w:t>
      </w:r>
      <w:r w:rsidR="00FF491E">
        <w:rPr>
          <w:b w:val="0"/>
          <w:sz w:val="28"/>
          <w:szCs w:val="28"/>
        </w:rPr>
        <w:t>..</w:t>
      </w:r>
      <w:r w:rsidR="008C77E4">
        <w:rPr>
          <w:b w:val="0"/>
          <w:sz w:val="28"/>
          <w:szCs w:val="28"/>
        </w:rPr>
        <w:t>.</w:t>
      </w:r>
      <w:proofErr w:type="gramEnd"/>
      <w:r>
        <w:rPr>
          <w:b w:val="0"/>
          <w:sz w:val="28"/>
          <w:szCs w:val="28"/>
        </w:rPr>
        <w:t>6</w:t>
      </w:r>
    </w:p>
    <w:p w14:paraId="24A35351" w14:textId="363DD3C8" w:rsidR="00566A6A" w:rsidRPr="007802E2" w:rsidRDefault="00566A6A" w:rsidP="00221D28">
      <w:pPr>
        <w:spacing w:after="0" w:line="240" w:lineRule="auto"/>
        <w:ind w:left="624"/>
        <w:rPr>
          <w:rFonts w:ascii="Times New Roman" w:hAnsi="Times New Roman" w:cs="Times New Roman"/>
          <w:sz w:val="28"/>
          <w:szCs w:val="28"/>
        </w:rPr>
      </w:pPr>
      <w:r w:rsidRPr="007802E2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7802E2">
        <w:rPr>
          <w:rFonts w:ascii="Times New Roman" w:hAnsi="Times New Roman" w:cs="Times New Roman"/>
          <w:sz w:val="28"/>
          <w:szCs w:val="28"/>
        </w:rPr>
        <w:t>1</w:t>
      </w:r>
      <w:r w:rsidR="00D84DC6">
        <w:rPr>
          <w:rFonts w:ascii="Times New Roman" w:hAnsi="Times New Roman" w:cs="Times New Roman"/>
          <w:sz w:val="28"/>
          <w:szCs w:val="28"/>
        </w:rPr>
        <w:t> </w:t>
      </w:r>
      <w:r w:rsidR="00A07C00" w:rsidRPr="007802E2">
        <w:rPr>
          <w:rFonts w:ascii="Times New Roman" w:hAnsi="Times New Roman" w:cs="Times New Roman"/>
          <w:sz w:val="28"/>
          <w:szCs w:val="28"/>
        </w:rPr>
        <w:t>.</w:t>
      </w:r>
      <w:r w:rsidR="00A07C00" w:rsidRPr="007802E2">
        <w:rPr>
          <w:rFonts w:ascii="Times New Roman" w:eastAsia="Times New Roman" w:hAnsi="Times New Roman" w:cs="Times New Roman"/>
          <w:bCs/>
          <w:sz w:val="28"/>
          <w:szCs w:val="28"/>
        </w:rPr>
        <w:t>Материалы</w:t>
      </w:r>
      <w:proofErr w:type="gramEnd"/>
      <w:r w:rsidR="00A07C00" w:rsidRPr="007802E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методы</w:t>
      </w:r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</w:t>
      </w:r>
      <w:r w:rsidR="00FF491E">
        <w:rPr>
          <w:rFonts w:ascii="Times New Roman" w:eastAsia="Times New Roman" w:hAnsi="Times New Roman" w:cs="Times New Roman"/>
          <w:bCs/>
          <w:sz w:val="28"/>
          <w:szCs w:val="28"/>
        </w:rPr>
        <w:t>.....</w:t>
      </w:r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28C00FD0" w14:textId="7CF26BDB" w:rsidR="00797CFA" w:rsidRPr="007802E2" w:rsidRDefault="00797CFA" w:rsidP="00221D28">
      <w:pPr>
        <w:pStyle w:val="1"/>
        <w:shd w:val="clear" w:color="auto" w:fill="FFFFFF"/>
        <w:spacing w:before="0" w:beforeAutospacing="0" w:after="0" w:afterAutospacing="0"/>
        <w:ind w:left="624" w:right="408"/>
        <w:textAlignment w:val="center"/>
        <w:rPr>
          <w:b w:val="0"/>
          <w:sz w:val="28"/>
          <w:szCs w:val="28"/>
        </w:rPr>
      </w:pPr>
      <w:r w:rsidRPr="007802E2">
        <w:rPr>
          <w:b w:val="0"/>
          <w:sz w:val="28"/>
          <w:szCs w:val="28"/>
        </w:rPr>
        <w:t>2.2.</w:t>
      </w:r>
      <w:r w:rsidR="00D84DC6">
        <w:rPr>
          <w:b w:val="0"/>
          <w:sz w:val="28"/>
          <w:szCs w:val="28"/>
        </w:rPr>
        <w:t> </w:t>
      </w:r>
      <w:r w:rsidRPr="007802E2">
        <w:rPr>
          <w:b w:val="0"/>
          <w:sz w:val="28"/>
          <w:szCs w:val="28"/>
        </w:rPr>
        <w:t>Определение механического состава почвы</w:t>
      </w:r>
      <w:r w:rsidR="003051F2">
        <w:rPr>
          <w:b w:val="0"/>
          <w:sz w:val="28"/>
          <w:szCs w:val="28"/>
        </w:rPr>
        <w:t>…………………….</w:t>
      </w:r>
      <w:r w:rsidR="00FF491E">
        <w:rPr>
          <w:b w:val="0"/>
          <w:sz w:val="28"/>
          <w:szCs w:val="28"/>
        </w:rPr>
        <w:t>..</w:t>
      </w:r>
      <w:r w:rsidR="003051F2">
        <w:rPr>
          <w:b w:val="0"/>
          <w:sz w:val="28"/>
          <w:szCs w:val="28"/>
        </w:rPr>
        <w:t>6</w:t>
      </w:r>
    </w:p>
    <w:p w14:paraId="6B2B59AE" w14:textId="7B20A658" w:rsidR="00797CFA" w:rsidRPr="007802E2" w:rsidRDefault="00797CFA" w:rsidP="00221D28">
      <w:pPr>
        <w:pStyle w:val="1"/>
        <w:shd w:val="clear" w:color="auto" w:fill="FFFFFF"/>
        <w:spacing w:before="0" w:beforeAutospacing="0" w:after="0" w:afterAutospacing="0"/>
        <w:ind w:left="624" w:right="408"/>
        <w:textAlignment w:val="center"/>
        <w:rPr>
          <w:b w:val="0"/>
          <w:sz w:val="28"/>
          <w:szCs w:val="28"/>
        </w:rPr>
      </w:pPr>
      <w:r w:rsidRPr="007802E2">
        <w:rPr>
          <w:b w:val="0"/>
          <w:sz w:val="28"/>
          <w:szCs w:val="28"/>
        </w:rPr>
        <w:t>2.3.</w:t>
      </w:r>
      <w:r w:rsidR="00D84DC6">
        <w:rPr>
          <w:b w:val="0"/>
          <w:sz w:val="28"/>
          <w:szCs w:val="28"/>
        </w:rPr>
        <w:t> </w:t>
      </w:r>
      <w:r w:rsidRPr="007802E2">
        <w:rPr>
          <w:b w:val="0"/>
          <w:sz w:val="28"/>
          <w:szCs w:val="28"/>
        </w:rPr>
        <w:t>Определение кислотности почвы</w:t>
      </w:r>
      <w:r w:rsidR="003051F2">
        <w:rPr>
          <w:b w:val="0"/>
          <w:sz w:val="28"/>
          <w:szCs w:val="28"/>
        </w:rPr>
        <w:t>……………………………</w:t>
      </w:r>
      <w:proofErr w:type="gramStart"/>
      <w:r w:rsidR="003051F2">
        <w:rPr>
          <w:b w:val="0"/>
          <w:sz w:val="28"/>
          <w:szCs w:val="28"/>
        </w:rPr>
        <w:t>……</w:t>
      </w:r>
      <w:r w:rsidR="00FF491E">
        <w:rPr>
          <w:b w:val="0"/>
          <w:sz w:val="28"/>
          <w:szCs w:val="28"/>
        </w:rPr>
        <w:t>.</w:t>
      </w:r>
      <w:proofErr w:type="gramEnd"/>
      <w:r w:rsidR="003051F2">
        <w:rPr>
          <w:b w:val="0"/>
          <w:sz w:val="28"/>
          <w:szCs w:val="28"/>
        </w:rPr>
        <w:t>7</w:t>
      </w:r>
    </w:p>
    <w:p w14:paraId="791C4E1C" w14:textId="7540CE40" w:rsidR="00797CFA" w:rsidRPr="007802E2" w:rsidRDefault="00797CFA" w:rsidP="00221D28">
      <w:pPr>
        <w:pStyle w:val="1"/>
        <w:shd w:val="clear" w:color="auto" w:fill="FFFFFF"/>
        <w:spacing w:before="0" w:beforeAutospacing="0" w:after="0" w:afterAutospacing="0"/>
        <w:ind w:left="624" w:right="408"/>
        <w:textAlignment w:val="center"/>
        <w:rPr>
          <w:b w:val="0"/>
          <w:sz w:val="28"/>
          <w:szCs w:val="28"/>
        </w:rPr>
      </w:pPr>
      <w:r w:rsidRPr="007802E2">
        <w:rPr>
          <w:b w:val="0"/>
          <w:sz w:val="28"/>
          <w:szCs w:val="28"/>
        </w:rPr>
        <w:t>2.4.</w:t>
      </w:r>
      <w:r w:rsidR="00D84DC6">
        <w:rPr>
          <w:b w:val="0"/>
          <w:sz w:val="28"/>
          <w:szCs w:val="28"/>
        </w:rPr>
        <w:t> </w:t>
      </w:r>
      <w:r w:rsidRPr="007802E2">
        <w:rPr>
          <w:b w:val="0"/>
          <w:sz w:val="28"/>
          <w:szCs w:val="28"/>
        </w:rPr>
        <w:t>Наличие карбонатов</w:t>
      </w:r>
      <w:r w:rsidR="003051F2">
        <w:rPr>
          <w:b w:val="0"/>
          <w:sz w:val="28"/>
          <w:szCs w:val="28"/>
        </w:rPr>
        <w:t>…………………………………………</w:t>
      </w:r>
      <w:proofErr w:type="gramStart"/>
      <w:r w:rsidR="003051F2">
        <w:rPr>
          <w:b w:val="0"/>
          <w:sz w:val="28"/>
          <w:szCs w:val="28"/>
        </w:rPr>
        <w:t>……</w:t>
      </w:r>
      <w:r w:rsidR="00FF491E">
        <w:rPr>
          <w:b w:val="0"/>
          <w:sz w:val="28"/>
          <w:szCs w:val="28"/>
        </w:rPr>
        <w:t>.</w:t>
      </w:r>
      <w:proofErr w:type="gramEnd"/>
      <w:r w:rsidR="003051F2">
        <w:rPr>
          <w:b w:val="0"/>
          <w:sz w:val="28"/>
          <w:szCs w:val="28"/>
        </w:rPr>
        <w:t>7</w:t>
      </w:r>
    </w:p>
    <w:p w14:paraId="4DED8993" w14:textId="63F48CA5" w:rsidR="002F4C4F" w:rsidRPr="007802E2" w:rsidRDefault="00797CFA" w:rsidP="00FF491E">
      <w:pPr>
        <w:pStyle w:val="1"/>
        <w:shd w:val="clear" w:color="auto" w:fill="FFFFFF"/>
        <w:tabs>
          <w:tab w:val="left" w:pos="8647"/>
          <w:tab w:val="left" w:pos="8789"/>
        </w:tabs>
        <w:spacing w:before="0" w:beforeAutospacing="0" w:after="0" w:afterAutospacing="0"/>
        <w:ind w:left="624" w:right="408"/>
        <w:textAlignment w:val="center"/>
        <w:rPr>
          <w:b w:val="0"/>
          <w:sz w:val="28"/>
          <w:szCs w:val="28"/>
        </w:rPr>
      </w:pPr>
      <w:r w:rsidRPr="007802E2">
        <w:rPr>
          <w:b w:val="0"/>
          <w:sz w:val="28"/>
          <w:szCs w:val="28"/>
        </w:rPr>
        <w:t>2.5.</w:t>
      </w:r>
      <w:r w:rsidR="00D84DC6">
        <w:rPr>
          <w:b w:val="0"/>
          <w:sz w:val="28"/>
          <w:szCs w:val="28"/>
        </w:rPr>
        <w:t> </w:t>
      </w:r>
      <w:r w:rsidRPr="007802E2">
        <w:rPr>
          <w:b w:val="0"/>
          <w:sz w:val="28"/>
          <w:szCs w:val="28"/>
        </w:rPr>
        <w:t xml:space="preserve">Создание питательной среды для выращивания </w:t>
      </w:r>
      <w:proofErr w:type="gramStart"/>
      <w:r w:rsidRPr="007802E2">
        <w:rPr>
          <w:b w:val="0"/>
          <w:sz w:val="28"/>
          <w:szCs w:val="28"/>
        </w:rPr>
        <w:t>азотобактер</w:t>
      </w:r>
      <w:r w:rsidR="002F4C4F" w:rsidRPr="007802E2">
        <w:rPr>
          <w:b w:val="0"/>
          <w:sz w:val="28"/>
          <w:szCs w:val="28"/>
        </w:rPr>
        <w:t>а</w:t>
      </w:r>
      <w:r w:rsidR="003051F2">
        <w:rPr>
          <w:b w:val="0"/>
          <w:sz w:val="28"/>
          <w:szCs w:val="28"/>
        </w:rPr>
        <w:t>...</w:t>
      </w:r>
      <w:r w:rsidR="00FF491E">
        <w:rPr>
          <w:b w:val="0"/>
          <w:sz w:val="28"/>
          <w:szCs w:val="28"/>
        </w:rPr>
        <w:t>.</w:t>
      </w:r>
      <w:proofErr w:type="gramEnd"/>
      <w:r w:rsidR="003051F2">
        <w:rPr>
          <w:b w:val="0"/>
          <w:sz w:val="28"/>
          <w:szCs w:val="28"/>
        </w:rPr>
        <w:t>7</w:t>
      </w:r>
    </w:p>
    <w:p w14:paraId="2CC39A8E" w14:textId="09DB10F9" w:rsidR="005E2D02" w:rsidRDefault="0053488A" w:rsidP="00221D28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D84DC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E2D02">
        <w:rPr>
          <w:rFonts w:ascii="Times New Roman" w:eastAsia="Times New Roman" w:hAnsi="Times New Roman" w:cs="Times New Roman"/>
          <w:sz w:val="28"/>
          <w:szCs w:val="28"/>
        </w:rPr>
        <w:t>Этапы работы………………………………………………………...8</w:t>
      </w:r>
    </w:p>
    <w:p w14:paraId="670CFE5E" w14:textId="516F200E" w:rsidR="00992CB0" w:rsidRPr="0053488A" w:rsidRDefault="005E2D02" w:rsidP="00221D28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D84DC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92CB0" w:rsidRPr="0053488A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6C2193" w:rsidRPr="0053488A">
        <w:rPr>
          <w:rFonts w:ascii="Times New Roman" w:eastAsia="Times New Roman" w:hAnsi="Times New Roman" w:cs="Times New Roman"/>
          <w:sz w:val="28"/>
          <w:szCs w:val="28"/>
        </w:rPr>
        <w:t>и их обсуждение</w:t>
      </w:r>
      <w:r w:rsidR="0053488A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53488A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221D2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21D2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7887529B" w14:textId="2F2D988C" w:rsidR="00715D29" w:rsidRPr="0053488A" w:rsidRDefault="005E2D02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84DC6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A26BBB" w:rsidRPr="0053488A">
        <w:rPr>
          <w:rFonts w:ascii="Times New Roman" w:eastAsia="Times New Roman" w:hAnsi="Times New Roman" w:cs="Times New Roman"/>
          <w:bCs/>
          <w:sz w:val="28"/>
          <w:szCs w:val="28"/>
        </w:rPr>
        <w:t>Выводы</w:t>
      </w:r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</w:t>
      </w:r>
      <w:proofErr w:type="gramStart"/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221D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5973E0" w:rsidRPr="0053488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</w:t>
      </w:r>
    </w:p>
    <w:p w14:paraId="7A790B2D" w14:textId="2D85475C" w:rsidR="00715D29" w:rsidRPr="007802E2" w:rsidRDefault="00715D29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2E2">
        <w:rPr>
          <w:rFonts w:ascii="Times New Roman" w:eastAsia="Times New Roman" w:hAnsi="Times New Roman" w:cs="Times New Roman"/>
          <w:bCs/>
          <w:sz w:val="28"/>
          <w:szCs w:val="28"/>
        </w:rPr>
        <w:t>Заключение</w:t>
      </w:r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</w:t>
      </w:r>
      <w:proofErr w:type="gramStart"/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5E2D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FF491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14:paraId="10AEBBC1" w14:textId="77777777" w:rsidR="00715D29" w:rsidRPr="007802E2" w:rsidRDefault="00715D29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2E2">
        <w:rPr>
          <w:rFonts w:ascii="Times New Roman" w:eastAsia="Times New Roman" w:hAnsi="Times New Roman" w:cs="Times New Roman"/>
          <w:bCs/>
          <w:sz w:val="28"/>
          <w:szCs w:val="28"/>
        </w:rPr>
        <w:t>Список литературы</w:t>
      </w:r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</w:t>
      </w:r>
      <w:r w:rsidR="00221D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051F2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14:paraId="1A659F13" w14:textId="77777777" w:rsidR="00715D29" w:rsidRPr="007802E2" w:rsidRDefault="00715D29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2E2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="0053488A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221D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5E2D02">
        <w:rPr>
          <w:rFonts w:ascii="Times New Roman" w:eastAsia="Times New Roman" w:hAnsi="Times New Roman" w:cs="Times New Roman"/>
          <w:bCs/>
          <w:sz w:val="28"/>
          <w:szCs w:val="28"/>
        </w:rPr>
        <w:t>1-13</w:t>
      </w:r>
    </w:p>
    <w:p w14:paraId="47946C13" w14:textId="77777777" w:rsidR="00594A43" w:rsidRPr="007802E2" w:rsidRDefault="00594A43" w:rsidP="00221D2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02FC61" w14:textId="77777777" w:rsidR="00594A43" w:rsidRPr="007802E2" w:rsidRDefault="00594A43" w:rsidP="00221D28">
      <w:pPr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98E929" w14:textId="77777777" w:rsidR="00594A43" w:rsidRPr="007802E2" w:rsidRDefault="00594A43" w:rsidP="00221D28">
      <w:pPr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358E29" w14:textId="77777777" w:rsidR="00594A43" w:rsidRPr="007802E2" w:rsidRDefault="00594A43" w:rsidP="00221D28">
      <w:pPr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9B5A37" w14:textId="77777777" w:rsidR="00594A43" w:rsidRPr="007802E2" w:rsidRDefault="00594A43" w:rsidP="00221D28">
      <w:pPr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E0C6F9" w14:textId="77777777" w:rsidR="00594A43" w:rsidRPr="007802E2" w:rsidRDefault="00594A43" w:rsidP="00221D28">
      <w:pPr>
        <w:spacing w:after="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3E2AE1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FFCD4A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73314E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373143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69AC76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09EB88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9D90E1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CBE4BA" w14:textId="77777777" w:rsidR="00594A43" w:rsidRPr="007802E2" w:rsidRDefault="00594A43" w:rsidP="00780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127702" w14:textId="77777777" w:rsidR="00992CB0" w:rsidRPr="007802E2" w:rsidRDefault="00992CB0" w:rsidP="007802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6C4D7D" w14:textId="77777777" w:rsidR="00992CB0" w:rsidRPr="007802E2" w:rsidRDefault="00992CB0" w:rsidP="007802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E56C01" w14:textId="77777777" w:rsidR="00DE03A4" w:rsidRPr="007802E2" w:rsidRDefault="00DE03A4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6D5A07" w14:textId="77777777" w:rsidR="00DE03A4" w:rsidRPr="007802E2" w:rsidRDefault="00DE03A4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23752B" w14:textId="77777777" w:rsidR="00DE03A4" w:rsidRPr="007802E2" w:rsidRDefault="00DE03A4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52B60E" w14:textId="77777777" w:rsidR="00DE03A4" w:rsidRPr="007802E2" w:rsidRDefault="00DE03A4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1F2334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968636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A7BD6D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1AE971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7A9501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B31211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C8F3B0" w14:textId="77777777" w:rsidR="007802E2" w:rsidRDefault="007802E2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3974C9" w14:textId="77777777" w:rsidR="009D134A" w:rsidRDefault="009D134A" w:rsidP="00780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4238A9" w14:textId="77777777" w:rsidR="005E2D02" w:rsidRDefault="005E2D02" w:rsidP="005E2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84659D" w14:textId="77777777" w:rsidR="00DE03A4" w:rsidRPr="00221D28" w:rsidRDefault="00DE03A4" w:rsidP="00221D28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693B170B" w14:textId="77777777" w:rsidR="005B71D5" w:rsidRDefault="00221D28" w:rsidP="00221D28">
      <w:pPr>
        <w:spacing w:after="0" w:line="240" w:lineRule="auto"/>
        <w:ind w:left="624" w:firstLine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1AEFE720" w14:textId="77777777" w:rsidR="005B71D5" w:rsidRPr="00113B56" w:rsidRDefault="00082232" w:rsidP="005317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82232">
        <w:rPr>
          <w:color w:val="000000"/>
          <w:sz w:val="28"/>
          <w:szCs w:val="28"/>
        </w:rPr>
        <w:t>Почва – это особое природное тело</w:t>
      </w:r>
      <w:r>
        <w:rPr>
          <w:color w:val="000000"/>
          <w:sz w:val="28"/>
          <w:szCs w:val="28"/>
        </w:rPr>
        <w:t xml:space="preserve">, которое образуется  в течение длительного взаимодействия живой и неживой природы. Считается, что плодородие почвы зависит от наличия в ней </w:t>
      </w:r>
      <w:r w:rsidR="006246BA">
        <w:rPr>
          <w:color w:val="000000"/>
          <w:sz w:val="28"/>
          <w:szCs w:val="28"/>
        </w:rPr>
        <w:t xml:space="preserve"> плодородного</w:t>
      </w:r>
      <w:r w:rsidR="00113B56">
        <w:rPr>
          <w:color w:val="000000"/>
          <w:sz w:val="28"/>
          <w:szCs w:val="28"/>
        </w:rPr>
        <w:t>,</w:t>
      </w:r>
      <w:r w:rsidR="006246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гумусового слоя</w:t>
      </w:r>
      <w:r w:rsidRPr="006246BA">
        <w:rPr>
          <w:color w:val="000000"/>
          <w:sz w:val="28"/>
          <w:szCs w:val="28"/>
        </w:rPr>
        <w:t>.</w:t>
      </w:r>
      <w:r w:rsidR="006246BA">
        <w:rPr>
          <w:color w:val="000000"/>
          <w:sz w:val="28"/>
          <w:szCs w:val="28"/>
        </w:rPr>
        <w:t xml:space="preserve"> Чем больше толщина его горизонта, тем плодороднее будет почва.</w:t>
      </w:r>
      <w:r w:rsidRPr="006246BA">
        <w:rPr>
          <w:color w:val="000000"/>
          <w:sz w:val="28"/>
          <w:szCs w:val="28"/>
        </w:rPr>
        <w:t xml:space="preserve"> </w:t>
      </w:r>
      <w:r w:rsidR="006246BA">
        <w:rPr>
          <w:color w:val="000000"/>
          <w:sz w:val="28"/>
          <w:szCs w:val="28"/>
        </w:rPr>
        <w:t>Этот процесс сложный и в нём участвуют различные микроорганизмы, которые насыщают почву кислородом</w:t>
      </w:r>
      <w:r w:rsidR="00113B56">
        <w:rPr>
          <w:color w:val="000000"/>
          <w:sz w:val="28"/>
          <w:szCs w:val="28"/>
        </w:rPr>
        <w:t xml:space="preserve">, </w:t>
      </w:r>
      <w:r w:rsidR="006246BA" w:rsidRPr="006246BA">
        <w:rPr>
          <w:color w:val="333333"/>
          <w:sz w:val="28"/>
          <w:szCs w:val="28"/>
          <w:shd w:val="clear" w:color="auto" w:fill="FFFFFF"/>
        </w:rPr>
        <w:t xml:space="preserve">способствуют разложению мертвых органических веществ до </w:t>
      </w:r>
      <w:r w:rsidR="006246BA" w:rsidRPr="00113B56">
        <w:rPr>
          <w:color w:val="333333"/>
          <w:sz w:val="28"/>
          <w:szCs w:val="28"/>
          <w:shd w:val="clear" w:color="auto" w:fill="FFFFFF"/>
        </w:rPr>
        <w:t>минеральных</w:t>
      </w:r>
      <w:r w:rsidR="005B71D5" w:rsidRPr="00113B56">
        <w:rPr>
          <w:color w:val="000000"/>
          <w:sz w:val="28"/>
          <w:szCs w:val="28"/>
        </w:rPr>
        <w:t>.</w:t>
      </w:r>
      <w:r w:rsidR="00113B56" w:rsidRPr="00113B56">
        <w:rPr>
          <w:color w:val="000000"/>
          <w:sz w:val="28"/>
          <w:szCs w:val="28"/>
        </w:rPr>
        <w:t xml:space="preserve"> Немаловажную роль в образовании перегноя и улучшении свойств почвы играют и бактерии</w:t>
      </w:r>
      <w:r w:rsidR="00113B56">
        <w:rPr>
          <w:color w:val="000000"/>
          <w:sz w:val="28"/>
          <w:szCs w:val="28"/>
        </w:rPr>
        <w:t>.</w:t>
      </w:r>
      <w:r w:rsidR="005B71D5" w:rsidRPr="00113B56">
        <w:rPr>
          <w:color w:val="000000"/>
          <w:sz w:val="28"/>
          <w:szCs w:val="28"/>
        </w:rPr>
        <w:t xml:space="preserve"> </w:t>
      </w:r>
    </w:p>
    <w:p w14:paraId="00828035" w14:textId="586B7280" w:rsidR="005A0A1E" w:rsidRDefault="006246BA" w:rsidP="00531700">
      <w:pPr>
        <w:pStyle w:val="a3"/>
        <w:shd w:val="clear" w:color="auto" w:fill="FFFFFF"/>
        <w:spacing w:before="0" w:beforeAutospacing="0" w:after="0" w:afterAutospacing="0"/>
        <w:ind w:firstLine="1"/>
        <w:jc w:val="both"/>
        <w:rPr>
          <w:sz w:val="28"/>
          <w:szCs w:val="28"/>
          <w:shd w:val="clear" w:color="auto" w:fill="FFFFFF"/>
        </w:rPr>
      </w:pPr>
      <w:r w:rsidRPr="00113B56">
        <w:rPr>
          <w:color w:val="373737"/>
          <w:sz w:val="28"/>
          <w:szCs w:val="28"/>
          <w:shd w:val="clear" w:color="auto" w:fill="FFFFFF"/>
        </w:rPr>
        <w:t>Выдающийся русский уче</w:t>
      </w:r>
      <w:r w:rsidRPr="006246BA">
        <w:rPr>
          <w:color w:val="373737"/>
          <w:sz w:val="28"/>
          <w:szCs w:val="28"/>
          <w:shd w:val="clear" w:color="auto" w:fill="FFFFFF"/>
        </w:rPr>
        <w:t xml:space="preserve">ный — </w:t>
      </w:r>
      <w:r w:rsidRPr="006246BA">
        <w:rPr>
          <w:sz w:val="28"/>
          <w:szCs w:val="28"/>
          <w:shd w:val="clear" w:color="auto" w:fill="FFFFFF"/>
        </w:rPr>
        <w:t>В.В. </w:t>
      </w:r>
      <w:hyperlink r:id="rId8" w:history="1">
        <w:r w:rsidRPr="006246BA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Докучаев</w:t>
        </w:r>
      </w:hyperlink>
      <w:r w:rsidRPr="006246BA">
        <w:rPr>
          <w:color w:val="373737"/>
          <w:sz w:val="28"/>
          <w:szCs w:val="28"/>
          <w:shd w:val="clear" w:color="auto" w:fill="FFFFFF"/>
        </w:rPr>
        <w:t> писал, что почва — «зеркало» природы.</w:t>
      </w:r>
      <w:r w:rsidR="005A0A1E">
        <w:rPr>
          <w:color w:val="373737"/>
          <w:sz w:val="28"/>
          <w:szCs w:val="28"/>
          <w:shd w:val="clear" w:color="auto" w:fill="FFFFFF"/>
        </w:rPr>
        <w:t xml:space="preserve"> </w:t>
      </w:r>
      <w:r w:rsidR="005A0A1E" w:rsidRPr="005A0A1E">
        <w:rPr>
          <w:sz w:val="28"/>
          <w:szCs w:val="28"/>
          <w:shd w:val="clear" w:color="auto" w:fill="FFFFFF"/>
        </w:rPr>
        <w:t>В её формировании</w:t>
      </w:r>
      <w:r w:rsidRPr="005A0A1E">
        <w:rPr>
          <w:sz w:val="28"/>
          <w:szCs w:val="28"/>
        </w:rPr>
        <w:t xml:space="preserve"> </w:t>
      </w:r>
      <w:r w:rsidR="005A0A1E" w:rsidRPr="005A0A1E">
        <w:rPr>
          <w:sz w:val="28"/>
          <w:szCs w:val="28"/>
        </w:rPr>
        <w:t xml:space="preserve">участвуют: </w:t>
      </w:r>
      <w:hyperlink r:id="rId9" w:history="1">
        <w:r w:rsidR="005A0A1E" w:rsidRPr="005A0A1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горные породы</w:t>
        </w:r>
      </w:hyperlink>
      <w:r w:rsidR="005A0A1E" w:rsidRPr="005A0A1E">
        <w:rPr>
          <w:sz w:val="28"/>
          <w:szCs w:val="28"/>
          <w:shd w:val="clear" w:color="auto" w:fill="FFFFFF"/>
        </w:rPr>
        <w:t>,</w:t>
      </w:r>
      <w:hyperlink r:id="rId10" w:history="1">
        <w:r w:rsidR="005A0A1E" w:rsidRPr="005A0A1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 рельеф</w:t>
        </w:r>
      </w:hyperlink>
      <w:r w:rsidR="005A0A1E" w:rsidRPr="005A0A1E">
        <w:rPr>
          <w:sz w:val="28"/>
          <w:szCs w:val="28"/>
          <w:shd w:val="clear" w:color="auto" w:fill="FFFFFF"/>
        </w:rPr>
        <w:t>, климат, воды, микроорганизмы, растения и животны</w:t>
      </w:r>
      <w:r w:rsidR="005A0A1E">
        <w:rPr>
          <w:sz w:val="28"/>
          <w:szCs w:val="28"/>
          <w:shd w:val="clear" w:color="auto" w:fill="FFFFFF"/>
        </w:rPr>
        <w:t>е.</w:t>
      </w:r>
    </w:p>
    <w:p w14:paraId="297D32F8" w14:textId="6E599F4D" w:rsidR="004D7E05" w:rsidRDefault="005A0A1E" w:rsidP="005317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373737"/>
          <w:sz w:val="28"/>
          <w:szCs w:val="28"/>
          <w:shd w:val="clear" w:color="auto" w:fill="FFFFFF"/>
        </w:rPr>
        <w:t xml:space="preserve">Особая роль </w:t>
      </w:r>
      <w:r w:rsidR="004D7E05">
        <w:rPr>
          <w:color w:val="373737"/>
          <w:sz w:val="28"/>
          <w:szCs w:val="28"/>
          <w:shd w:val="clear" w:color="auto" w:fill="FFFFFF"/>
        </w:rPr>
        <w:t xml:space="preserve">в процессе формирования почвы </w:t>
      </w:r>
      <w:r>
        <w:rPr>
          <w:color w:val="373737"/>
          <w:sz w:val="28"/>
          <w:szCs w:val="28"/>
          <w:shd w:val="clear" w:color="auto" w:fill="FFFFFF"/>
        </w:rPr>
        <w:t xml:space="preserve">отводится растениям, для развития которых необходим азот. </w:t>
      </w:r>
      <w:r w:rsidRPr="004D7E05">
        <w:rPr>
          <w:color w:val="373737"/>
          <w:sz w:val="28"/>
          <w:szCs w:val="28"/>
          <w:shd w:val="clear" w:color="auto" w:fill="FFFFFF"/>
        </w:rPr>
        <w:t>Известно, что его достаточно в воздухе, но растения не способны поглощать</w:t>
      </w:r>
      <w:r w:rsidR="004D7E05">
        <w:rPr>
          <w:color w:val="373737"/>
          <w:sz w:val="28"/>
          <w:szCs w:val="28"/>
          <w:shd w:val="clear" w:color="auto" w:fill="FFFFFF"/>
        </w:rPr>
        <w:t>, так как представлен в виде газа.</w:t>
      </w:r>
      <w:r w:rsidR="00F16017">
        <w:rPr>
          <w:color w:val="373737"/>
          <w:sz w:val="28"/>
          <w:szCs w:val="28"/>
          <w:shd w:val="clear" w:color="auto" w:fill="FFFFFF"/>
        </w:rPr>
        <w:t xml:space="preserve"> </w:t>
      </w:r>
      <w:r w:rsidRPr="004D7E05">
        <w:rPr>
          <w:color w:val="2C2D2E"/>
          <w:sz w:val="28"/>
          <w:szCs w:val="28"/>
          <w:shd w:val="clear" w:color="auto" w:fill="FFFFFF"/>
        </w:rPr>
        <w:t>Молекула оче</w:t>
      </w:r>
      <w:r w:rsidR="00F16017">
        <w:rPr>
          <w:color w:val="2C2D2E"/>
          <w:sz w:val="28"/>
          <w:szCs w:val="28"/>
          <w:shd w:val="clear" w:color="auto" w:fill="FFFFFF"/>
        </w:rPr>
        <w:t xml:space="preserve">нь </w:t>
      </w:r>
      <w:r w:rsidR="00B83F78">
        <w:rPr>
          <w:color w:val="2C2D2E"/>
          <w:sz w:val="28"/>
          <w:szCs w:val="28"/>
          <w:shd w:val="clear" w:color="auto" w:fill="FFFFFF"/>
        </w:rPr>
        <w:t>«</w:t>
      </w:r>
      <w:r w:rsidR="00F16017">
        <w:rPr>
          <w:color w:val="2C2D2E"/>
          <w:sz w:val="28"/>
          <w:szCs w:val="28"/>
          <w:shd w:val="clear" w:color="auto" w:fill="FFFFFF"/>
        </w:rPr>
        <w:t>прочная</w:t>
      </w:r>
      <w:r w:rsidR="00B83F78">
        <w:rPr>
          <w:color w:val="2C2D2E"/>
          <w:sz w:val="28"/>
          <w:szCs w:val="28"/>
          <w:shd w:val="clear" w:color="auto" w:fill="FFFFFF"/>
        </w:rPr>
        <w:t>»</w:t>
      </w:r>
      <w:r w:rsidR="00F16017">
        <w:rPr>
          <w:color w:val="2C2D2E"/>
          <w:sz w:val="28"/>
          <w:szCs w:val="28"/>
          <w:shd w:val="clear" w:color="auto" w:fill="FFFFFF"/>
        </w:rPr>
        <w:t xml:space="preserve"> и</w:t>
      </w:r>
      <w:r w:rsidRPr="004D7E05">
        <w:rPr>
          <w:color w:val="2C2D2E"/>
          <w:sz w:val="28"/>
          <w:szCs w:val="28"/>
          <w:shd w:val="clear" w:color="auto" w:fill="FFFFFF"/>
        </w:rPr>
        <w:t xml:space="preserve"> разорвать</w:t>
      </w:r>
      <w:r w:rsidR="004D7E05" w:rsidRPr="004D7E05">
        <w:rPr>
          <w:color w:val="2C2D2E"/>
          <w:sz w:val="28"/>
          <w:szCs w:val="28"/>
          <w:shd w:val="clear" w:color="auto" w:fill="FFFFFF"/>
        </w:rPr>
        <w:t xml:space="preserve"> связь не так-то просто, </w:t>
      </w:r>
      <w:r w:rsidR="004D7E05" w:rsidRPr="004D7E05">
        <w:rPr>
          <w:color w:val="282829"/>
          <w:sz w:val="28"/>
          <w:szCs w:val="28"/>
        </w:rPr>
        <w:t>поскольку им не хватает ферментов, которые могут фиксировать газ. </w:t>
      </w:r>
      <w:r w:rsidRPr="004D7E05">
        <w:rPr>
          <w:color w:val="2C2D2E"/>
          <w:sz w:val="28"/>
          <w:szCs w:val="28"/>
          <w:shd w:val="clear" w:color="auto" w:fill="FFFFFF"/>
        </w:rPr>
        <w:t xml:space="preserve"> </w:t>
      </w:r>
    </w:p>
    <w:p w14:paraId="43191309" w14:textId="2AB29267" w:rsidR="005B71D5" w:rsidRDefault="005A0A1E" w:rsidP="005317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  <w:shd w:val="clear" w:color="auto" w:fill="FFFFFF"/>
        </w:rPr>
      </w:pPr>
      <w:r w:rsidRPr="004D7E05">
        <w:rPr>
          <w:color w:val="2C2D2E"/>
          <w:sz w:val="28"/>
          <w:szCs w:val="28"/>
          <w:shd w:val="clear" w:color="auto" w:fill="FFFFFF"/>
        </w:rPr>
        <w:t xml:space="preserve">В почве азот представлен другими соединениями, которые проще усваиваются. </w:t>
      </w:r>
      <w:r w:rsidR="006449A7">
        <w:rPr>
          <w:color w:val="282829"/>
          <w:sz w:val="28"/>
          <w:szCs w:val="28"/>
        </w:rPr>
        <w:t>Процесс фиксации</w:t>
      </w:r>
      <w:r w:rsidR="004D7E05" w:rsidRPr="004D7E05">
        <w:rPr>
          <w:color w:val="282829"/>
          <w:sz w:val="28"/>
          <w:szCs w:val="28"/>
        </w:rPr>
        <w:t xml:space="preserve"> </w:t>
      </w:r>
      <w:r w:rsidR="006449A7">
        <w:rPr>
          <w:color w:val="282829"/>
          <w:sz w:val="28"/>
          <w:szCs w:val="28"/>
        </w:rPr>
        <w:t>азота в почве</w:t>
      </w:r>
      <w:r w:rsidR="004D7E05" w:rsidRPr="004D7E05">
        <w:rPr>
          <w:color w:val="282829"/>
          <w:sz w:val="28"/>
          <w:szCs w:val="28"/>
        </w:rPr>
        <w:t xml:space="preserve"> называется </w:t>
      </w:r>
      <w:proofErr w:type="spellStart"/>
      <w:r w:rsidR="004D7E05" w:rsidRPr="004D7E05">
        <w:rPr>
          <w:color w:val="282829"/>
          <w:sz w:val="28"/>
          <w:szCs w:val="28"/>
        </w:rPr>
        <w:t>азотфиксацией</w:t>
      </w:r>
      <w:proofErr w:type="spellEnd"/>
      <w:r w:rsidR="004D7E05" w:rsidRPr="004D7E05">
        <w:rPr>
          <w:color w:val="282829"/>
          <w:sz w:val="28"/>
          <w:szCs w:val="28"/>
        </w:rPr>
        <w:t>, первой стадией азотного цикла. </w:t>
      </w:r>
      <w:r w:rsidR="006449A7">
        <w:rPr>
          <w:color w:val="282829"/>
          <w:sz w:val="28"/>
          <w:szCs w:val="28"/>
        </w:rPr>
        <w:t>При фиксации азота он</w:t>
      </w:r>
      <w:r w:rsidR="004D7E05" w:rsidRPr="004D7E05">
        <w:rPr>
          <w:color w:val="282829"/>
          <w:sz w:val="28"/>
          <w:szCs w:val="28"/>
        </w:rPr>
        <w:t xml:space="preserve"> превращается в аммиак. В этом процессе участвуют микроо</w:t>
      </w:r>
      <w:r w:rsidR="004D7E05">
        <w:rPr>
          <w:color w:val="282829"/>
          <w:sz w:val="28"/>
          <w:szCs w:val="28"/>
        </w:rPr>
        <w:t xml:space="preserve">рганизмы и </w:t>
      </w:r>
      <w:r w:rsidR="004D7E05" w:rsidRPr="004D7E05">
        <w:rPr>
          <w:color w:val="282829"/>
          <w:sz w:val="28"/>
          <w:szCs w:val="28"/>
        </w:rPr>
        <w:t>бактерии. Это приводит к образованию клубеньков в корне растения.</w:t>
      </w:r>
      <w:r w:rsidRPr="004D7E05">
        <w:rPr>
          <w:color w:val="373737"/>
          <w:sz w:val="28"/>
          <w:szCs w:val="28"/>
          <w:shd w:val="clear" w:color="auto" w:fill="FFFFFF"/>
        </w:rPr>
        <w:t xml:space="preserve"> </w:t>
      </w:r>
    </w:p>
    <w:p w14:paraId="33FC156D" w14:textId="78294A4A" w:rsidR="006449A7" w:rsidRPr="006449A7" w:rsidRDefault="006449A7" w:rsidP="005317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449A7">
        <w:rPr>
          <w:rStyle w:val="a4"/>
          <w:b w:val="0"/>
          <w:sz w:val="28"/>
          <w:szCs w:val="28"/>
          <w:shd w:val="clear" w:color="auto" w:fill="FFFFFF"/>
        </w:rPr>
        <w:t>Азотфиксирующие</w:t>
      </w:r>
      <w:r w:rsidRPr="006449A7">
        <w:rPr>
          <w:rStyle w:val="a4"/>
          <w:sz w:val="28"/>
          <w:szCs w:val="28"/>
          <w:shd w:val="clear" w:color="auto" w:fill="FFFFFF"/>
        </w:rPr>
        <w:t> </w:t>
      </w:r>
      <w:hyperlink r:id="rId11" w:history="1">
        <w:r w:rsidRPr="006449A7">
          <w:rPr>
            <w:rStyle w:val="a5"/>
            <w:bCs/>
            <w:color w:val="auto"/>
            <w:sz w:val="28"/>
            <w:szCs w:val="28"/>
            <w:u w:val="none"/>
            <w:shd w:val="clear" w:color="auto" w:fill="FFFFFF"/>
          </w:rPr>
          <w:t>бактерии</w:t>
        </w:r>
      </w:hyperlink>
      <w:r w:rsidRPr="006449A7">
        <w:rPr>
          <w:rStyle w:val="a4"/>
          <w:sz w:val="28"/>
          <w:szCs w:val="28"/>
          <w:shd w:val="clear" w:color="auto" w:fill="FFFFFF"/>
        </w:rPr>
        <w:t> </w:t>
      </w:r>
      <w:r w:rsidRPr="006449A7">
        <w:rPr>
          <w:sz w:val="28"/>
          <w:szCs w:val="28"/>
          <w:shd w:val="clear" w:color="auto" w:fill="FFFFFF"/>
        </w:rPr>
        <w:t>– это </w:t>
      </w:r>
      <w:hyperlink r:id="rId12" w:history="1">
        <w:r w:rsidRPr="006449A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бактерии</w:t>
        </w:r>
      </w:hyperlink>
      <w:r w:rsidRPr="006449A7">
        <w:rPr>
          <w:sz w:val="28"/>
          <w:szCs w:val="28"/>
          <w:shd w:val="clear" w:color="auto" w:fill="FFFFFF"/>
        </w:rPr>
        <w:t xml:space="preserve">, обладающие способностью к биологической </w:t>
      </w:r>
      <w:proofErr w:type="spellStart"/>
      <w:r w:rsidRPr="006449A7">
        <w:rPr>
          <w:sz w:val="28"/>
          <w:szCs w:val="28"/>
          <w:shd w:val="clear" w:color="auto" w:fill="FFFFFF"/>
        </w:rPr>
        <w:t>азотфиксации</w:t>
      </w:r>
      <w:proofErr w:type="spellEnd"/>
      <w:r w:rsidRPr="006449A7">
        <w:rPr>
          <w:sz w:val="28"/>
          <w:szCs w:val="28"/>
          <w:shd w:val="clear" w:color="auto" w:fill="FFFFFF"/>
        </w:rPr>
        <w:t>, то есть связыванию </w:t>
      </w:r>
      <w:hyperlink r:id="rId13" w:history="1">
        <w:r w:rsidRPr="006449A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азота</w:t>
        </w:r>
      </w:hyperlink>
      <w:r w:rsidRPr="006449A7">
        <w:rPr>
          <w:sz w:val="28"/>
          <w:szCs w:val="28"/>
          <w:shd w:val="clear" w:color="auto" w:fill="FFFFFF"/>
        </w:rPr>
        <w:t> атмосферы и переводу его в азотосодержащие соединения.</w:t>
      </w:r>
      <w:r w:rsidRPr="006449A7">
        <w:rPr>
          <w:sz w:val="28"/>
          <w:szCs w:val="28"/>
        </w:rPr>
        <w:t xml:space="preserve"> [13].</w:t>
      </w:r>
    </w:p>
    <w:p w14:paraId="68CECDF6" w14:textId="76CF4DF2" w:rsidR="00C90729" w:rsidRDefault="00C90729" w:rsidP="00531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729">
        <w:rPr>
          <w:rFonts w:ascii="Times New Roman" w:eastAsia="Times New Roman" w:hAnsi="Times New Roman" w:cs="Times New Roman"/>
          <w:sz w:val="28"/>
          <w:szCs w:val="28"/>
        </w:rPr>
        <w:t>Почвенные микроорганизмы делают большую работу по возвращению азота в почву.</w:t>
      </w:r>
      <w:r w:rsidR="00F16017">
        <w:rPr>
          <w:rFonts w:ascii="Times New Roman" w:eastAsia="Times New Roman" w:hAnsi="Times New Roman" w:cs="Times New Roman"/>
          <w:sz w:val="28"/>
          <w:szCs w:val="28"/>
        </w:rPr>
        <w:t xml:space="preserve"> Наличие растворимых форм азота – важный лимитирующий фактор для всей экосистемы.</w:t>
      </w:r>
    </w:p>
    <w:p w14:paraId="60C04EA0" w14:textId="2BBB6A18" w:rsidR="00F16017" w:rsidRDefault="00F16017" w:rsidP="00531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занимаясь возделыванием почвы и выращивая растения, решает важную задачу – обеспечения себя продуктами питания, в которых </w:t>
      </w:r>
      <w:r w:rsidRPr="00F16017">
        <w:rPr>
          <w:rFonts w:ascii="Times New Roman" w:eastAsia="Times New Roman" w:hAnsi="Times New Roman" w:cs="Times New Roman"/>
          <w:sz w:val="28"/>
          <w:szCs w:val="28"/>
        </w:rPr>
        <w:t>содержится азот. Следовательно, его растворимые формы должны находиться  в достаточном количестве в почвах, используемых для земледелия.</w:t>
      </w:r>
    </w:p>
    <w:p w14:paraId="4C953E6B" w14:textId="1FE16218" w:rsidR="00F16017" w:rsidRPr="00F16017" w:rsidRDefault="00F16017" w:rsidP="00531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различных штаммов бактерий исследователи выделяют их из различных типов почв, распространённых в разных уголках нашей страны.</w:t>
      </w:r>
    </w:p>
    <w:p w14:paraId="14887719" w14:textId="18350C8F" w:rsidR="00DE03A4" w:rsidRPr="0026662F" w:rsidRDefault="00DE03A4" w:rsidP="005317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62F">
        <w:rPr>
          <w:rFonts w:ascii="Times New Roman" w:eastAsia="Times New Roman" w:hAnsi="Times New Roman" w:cs="Times New Roman"/>
          <w:sz w:val="28"/>
          <w:szCs w:val="28"/>
        </w:rPr>
        <w:t>Наша работа яв</w:t>
      </w:r>
      <w:r w:rsidR="009F1391" w:rsidRPr="0026662F">
        <w:rPr>
          <w:rFonts w:ascii="Times New Roman" w:eastAsia="Times New Roman" w:hAnsi="Times New Roman" w:cs="Times New Roman"/>
          <w:sz w:val="28"/>
          <w:szCs w:val="28"/>
        </w:rPr>
        <w:t>ляется частью большой программы</w:t>
      </w:r>
      <w:r w:rsidRPr="0026662F">
        <w:rPr>
          <w:rFonts w:ascii="Times New Roman" w:eastAsia="Times New Roman" w:hAnsi="Times New Roman" w:cs="Times New Roman"/>
          <w:sz w:val="28"/>
          <w:szCs w:val="28"/>
        </w:rPr>
        <w:t xml:space="preserve"> «Атлас почвенных</w:t>
      </w:r>
      <w:r w:rsidR="00A65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62F">
        <w:rPr>
          <w:rFonts w:ascii="Times New Roman" w:eastAsia="Times New Roman" w:hAnsi="Times New Roman" w:cs="Times New Roman"/>
          <w:sz w:val="28"/>
          <w:szCs w:val="28"/>
        </w:rPr>
        <w:t xml:space="preserve">микроорганизмов», </w:t>
      </w:r>
      <w:r w:rsidR="00221D28" w:rsidRPr="0026662F">
        <w:rPr>
          <w:rFonts w:ascii="Times New Roman" w:eastAsia="Times New Roman" w:hAnsi="Times New Roman" w:cs="Times New Roman"/>
          <w:sz w:val="28"/>
          <w:szCs w:val="28"/>
        </w:rPr>
        <w:t>реализуемого</w:t>
      </w:r>
      <w:r w:rsidRPr="0026662F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26662F">
        <w:rPr>
          <w:rFonts w:ascii="Times New Roman" w:eastAsia="Times New Roman" w:hAnsi="Times New Roman" w:cs="Times New Roman"/>
          <w:sz w:val="28"/>
          <w:szCs w:val="28"/>
        </w:rPr>
        <w:t>чёными Новосибирского отделения</w:t>
      </w:r>
      <w:r w:rsidR="0026662F" w:rsidRPr="00266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62F">
        <w:rPr>
          <w:rFonts w:ascii="Times New Roman" w:eastAsia="Times New Roman" w:hAnsi="Times New Roman" w:cs="Times New Roman"/>
          <w:sz w:val="28"/>
          <w:szCs w:val="28"/>
        </w:rPr>
        <w:t>РАН в ноябре 2021года.</w:t>
      </w:r>
    </w:p>
    <w:p w14:paraId="524DC6F5" w14:textId="1EA53F6B" w:rsidR="00DE03A4" w:rsidRPr="0026662F" w:rsidRDefault="00DE03A4" w:rsidP="00531700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26662F">
        <w:rPr>
          <w:rFonts w:ascii="Times New Roman" w:hAnsi="Times New Roman" w:cs="Times New Roman"/>
          <w:sz w:val="28"/>
          <w:szCs w:val="28"/>
        </w:rPr>
        <w:t xml:space="preserve">Исследовательская программа «Всероссийский атлас почвенных микроорганизмов, как основа для поиска новых противомикробных продуцентов и ферментов с уникальными свойствами» реализуется в рамках Федеральной научно-технической программы развития генетических технологий на 2019 – 2027 годы при поддержке Министерства науки и высшего </w:t>
      </w:r>
      <w:r w:rsidRPr="0026662F">
        <w:rPr>
          <w:rFonts w:ascii="Times New Roman" w:hAnsi="Times New Roman" w:cs="Times New Roman"/>
          <w:sz w:val="28"/>
          <w:szCs w:val="28"/>
        </w:rPr>
        <w:lastRenderedPageBreak/>
        <w:t>образования Российской Федерации.</w:t>
      </w:r>
      <w:r w:rsidR="00C07D9A" w:rsidRPr="0026662F">
        <w:rPr>
          <w:rFonts w:ascii="Times New Roman" w:hAnsi="Times New Roman" w:cs="Times New Roman"/>
          <w:sz w:val="28"/>
          <w:szCs w:val="28"/>
        </w:rPr>
        <w:t xml:space="preserve"> </w:t>
      </w:r>
      <w:r w:rsidRPr="0026662F">
        <w:rPr>
          <w:rFonts w:ascii="Times New Roman" w:hAnsi="Times New Roman" w:cs="Times New Roman"/>
          <w:sz w:val="28"/>
          <w:szCs w:val="28"/>
        </w:rPr>
        <w:t>Исследовательская программа реализуется в целях проведения на территории Российской Федерации масштабных исследований с участием ведущих ученых и привлечением обучающихся для сбора образцов и анализа данных и результатов.</w:t>
      </w:r>
    </w:p>
    <w:p w14:paraId="0CD68CC8" w14:textId="082522D5" w:rsidR="00DE03A4" w:rsidRPr="00221D28" w:rsidRDefault="00DE03A4" w:rsidP="00925A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62F">
        <w:rPr>
          <w:rFonts w:ascii="Times New Roman" w:hAnsi="Times New Roman" w:cs="Times New Roman"/>
          <w:sz w:val="28"/>
          <w:szCs w:val="28"/>
        </w:rPr>
        <w:t xml:space="preserve">Эта тема нас заинтересовала и </w:t>
      </w:r>
      <w:proofErr w:type="spellStart"/>
      <w:r w:rsidRPr="0026662F">
        <w:rPr>
          <w:rFonts w:ascii="Times New Roman" w:hAnsi="Times New Roman" w:cs="Times New Roman"/>
          <w:sz w:val="28"/>
          <w:szCs w:val="28"/>
        </w:rPr>
        <w:t>предоложила</w:t>
      </w:r>
      <w:proofErr w:type="spellEnd"/>
      <w:r w:rsidRPr="0026662F">
        <w:rPr>
          <w:rFonts w:ascii="Times New Roman" w:hAnsi="Times New Roman" w:cs="Times New Roman"/>
          <w:sz w:val="28"/>
          <w:szCs w:val="28"/>
        </w:rPr>
        <w:t xml:space="preserve"> </w:t>
      </w:r>
      <w:r w:rsidR="009F1391" w:rsidRPr="0026662F">
        <w:rPr>
          <w:rFonts w:ascii="Times New Roman" w:hAnsi="Times New Roman" w:cs="Times New Roman"/>
          <w:sz w:val="28"/>
          <w:szCs w:val="28"/>
        </w:rPr>
        <w:t>своё исследование почв</w:t>
      </w:r>
      <w:r w:rsidRPr="0026662F">
        <w:rPr>
          <w:rFonts w:ascii="Times New Roman" w:hAnsi="Times New Roman" w:cs="Times New Roman"/>
          <w:sz w:val="28"/>
          <w:szCs w:val="28"/>
        </w:rPr>
        <w:t xml:space="preserve"> </w:t>
      </w:r>
      <w:r w:rsidR="0026662F">
        <w:rPr>
          <w:rFonts w:ascii="Times New Roman" w:hAnsi="Times New Roman" w:cs="Times New Roman"/>
          <w:sz w:val="28"/>
          <w:szCs w:val="28"/>
        </w:rPr>
        <w:t xml:space="preserve">на </w:t>
      </w:r>
      <w:r w:rsidRPr="0026662F">
        <w:rPr>
          <w:rFonts w:ascii="Times New Roman" w:hAnsi="Times New Roman" w:cs="Times New Roman"/>
          <w:sz w:val="28"/>
          <w:szCs w:val="28"/>
        </w:rPr>
        <w:t>тер</w:t>
      </w:r>
      <w:r w:rsidR="0026662F">
        <w:rPr>
          <w:rFonts w:ascii="Times New Roman" w:hAnsi="Times New Roman" w:cs="Times New Roman"/>
          <w:sz w:val="28"/>
          <w:szCs w:val="28"/>
        </w:rPr>
        <w:t>риториях</w:t>
      </w:r>
      <w:r w:rsidRPr="0026662F">
        <w:rPr>
          <w:rFonts w:ascii="Times New Roman" w:hAnsi="Times New Roman" w:cs="Times New Roman"/>
          <w:sz w:val="28"/>
          <w:szCs w:val="28"/>
        </w:rPr>
        <w:t xml:space="preserve"> Приморского края и применение известного метода на местном материале.</w:t>
      </w:r>
      <w:r w:rsidR="00C750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39E17" w14:textId="77777777" w:rsidR="00DE03A4" w:rsidRPr="00221D28" w:rsidRDefault="00DE03A4" w:rsidP="00925A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 xml:space="preserve">Цель: определить </w:t>
      </w:r>
      <w:r w:rsidR="001336DA" w:rsidRPr="00221D28">
        <w:rPr>
          <w:rFonts w:ascii="Times New Roman" w:hAnsi="Times New Roman" w:cs="Times New Roman"/>
          <w:sz w:val="28"/>
          <w:szCs w:val="28"/>
        </w:rPr>
        <w:t>плодородие почв по наличию</w:t>
      </w:r>
      <w:r w:rsidRPr="00221D28">
        <w:rPr>
          <w:rFonts w:ascii="Times New Roman" w:hAnsi="Times New Roman" w:cs="Times New Roman"/>
          <w:sz w:val="28"/>
          <w:szCs w:val="28"/>
        </w:rPr>
        <w:t xml:space="preserve"> азотфиксиру</w:t>
      </w:r>
      <w:r w:rsidR="001336DA" w:rsidRPr="00221D28">
        <w:rPr>
          <w:rFonts w:ascii="Times New Roman" w:hAnsi="Times New Roman" w:cs="Times New Roman"/>
          <w:sz w:val="28"/>
          <w:szCs w:val="28"/>
        </w:rPr>
        <w:t xml:space="preserve">ющих бактерий в </w:t>
      </w:r>
      <w:r w:rsidR="00221D28" w:rsidRPr="00221D28">
        <w:rPr>
          <w:rFonts w:ascii="Times New Roman" w:hAnsi="Times New Roman" w:cs="Times New Roman"/>
          <w:sz w:val="28"/>
          <w:szCs w:val="28"/>
        </w:rPr>
        <w:t xml:space="preserve">почвах </w:t>
      </w:r>
      <w:proofErr w:type="spellStart"/>
      <w:r w:rsidR="00221D28" w:rsidRPr="00221D28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="00221D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1D28">
        <w:rPr>
          <w:rFonts w:ascii="Times New Roman" w:hAnsi="Times New Roman" w:cs="Times New Roman"/>
          <w:sz w:val="28"/>
          <w:szCs w:val="28"/>
        </w:rPr>
        <w:t>Хасанского</w:t>
      </w:r>
      <w:proofErr w:type="spellEnd"/>
      <w:r w:rsidR="001336DA" w:rsidRPr="00221D28">
        <w:rPr>
          <w:rFonts w:ascii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hAnsi="Times New Roman" w:cs="Times New Roman"/>
          <w:sz w:val="28"/>
          <w:szCs w:val="28"/>
        </w:rPr>
        <w:t xml:space="preserve"> районов Приморского края.</w:t>
      </w:r>
    </w:p>
    <w:p w14:paraId="40348C22" w14:textId="77777777" w:rsidR="00DE03A4" w:rsidRPr="00221D28" w:rsidRDefault="00DE03A4" w:rsidP="00925A6D">
      <w:pPr>
        <w:spacing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Задачи:</w:t>
      </w:r>
    </w:p>
    <w:p w14:paraId="3AF0BB89" w14:textId="77777777" w:rsidR="00DE03A4" w:rsidRPr="00221D28" w:rsidRDefault="00DE03A4" w:rsidP="008B4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1.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Подобрать участки почв в Приморском крае, обладающие разной характеристикой с точки зрения антропоге</w:t>
      </w:r>
      <w:r w:rsidR="00C07D9A" w:rsidRPr="00221D28">
        <w:rPr>
          <w:rFonts w:ascii="Times New Roman" w:eastAsia="Times New Roman" w:hAnsi="Times New Roman" w:cs="Times New Roman"/>
          <w:sz w:val="28"/>
          <w:szCs w:val="28"/>
        </w:rPr>
        <w:t>нной нагрузки (</w:t>
      </w:r>
      <w:proofErr w:type="gramStart"/>
      <w:r w:rsidR="00C07D9A" w:rsidRPr="00221D28">
        <w:rPr>
          <w:rFonts w:ascii="Times New Roman" w:eastAsia="Times New Roman" w:hAnsi="Times New Roman" w:cs="Times New Roman"/>
          <w:sz w:val="28"/>
          <w:szCs w:val="28"/>
        </w:rPr>
        <w:t>сельско-хозяйственного</w:t>
      </w:r>
      <w:proofErr w:type="gram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назначения, лесных массивов и прибрежных территорий).</w:t>
      </w:r>
    </w:p>
    <w:p w14:paraId="6E329F92" w14:textId="6A391672" w:rsidR="00DE03A4" w:rsidRPr="00221D28" w:rsidRDefault="00DE03A4" w:rsidP="008B4C9C">
      <w:pPr>
        <w:tabs>
          <w:tab w:val="left" w:pos="9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9B7A8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Собрать образцы почв, проанализировать их физические и химические</w:t>
      </w:r>
      <w:r w:rsidR="00A657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="008B4C9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208812" w14:textId="2B1F0070" w:rsidR="00DE03A4" w:rsidRPr="00221D28" w:rsidRDefault="00DE03A4" w:rsidP="008B4C9C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9B7A8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Выделить из почв культуры азотф</w:t>
      </w:r>
      <w:r w:rsidR="005B71D5">
        <w:rPr>
          <w:rFonts w:ascii="Times New Roman" w:eastAsia="Times New Roman" w:hAnsi="Times New Roman" w:cs="Times New Roman"/>
          <w:sz w:val="28"/>
          <w:szCs w:val="28"/>
        </w:rPr>
        <w:t xml:space="preserve">иксирующих бактерий </w:t>
      </w:r>
      <w:r w:rsidR="00AD4A35">
        <w:rPr>
          <w:rFonts w:ascii="Times New Roman" w:eastAsia="Times New Roman" w:hAnsi="Times New Roman" w:cs="Times New Roman"/>
          <w:sz w:val="28"/>
          <w:szCs w:val="28"/>
        </w:rPr>
        <w:t>и описать их.</w:t>
      </w:r>
    </w:p>
    <w:p w14:paraId="2610E0E6" w14:textId="5F60872D" w:rsidR="004959FB" w:rsidRPr="00221D28" w:rsidRDefault="004959FB" w:rsidP="008B4C9C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4.</w:t>
      </w:r>
      <w:r w:rsidR="009B7A8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Дать рекомендации жителям районов о плодородии почв.</w:t>
      </w:r>
    </w:p>
    <w:p w14:paraId="7090A088" w14:textId="77777777" w:rsidR="00DE03A4" w:rsidRPr="00221D28" w:rsidRDefault="00DE03A4" w:rsidP="00925A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Cs/>
          <w:sz w:val="28"/>
          <w:szCs w:val="28"/>
        </w:rPr>
        <w:t>Гипотеза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336DA" w:rsidRPr="00221D28">
        <w:rPr>
          <w:rFonts w:ascii="Times New Roman" w:eastAsia="Times New Roman" w:hAnsi="Times New Roman" w:cs="Times New Roman"/>
          <w:bCs/>
          <w:sz w:val="28"/>
          <w:szCs w:val="28"/>
        </w:rPr>
        <w:t>предполагаем</w:t>
      </w:r>
      <w:r w:rsidRPr="00221D28">
        <w:rPr>
          <w:rFonts w:ascii="Times New Roman" w:eastAsia="Times New Roman" w:hAnsi="Times New Roman" w:cs="Times New Roman"/>
          <w:bCs/>
          <w:sz w:val="28"/>
          <w:szCs w:val="28"/>
        </w:rPr>
        <w:t>, что во всех отобранных образцах почвы, будут присутствовать азотфиксирующие бактерии.</w:t>
      </w:r>
    </w:p>
    <w:p w14:paraId="776B7E75" w14:textId="77777777" w:rsidR="00564BD2" w:rsidRPr="00221D28" w:rsidRDefault="00DE03A4" w:rsidP="00925A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Cs/>
          <w:sz w:val="28"/>
          <w:szCs w:val="28"/>
        </w:rPr>
        <w:t>Объе</w:t>
      </w:r>
      <w:r w:rsidR="004959FB" w:rsidRPr="00221D28">
        <w:rPr>
          <w:rFonts w:ascii="Times New Roman" w:eastAsia="Times New Roman" w:hAnsi="Times New Roman" w:cs="Times New Roman"/>
          <w:bCs/>
          <w:sz w:val="28"/>
          <w:szCs w:val="28"/>
        </w:rPr>
        <w:t xml:space="preserve">кт исследования — почва с </w:t>
      </w:r>
      <w:r w:rsidR="00564BD2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участков </w:t>
      </w:r>
      <w:proofErr w:type="spellStart"/>
      <w:r w:rsidR="00564BD2">
        <w:rPr>
          <w:rFonts w:ascii="Times New Roman" w:eastAsia="Times New Roman" w:hAnsi="Times New Roman" w:cs="Times New Roman"/>
          <w:bCs/>
          <w:sz w:val="28"/>
          <w:szCs w:val="28"/>
        </w:rPr>
        <w:t>Надеждинского</w:t>
      </w:r>
      <w:proofErr w:type="spellEnd"/>
      <w:r w:rsidR="00564BD2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Партизанского и </w:t>
      </w:r>
      <w:proofErr w:type="spellStart"/>
      <w:r w:rsidR="00564BD2">
        <w:rPr>
          <w:rFonts w:ascii="Times New Roman" w:eastAsia="Times New Roman" w:hAnsi="Times New Roman" w:cs="Times New Roman"/>
          <w:bCs/>
          <w:sz w:val="28"/>
          <w:szCs w:val="28"/>
        </w:rPr>
        <w:t>Хасанского</w:t>
      </w:r>
      <w:proofErr w:type="spellEnd"/>
      <w:r w:rsidR="00564B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21D28">
        <w:rPr>
          <w:rFonts w:ascii="Times New Roman" w:eastAsia="Times New Roman" w:hAnsi="Times New Roman" w:cs="Times New Roman"/>
          <w:bCs/>
          <w:sz w:val="28"/>
          <w:szCs w:val="28"/>
        </w:rPr>
        <w:t>районов Приморского края. Предмет исследования — азотфиксирующие бактерии.</w:t>
      </w:r>
    </w:p>
    <w:p w14:paraId="71DF54D9" w14:textId="740AEE26" w:rsidR="004959FB" w:rsidRPr="00A92621" w:rsidRDefault="00564BD2" w:rsidP="007C3FDF">
      <w:pPr>
        <w:pStyle w:val="a9"/>
        <w:spacing w:before="240" w:line="240" w:lineRule="auto"/>
        <w:ind w:left="0" w:firstLine="348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A92621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</w:t>
      </w:r>
      <w:r w:rsidR="00A92621" w:rsidRPr="00A92621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="004959FB" w:rsidRPr="00A92621">
        <w:rPr>
          <w:rFonts w:ascii="Times New Roman" w:hAnsi="Times New Roman" w:cs="Times New Roman"/>
          <w:b/>
          <w:bCs/>
          <w:color w:val="333333"/>
          <w:sz w:val="28"/>
          <w:szCs w:val="28"/>
        </w:rPr>
        <w:t>Литературный обзор</w:t>
      </w:r>
    </w:p>
    <w:p w14:paraId="1FC6FCE6" w14:textId="3788FE00" w:rsidR="009F1391" w:rsidRPr="001C0A15" w:rsidRDefault="009F1391" w:rsidP="004B75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Азотобактер — это род бактерий, живущих в почве и умеющих переводить газообразный азот в растворимую форму, которую уже потом могут усваивать растения.</w:t>
      </w:r>
      <w:r w:rsidR="0026662F" w:rsidRPr="0026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[1].</w:t>
      </w:r>
      <w:r w:rsidRPr="0026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Азотобактеры</w:t>
      </w:r>
      <w:r w:rsidR="001C0A15"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называют свободноживущими азотфиксаторами.  О</w:t>
      </w:r>
      <w:r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фиксируют молекулярный азот</w:t>
      </w:r>
      <w:r w:rsid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атмосферы.</w:t>
      </w:r>
    </w:p>
    <w:p w14:paraId="2FE0C4F8" w14:textId="43FEC786" w:rsidR="009F1391" w:rsidRPr="001C0A15" w:rsidRDefault="009F1391" w:rsidP="004B75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бактерии приспособились жить в самых разных условиях. Они живут и в нейтральных, и в щелочных почвах. Их находят и в экстремальных условиях почв полярных регионов, и в арктическом, и в антарктическом регионах. Они спокойно живут и в пресноводных водоёмах, и в солоновато- водных болотах. И конечно, несмотря на свою независимость в </w:t>
      </w:r>
      <w:proofErr w:type="spellStart"/>
      <w:r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азотфиксации</w:t>
      </w:r>
      <w:proofErr w:type="spellEnd"/>
      <w:r w:rsidRP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все равно нередко образуют симбиотическую связь с растениями и живут в ризосфере</w:t>
      </w:r>
      <w:r w:rsid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A15" w:rsidRPr="0026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.[1</w:t>
      </w:r>
      <w:r w:rsidR="001C0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C0A15" w:rsidRPr="0026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14:paraId="5CF12786" w14:textId="6408701B" w:rsidR="00DE03A4" w:rsidRPr="00F37D0D" w:rsidRDefault="00F37D0D" w:rsidP="004B75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0D">
        <w:rPr>
          <w:rFonts w:ascii="Times New Roman" w:eastAsia="Times New Roman" w:hAnsi="Times New Roman" w:cs="Times New Roman"/>
          <w:sz w:val="28"/>
          <w:szCs w:val="28"/>
        </w:rPr>
        <w:t>Известно несколько способов</w:t>
      </w:r>
      <w:r w:rsidR="0094346B" w:rsidRPr="00F37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7D0D">
        <w:rPr>
          <w:rFonts w:ascii="Times New Roman" w:eastAsia="Times New Roman" w:hAnsi="Times New Roman" w:cs="Times New Roman"/>
          <w:sz w:val="28"/>
          <w:szCs w:val="28"/>
        </w:rPr>
        <w:t>перевода азота в растворимую форму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под воздействием природных сил, биотической фиксации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  синтеза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промышленных условиях</w:t>
      </w:r>
      <w:r w:rsidRPr="00F37D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03A4" w:rsidRPr="00F37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7D0D">
        <w:rPr>
          <w:rFonts w:ascii="Times New Roman" w:eastAsia="Times New Roman" w:hAnsi="Times New Roman" w:cs="Times New Roman"/>
          <w:sz w:val="28"/>
          <w:szCs w:val="28"/>
        </w:rPr>
        <w:t>Первый способ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всегда оправдан, так как  силы природы предсказать, стопроцентно, невозможно. Да и не на всех территориях нашей страны возможны эти явления природы ввиду разности в климатических показателях.</w:t>
      </w:r>
    </w:p>
    <w:p w14:paraId="2A8619D2" w14:textId="77777777" w:rsidR="00194581" w:rsidRDefault="00F37D0D" w:rsidP="00925A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581">
        <w:rPr>
          <w:rFonts w:ascii="Times New Roman" w:eastAsia="Times New Roman" w:hAnsi="Times New Roman" w:cs="Times New Roman"/>
          <w:sz w:val="28"/>
          <w:szCs w:val="28"/>
        </w:rPr>
        <w:t>Второй способ</w:t>
      </w:r>
      <w:r w:rsidR="00194581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</w:t>
      </w:r>
      <w:r w:rsidR="00194581" w:rsidRPr="00194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94581" w:rsidRPr="00194581">
        <w:rPr>
          <w:rFonts w:ascii="Times New Roman" w:eastAsia="Times New Roman" w:hAnsi="Times New Roman" w:cs="Times New Roman"/>
          <w:sz w:val="28"/>
          <w:szCs w:val="28"/>
        </w:rPr>
        <w:t>производств</w:t>
      </w:r>
      <w:r w:rsidR="0019458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94581" w:rsidRPr="00194581">
        <w:rPr>
          <w:rFonts w:ascii="Times New Roman" w:eastAsia="Times New Roman" w:hAnsi="Times New Roman" w:cs="Times New Roman"/>
          <w:sz w:val="28"/>
          <w:szCs w:val="28"/>
        </w:rPr>
        <w:t xml:space="preserve"> удобрений</w:t>
      </w:r>
      <w:proofErr w:type="gramEnd"/>
      <w:r w:rsidR="00194581">
        <w:rPr>
          <w:rFonts w:ascii="Times New Roman" w:eastAsia="Times New Roman" w:hAnsi="Times New Roman" w:cs="Times New Roman"/>
          <w:sz w:val="28"/>
          <w:szCs w:val="28"/>
        </w:rPr>
        <w:t xml:space="preserve"> и он востребован как для сельскохозяйственных предприятий, так для населения, занимающегося огородничеством и садоводством. Но удобрения имеют свойства накопления в почве, при неразумном их применении, и, тогда </w:t>
      </w:r>
      <w:r w:rsidR="001945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возникает опасность их накопления в почве, что может небезопасным для потребления в пищу выращенных культур. </w:t>
      </w:r>
    </w:p>
    <w:p w14:paraId="75995478" w14:textId="7D578422" w:rsidR="00DE03A4" w:rsidRDefault="00194581" w:rsidP="00925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124">
        <w:rPr>
          <w:rFonts w:ascii="Times New Roman" w:eastAsia="Times New Roman" w:hAnsi="Times New Roman" w:cs="Times New Roman"/>
          <w:sz w:val="28"/>
          <w:szCs w:val="28"/>
        </w:rPr>
        <w:t>Следовательно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0124">
        <w:rPr>
          <w:rFonts w:ascii="Times New Roman" w:eastAsia="Times New Roman" w:hAnsi="Times New Roman" w:cs="Times New Roman"/>
          <w:sz w:val="28"/>
          <w:szCs w:val="28"/>
        </w:rPr>
        <w:t xml:space="preserve"> биотический способ фиксации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 xml:space="preserve"> для обогащения почв растворимыми формами азота</w:t>
      </w:r>
      <w:r w:rsidR="00C30124" w:rsidRPr="00C30124">
        <w:rPr>
          <w:rFonts w:ascii="Times New Roman" w:eastAsia="Times New Roman" w:hAnsi="Times New Roman" w:cs="Times New Roman"/>
          <w:sz w:val="28"/>
          <w:szCs w:val="28"/>
        </w:rPr>
        <w:t xml:space="preserve"> будет наиболее приемлем.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 xml:space="preserve"> Возможно внесение бактериальных удобрений, содержащих азотофиксирующие бактерии (например, </w:t>
      </w:r>
      <w:proofErr w:type="spellStart"/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>ризоторфина</w:t>
      </w:r>
      <w:proofErr w:type="spellEnd"/>
      <w:r w:rsidR="00E81A73">
        <w:rPr>
          <w:rFonts w:ascii="Times New Roman" w:eastAsia="Times New Roman" w:hAnsi="Times New Roman" w:cs="Times New Roman"/>
          <w:sz w:val="28"/>
          <w:szCs w:val="28"/>
        </w:rPr>
        <w:t>, нитрагина и азотобактерина) [6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>]. Однако</w:t>
      </w:r>
      <w:r w:rsidR="00A019E4" w:rsidRPr="00C301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124" w:rsidRPr="00C30124">
        <w:rPr>
          <w:rFonts w:ascii="Times New Roman" w:eastAsia="Times New Roman" w:hAnsi="Times New Roman" w:cs="Times New Roman"/>
          <w:sz w:val="28"/>
          <w:szCs w:val="28"/>
        </w:rPr>
        <w:t xml:space="preserve">азотофиксаторы </w:t>
      </w:r>
      <w:r w:rsidR="00DE03A4" w:rsidRPr="00C30124">
        <w:rPr>
          <w:rFonts w:ascii="Times New Roman" w:eastAsia="Times New Roman" w:hAnsi="Times New Roman" w:cs="Times New Roman"/>
          <w:sz w:val="28"/>
          <w:szCs w:val="28"/>
        </w:rPr>
        <w:t xml:space="preserve">в почвах часто содержатся и без вмешательства человека. </w:t>
      </w:r>
    </w:p>
    <w:p w14:paraId="164A6EDD" w14:textId="4A9C0120" w:rsidR="00C014E3" w:rsidRDefault="00E81A73" w:rsidP="0092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E3">
        <w:rPr>
          <w:rFonts w:ascii="Times New Roman" w:hAnsi="Times New Roman" w:cs="Times New Roman"/>
          <w:sz w:val="28"/>
          <w:szCs w:val="28"/>
        </w:rPr>
        <w:t xml:space="preserve">Аэробные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неспорообразующие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грамотрицательные бактерии, фиксирующие молекулярный азот, были впервые выделены из почвы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М.Бейеринком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в 1901 году. Ученый дал им имя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chroococcum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Уже само название говорит о том, что эти бактерии способны к концентрации азота, для них характерен коричневый пигмент –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chroo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и они создают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кокковидные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клетки –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coccum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В 1903 году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Лимпаном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был охарактеризован еще один вид азотфиксирующих бактерий -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vinelandii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Lipman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8BE416" w14:textId="1126859E" w:rsidR="00C014E3" w:rsidRDefault="00E81A73" w:rsidP="0092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E3">
        <w:rPr>
          <w:rFonts w:ascii="Times New Roman" w:hAnsi="Times New Roman" w:cs="Times New Roman"/>
          <w:sz w:val="28"/>
          <w:szCs w:val="28"/>
        </w:rPr>
        <w:t xml:space="preserve">В 1904 году он охарактеризовал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beijerinckii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Lipman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название которого было дано в честь Мартина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Бейеринка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[1</w:t>
      </w:r>
      <w:r w:rsidR="00C014E3" w:rsidRPr="00C014E3">
        <w:rPr>
          <w:rFonts w:ascii="Times New Roman" w:hAnsi="Times New Roman" w:cs="Times New Roman"/>
          <w:sz w:val="28"/>
          <w:szCs w:val="28"/>
        </w:rPr>
        <w:t>0</w:t>
      </w:r>
      <w:r w:rsidRPr="00C014E3">
        <w:rPr>
          <w:rFonts w:ascii="Times New Roman" w:hAnsi="Times New Roman" w:cs="Times New Roman"/>
          <w:sz w:val="28"/>
          <w:szCs w:val="28"/>
        </w:rPr>
        <w:t xml:space="preserve">]. В середине XX века, в 1949 году, Н.А. Красильников охарактеризовал вид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nigricans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Krasilnikov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который в 1981 году Томпсон и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Скирман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разделили на 2 подвида: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nigricanssubsp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Nigricans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Krasilnikov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nigricanssubsp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Achromogenes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Thompsonand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Skerman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Практически в это же время эти ученые охарактеризовали вид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Azotobacterarmeniacus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Thompsonand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Skerman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Позднее, в 1991 году, Пейджем и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Шивпрасадом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были описаны особенности вида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salinestris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Pageand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Shivprasad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[5]. Сначала их относили к семейству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aceae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Pribram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но чуть позднее их определили к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Pseudomonadaceae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на основании изучения нуклеотидных последовательностей РНК. </w:t>
      </w:r>
    </w:p>
    <w:p w14:paraId="51B9E4A0" w14:textId="5F4574E0" w:rsidR="00E81A73" w:rsidRPr="00C30124" w:rsidRDefault="00E81A73" w:rsidP="00925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4E3">
        <w:rPr>
          <w:rFonts w:ascii="Times New Roman" w:hAnsi="Times New Roman" w:cs="Times New Roman"/>
          <w:sz w:val="28"/>
          <w:szCs w:val="28"/>
        </w:rPr>
        <w:t xml:space="preserve">В 2004 году было проведено </w:t>
      </w:r>
      <w:proofErr w:type="gramStart"/>
      <w:r w:rsidRPr="00C014E3">
        <w:rPr>
          <w:rFonts w:ascii="Times New Roman" w:hAnsi="Times New Roman" w:cs="Times New Roman"/>
          <w:sz w:val="28"/>
          <w:szCs w:val="28"/>
        </w:rPr>
        <w:t>генетическое исследование</w:t>
      </w:r>
      <w:proofErr w:type="gramEnd"/>
      <w:r w:rsidRPr="00C014E3">
        <w:rPr>
          <w:rFonts w:ascii="Times New Roman" w:hAnsi="Times New Roman" w:cs="Times New Roman"/>
          <w:sz w:val="28"/>
          <w:szCs w:val="28"/>
        </w:rPr>
        <w:t xml:space="preserve"> и ученые выяснили, что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vinelandii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принадлежат к одному и тому же классу с бактерией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aeruginosa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В 2007 году ученые предположили близость родов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Azomonas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. Род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включал в себя такие виды как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agilis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(сейчас входит в состав рода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Azomonas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macrocytogenes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14E3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C014E3">
        <w:rPr>
          <w:rFonts w:ascii="Times New Roman" w:hAnsi="Times New Roman" w:cs="Times New Roman"/>
          <w:sz w:val="28"/>
          <w:szCs w:val="28"/>
        </w:rPr>
        <w:t xml:space="preserve"> [7].</w:t>
      </w:r>
    </w:p>
    <w:p w14:paraId="6384B6A6" w14:textId="77777777" w:rsidR="00DE03A4" w:rsidRPr="00C014E3" w:rsidRDefault="00DE03A4" w:rsidP="0092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>Азотобактер</w:t>
      </w:r>
      <w:r w:rsidR="00564BD2"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64BD2"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типичный представитель </w:t>
      </w: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свободноживущих </w:t>
      </w:r>
      <w:r w:rsidR="00C014E3"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микроорганизмов. Свободноживущими называют </w:t>
      </w: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микроорганизмы, которые живут в почве </w:t>
      </w:r>
      <w:r w:rsidR="00C014E3"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>без условий обязательного развития растений рядом.</w:t>
      </w:r>
      <w:r w:rsidRPr="00C01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55FE70D" w14:textId="1CB4849E" w:rsidR="00230F90" w:rsidRDefault="00DE03A4" w:rsidP="0092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Азотобактер – грамм отрицательная, аэробная, </w:t>
      </w:r>
      <w:proofErr w:type="spellStart"/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неспорооборазующая</w:t>
      </w:r>
      <w:proofErr w:type="spellEnd"/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гетеротрофная, </w:t>
      </w:r>
      <w:proofErr w:type="spellStart"/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несимбиотическая</w:t>
      </w:r>
      <w:proofErr w:type="spellEnd"/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бактерия, способная к фиксации азота при обычных условиях окружающей среды.</w:t>
      </w:r>
    </w:p>
    <w:p w14:paraId="7B2FDB60" w14:textId="150C8770" w:rsidR="00230F90" w:rsidRDefault="00230F90" w:rsidP="0092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зотобактер образует крупные слизистые,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разных размеров, с неправильными формами.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плотных питательных средах, которые не содержат азот, колонии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вследствие старения,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окрашиваться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зовый, коричневый (до чёрного), 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желтовато-зеленоватый,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цвет.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Причем,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специфическая пигментация характерна для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видов азотобактера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5FFE33D" w14:textId="77777777" w:rsidR="00DE03A4" w:rsidRPr="00A906B7" w:rsidRDefault="00230F90" w:rsidP="000B0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источника азота азотобактер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использует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разнообразные органические (мочевина, различные </w:t>
      </w:r>
      <w:proofErr w:type="gramStart"/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аминокислоты) </w:t>
      </w:r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минеральные (соли аммония, азотной и азотистой кислот) </w:t>
      </w:r>
      <w:r w:rsidR="00DE03A4" w:rsidRPr="0023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соединения.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при развитии</w:t>
      </w:r>
      <w:r w:rsidRPr="00230F90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за 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счет связанного в среде азота, он не 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</w:t>
      </w:r>
      <w:r w:rsidR="00A906B7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яет своей глав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ной функции — </w:t>
      </w:r>
      <w:r w:rsidR="00A906B7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не фиксирует молекулярный азот. Обычная цифра фиксации на 1 г использованного источника углерода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06B7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до 10—15 мг молекулярного азота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4BD949E" w14:textId="77777777" w:rsidR="00A906B7" w:rsidRDefault="00A906B7" w:rsidP="000B0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Исследователи достигали выращивания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азотобактер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чашка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х Петри с питательной средой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углерода и азота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в том случае, когда  чашки  помещались в камеру с парами этилового спирта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ацетона, 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DE03A4"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других органических соединений. </w:t>
      </w:r>
      <w:r w:rsidRPr="00A90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атмосферы азотобактер может частично использовать углекислоту, если в лёгком доступе присутствуют углеродсодержащие соединения. </w:t>
      </w:r>
    </w:p>
    <w:p w14:paraId="27FB5C2C" w14:textId="77777777" w:rsidR="00DE03A4" w:rsidRPr="009F4C4B" w:rsidRDefault="00A906B7" w:rsidP="000B0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На развитие азотобактера влияет концентраци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воздухе углекислого газа до 0,5%. 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Известно, что</w:t>
      </w:r>
      <w:r w:rsid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гораздо</w:t>
      </w:r>
      <w:r w:rsid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3A4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 усваиваются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азотобактером</w:t>
      </w:r>
      <w:r w:rsidR="00DE03A4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легкодоступные формы углеродсодержащих органических соединений.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как в</w:t>
      </w:r>
      <w:r w:rsidR="00DE03A4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почве запас подвижног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о органического вещества небольшой, поэтому маленькое количество</w:t>
      </w:r>
      <w:r w:rsidR="00DE03A4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легкодоступных соед</w:t>
      </w:r>
      <w:r w:rsidR="00751F28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инений углерода будет ограничивать</w:t>
      </w:r>
      <w:r w:rsidR="00DE03A4" w:rsidRP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азотобактера в природных условиях. </w:t>
      </w:r>
      <w:r w:rsidR="00751F28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использует азотобактер в почве?</w:t>
      </w:r>
      <w:r w:rsidR="00DE03A4" w:rsidRPr="009F4C4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</w:p>
    <w:p w14:paraId="710BD7AD" w14:textId="77777777" w:rsidR="00DE03A4" w:rsidRPr="009F4C4B" w:rsidRDefault="00751F28" w:rsidP="000B0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Перегной азотобактером почти не усваивается. И, как бы почвы не были насыщены перегноем, это не повлияет на интенсивное образование азотобактера</w:t>
      </w:r>
      <w:r w:rsidR="00E215E9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не будет свежих органических остатков. Если они в почве присутствуют</w:t>
      </w:r>
      <w:r w:rsidR="00DE03A4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продукты распада растительных и животных клеток,</w:t>
      </w:r>
      <w:r w:rsid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15E9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развитие идёт интенсивно</w:t>
      </w:r>
      <w:r w:rsidR="00DE03A4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ускоряются эти процессы, если в почве есть остатки соломы и перегной из неё, а также содержимое компостных </w:t>
      </w:r>
      <w:r w:rsidR="00E215E9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куч, </w:t>
      </w:r>
      <w:r w:rsidR="00DE03A4" w:rsidRPr="00E21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содержащих целлюлозу. </w:t>
      </w:r>
    </w:p>
    <w:p w14:paraId="6E5E03ED" w14:textId="77777777" w:rsidR="0094346B" w:rsidRPr="00024E9C" w:rsidRDefault="00024E9C" w:rsidP="000B07C4">
      <w:pPr>
        <w:pStyle w:val="a3"/>
        <w:shd w:val="clear" w:color="auto" w:fill="FFFFFF"/>
        <w:spacing w:before="0" w:beforeAutospacing="0" w:after="0" w:afterAutospacing="0"/>
        <w:ind w:right="116" w:firstLine="592"/>
        <w:jc w:val="both"/>
        <w:rPr>
          <w:color w:val="000000"/>
          <w:sz w:val="28"/>
          <w:szCs w:val="28"/>
        </w:rPr>
      </w:pPr>
      <w:r w:rsidRPr="00024E9C">
        <w:rPr>
          <w:color w:val="000000"/>
          <w:sz w:val="28"/>
          <w:szCs w:val="28"/>
        </w:rPr>
        <w:t>Что касается уровня увлажнённости почвы, то азотобактер очень чув</w:t>
      </w:r>
      <w:r>
        <w:rPr>
          <w:color w:val="000000"/>
          <w:sz w:val="28"/>
          <w:szCs w:val="28"/>
        </w:rPr>
        <w:t>с</w:t>
      </w:r>
      <w:r w:rsidRPr="00024E9C">
        <w:rPr>
          <w:color w:val="000000"/>
          <w:sz w:val="28"/>
          <w:szCs w:val="28"/>
        </w:rPr>
        <w:t xml:space="preserve">твителен к этому показателю, потому что он плохо переносит избыток увлажнения и процессы его образования могут </w:t>
      </w:r>
      <w:r>
        <w:rPr>
          <w:color w:val="000000"/>
          <w:sz w:val="28"/>
          <w:szCs w:val="28"/>
        </w:rPr>
        <w:t>замедли</w:t>
      </w:r>
      <w:r w:rsidRPr="00024E9C">
        <w:rPr>
          <w:color w:val="000000"/>
          <w:sz w:val="28"/>
          <w:szCs w:val="28"/>
        </w:rPr>
        <w:t>ться.</w:t>
      </w:r>
      <w:r w:rsidR="0094346B" w:rsidRPr="00024E9C">
        <w:rPr>
          <w:color w:val="000000"/>
          <w:sz w:val="28"/>
          <w:szCs w:val="28"/>
        </w:rPr>
        <w:t xml:space="preserve"> </w:t>
      </w:r>
    </w:p>
    <w:p w14:paraId="27C99382" w14:textId="24E590A9" w:rsidR="00024E9C" w:rsidRPr="00C73AFB" w:rsidRDefault="00024E9C" w:rsidP="000B0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E9C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Оптимальные значения рН для развития азотобактера 7,2—8,2. Кислая среда губительно влияет на бактерию. Однако, неактивные формы могут выделяться, но у них будет утрачена возможность связывать молекулярный азот</w:t>
      </w:r>
      <w:r w:rsidR="00C73A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B2CB82B" w14:textId="77777777" w:rsidR="004959FB" w:rsidRPr="00564BD2" w:rsidRDefault="00DE03A4" w:rsidP="006B09DA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4BD2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959FB" w:rsidRPr="00564BD2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исследований</w:t>
      </w:r>
    </w:p>
    <w:p w14:paraId="7DA23092" w14:textId="78A53BCF" w:rsidR="00DE03A4" w:rsidRPr="00221D28" w:rsidRDefault="004959FB" w:rsidP="000B0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7127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DE03A4" w:rsidRPr="00221D28">
        <w:rPr>
          <w:rFonts w:ascii="Times New Roman" w:eastAsia="Times New Roman" w:hAnsi="Times New Roman" w:cs="Times New Roman"/>
          <w:bCs/>
          <w:sz w:val="28"/>
          <w:szCs w:val="28"/>
        </w:rPr>
        <w:t>2.1.</w:t>
      </w:r>
      <w:r w:rsidR="001C1F07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DE03A4" w:rsidRPr="00221D28">
        <w:rPr>
          <w:rFonts w:ascii="Times New Roman" w:eastAsia="Times New Roman" w:hAnsi="Times New Roman" w:cs="Times New Roman"/>
          <w:bCs/>
          <w:sz w:val="28"/>
          <w:szCs w:val="28"/>
        </w:rPr>
        <w:t>Материалы и методы</w:t>
      </w:r>
    </w:p>
    <w:p w14:paraId="522E410E" w14:textId="77777777" w:rsidR="00564BD2" w:rsidRPr="00564BD2" w:rsidRDefault="00DE03A4" w:rsidP="00771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Материалы:</w:t>
      </w:r>
    </w:p>
    <w:p w14:paraId="5382A534" w14:textId="75F46DF4" w:rsidR="00DE03A4" w:rsidRPr="00564BD2" w:rsidRDefault="00564BD2" w:rsidP="00DB3DC3">
      <w:pPr>
        <w:pStyle w:val="a9"/>
        <w:tabs>
          <w:tab w:val="left" w:pos="96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C1F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Десять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 xml:space="preserve"> проб почв (для удобства им присвоены </w:t>
      </w:r>
      <w:proofErr w:type="gramStart"/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>коды  от</w:t>
      </w:r>
      <w:proofErr w:type="gramEnd"/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 xml:space="preserve"> 0601 до 0610)</w:t>
      </w:r>
      <w:r w:rsidR="00771270">
        <w:rPr>
          <w:rFonts w:ascii="Times New Roman" w:eastAsia="Times New Roman" w:hAnsi="Times New Roman" w:cs="Times New Roman"/>
          <w:sz w:val="28"/>
          <w:szCs w:val="28"/>
        </w:rPr>
        <w:t>: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08A40A" w14:textId="395E8409" w:rsidR="00DE03A4" w:rsidRPr="00221D28" w:rsidRDefault="00DB3DC3" w:rsidP="00DB3DC3">
      <w:p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564BD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DE03A4" w:rsidRPr="00221D28">
        <w:rPr>
          <w:rFonts w:ascii="Times New Roman" w:hAnsi="Times New Roman" w:cs="Times New Roman"/>
          <w:sz w:val="28"/>
          <w:szCs w:val="28"/>
        </w:rPr>
        <w:t>огорода (после посева овса)</w:t>
      </w:r>
      <w:r w:rsidR="00771270">
        <w:rPr>
          <w:rFonts w:ascii="Times New Roman" w:hAnsi="Times New Roman" w:cs="Times New Roman"/>
          <w:sz w:val="28"/>
          <w:szCs w:val="28"/>
        </w:rPr>
        <w:t>;</w:t>
      </w:r>
    </w:p>
    <w:p w14:paraId="6A261ED8" w14:textId="79FC23CF" w:rsidR="00DB3DC3" w:rsidRDefault="00DB3DC3" w:rsidP="00DB3DC3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E03A4" w:rsidRPr="00221D28">
        <w:rPr>
          <w:rFonts w:ascii="Times New Roman" w:hAnsi="Times New Roman" w:cs="Times New Roman"/>
          <w:sz w:val="28"/>
          <w:szCs w:val="28"/>
        </w:rPr>
        <w:t>с территории</w:t>
      </w:r>
      <w:r w:rsidR="00564BD2">
        <w:rPr>
          <w:rFonts w:ascii="Times New Roman" w:hAnsi="Times New Roman" w:cs="Times New Roman"/>
          <w:sz w:val="28"/>
          <w:szCs w:val="28"/>
        </w:rPr>
        <w:t xml:space="preserve"> </w:t>
      </w:r>
      <w:r w:rsidR="00DE03A4" w:rsidRPr="00221D28">
        <w:rPr>
          <w:rFonts w:ascii="Times New Roman" w:hAnsi="Times New Roman" w:cs="Times New Roman"/>
          <w:sz w:val="28"/>
          <w:szCs w:val="28"/>
        </w:rPr>
        <w:t>лиственного леса</w:t>
      </w:r>
      <w:r w:rsidR="00771270">
        <w:rPr>
          <w:rFonts w:ascii="Times New Roman" w:hAnsi="Times New Roman" w:cs="Times New Roman"/>
          <w:sz w:val="28"/>
          <w:szCs w:val="28"/>
        </w:rPr>
        <w:t>;</w:t>
      </w:r>
    </w:p>
    <w:p w14:paraId="5D2B2CD0" w14:textId="31A3D5F8" w:rsidR="00DE03A4" w:rsidRPr="00DB3DC3" w:rsidRDefault="00DB3DC3" w:rsidP="00DB3DC3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DE03A4" w:rsidRPr="00DB3DC3">
        <w:rPr>
          <w:rFonts w:ascii="Times New Roman" w:hAnsi="Times New Roman" w:cs="Times New Roman"/>
          <w:sz w:val="28"/>
          <w:szCs w:val="28"/>
        </w:rPr>
        <w:t>с территории возле дома, о</w:t>
      </w:r>
      <w:r w:rsidR="00564BD2" w:rsidRPr="00DB3DC3">
        <w:rPr>
          <w:rFonts w:ascii="Times New Roman" w:hAnsi="Times New Roman" w:cs="Times New Roman"/>
          <w:sz w:val="28"/>
          <w:szCs w:val="28"/>
        </w:rPr>
        <w:t>т дороги десять</w:t>
      </w:r>
      <w:r w:rsidR="00DE03A4" w:rsidRPr="00DB3DC3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771270">
        <w:rPr>
          <w:rFonts w:ascii="Times New Roman" w:hAnsi="Times New Roman" w:cs="Times New Roman"/>
          <w:sz w:val="28"/>
          <w:szCs w:val="28"/>
        </w:rPr>
        <w:t>.</w:t>
      </w:r>
    </w:p>
    <w:p w14:paraId="5C6316FB" w14:textId="7554501A" w:rsidR="00DE03A4" w:rsidRPr="00564BD2" w:rsidRDefault="00DB3DC3" w:rsidP="00DB3DC3">
      <w:pPr>
        <w:pStyle w:val="a9"/>
        <w:tabs>
          <w:tab w:val="left" w:pos="16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E03A4" w:rsidRPr="00564BD2">
        <w:rPr>
          <w:rFonts w:ascii="Times New Roman" w:hAnsi="Times New Roman" w:cs="Times New Roman"/>
          <w:sz w:val="28"/>
          <w:szCs w:val="28"/>
        </w:rPr>
        <w:t xml:space="preserve"> прибрежной зоны Амурского залива</w:t>
      </w:r>
      <w:r w:rsidR="00771270">
        <w:rPr>
          <w:rFonts w:ascii="Times New Roman" w:hAnsi="Times New Roman" w:cs="Times New Roman"/>
          <w:sz w:val="28"/>
          <w:szCs w:val="28"/>
        </w:rPr>
        <w:t>:</w:t>
      </w:r>
    </w:p>
    <w:p w14:paraId="7A5CAD88" w14:textId="3E91DA73" w:rsidR="00771270" w:rsidRDefault="00DE03A4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hAnsi="Times New Roman" w:cs="Times New Roman"/>
          <w:sz w:val="28"/>
          <w:szCs w:val="28"/>
        </w:rPr>
        <w:t>с территории с лесными насаждения в 2 км от дороги</w:t>
      </w:r>
      <w:r w:rsidR="00771270">
        <w:rPr>
          <w:rFonts w:ascii="Times New Roman" w:hAnsi="Times New Roman" w:cs="Times New Roman"/>
          <w:sz w:val="28"/>
          <w:szCs w:val="28"/>
        </w:rPr>
        <w:t>;</w:t>
      </w:r>
    </w:p>
    <w:p w14:paraId="52D0DFDC" w14:textId="7C7641EB" w:rsidR="00771270" w:rsidRDefault="00DE03A4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hAnsi="Times New Roman" w:cs="Times New Roman"/>
          <w:sz w:val="28"/>
          <w:szCs w:val="28"/>
        </w:rPr>
        <w:t>с территории смешанного леса</w:t>
      </w:r>
      <w:r w:rsidR="00771270">
        <w:rPr>
          <w:rFonts w:ascii="Times New Roman" w:hAnsi="Times New Roman" w:cs="Times New Roman"/>
          <w:sz w:val="28"/>
          <w:szCs w:val="28"/>
        </w:rPr>
        <w:t>;</w:t>
      </w:r>
    </w:p>
    <w:p w14:paraId="084BCA4F" w14:textId="5FCBD3E6" w:rsidR="00771270" w:rsidRDefault="00DE03A4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hAnsi="Times New Roman" w:cs="Times New Roman"/>
          <w:sz w:val="28"/>
          <w:szCs w:val="28"/>
        </w:rPr>
        <w:t>с ровного поля, покрытого полынью</w:t>
      </w:r>
      <w:r w:rsidR="00771270">
        <w:rPr>
          <w:rFonts w:ascii="Times New Roman" w:hAnsi="Times New Roman" w:cs="Times New Roman"/>
          <w:sz w:val="28"/>
          <w:szCs w:val="28"/>
        </w:rPr>
        <w:t>;</w:t>
      </w:r>
    </w:p>
    <w:p w14:paraId="0FA47519" w14:textId="298CFE64" w:rsidR="00771270" w:rsidRDefault="00DE03A4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eastAsia="Times New Roman" w:hAnsi="Times New Roman" w:cs="Times New Roman"/>
          <w:sz w:val="28"/>
          <w:szCs w:val="28"/>
        </w:rPr>
        <w:t>с огорода (ровный участок)</w:t>
      </w:r>
      <w:r w:rsidR="0077127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AD3888" w14:textId="21080205" w:rsidR="00771270" w:rsidRDefault="00DE03A4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eastAsia="Times New Roman" w:hAnsi="Times New Roman" w:cs="Times New Roman"/>
          <w:sz w:val="28"/>
          <w:szCs w:val="28"/>
        </w:rPr>
        <w:t>с огорода (возвышенный участок)</w:t>
      </w:r>
      <w:r w:rsidR="0077127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87D07C9" w14:textId="4B423C6D" w:rsidR="00DE03A4" w:rsidRPr="00771270" w:rsidRDefault="00564BD2" w:rsidP="00771270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270">
        <w:rPr>
          <w:rFonts w:ascii="Times New Roman" w:hAnsi="Times New Roman" w:cs="Times New Roman"/>
          <w:sz w:val="28"/>
          <w:szCs w:val="28"/>
        </w:rPr>
        <w:t xml:space="preserve">с </w:t>
      </w:r>
      <w:r w:rsidR="00DE03A4" w:rsidRPr="00771270">
        <w:rPr>
          <w:rFonts w:ascii="Times New Roman" w:hAnsi="Times New Roman" w:cs="Times New Roman"/>
          <w:sz w:val="28"/>
          <w:szCs w:val="28"/>
        </w:rPr>
        <w:t>лесопарковой зоны у дороги</w:t>
      </w:r>
      <w:r w:rsidR="00771270">
        <w:rPr>
          <w:rFonts w:ascii="Times New Roman" w:hAnsi="Times New Roman" w:cs="Times New Roman"/>
          <w:sz w:val="28"/>
          <w:szCs w:val="28"/>
        </w:rPr>
        <w:t>.</w:t>
      </w:r>
    </w:p>
    <w:p w14:paraId="1FA09DB6" w14:textId="0C213BF9" w:rsidR="00DE03A4" w:rsidRPr="00221D28" w:rsidRDefault="00564BD2" w:rsidP="00DB3DC3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>Соляная кислота 0,1 М</w:t>
      </w:r>
      <w:r w:rsidR="008D34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CF13F9" w14:textId="72066EA9" w:rsidR="00DE03A4" w:rsidRPr="00221D28" w:rsidRDefault="00564BD2" w:rsidP="002B270B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>Пипетки Пастера на 1мл</w:t>
      </w:r>
      <w:r w:rsidR="008D34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3E34E2" w14:textId="7BD033DD" w:rsidR="00564BD2" w:rsidRDefault="00564BD2" w:rsidP="002B270B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D2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>Перчатки</w:t>
      </w:r>
      <w:r w:rsidR="008D34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7FC500" w14:textId="7D62A9D4" w:rsidR="00DE03A4" w:rsidRPr="00564BD2" w:rsidRDefault="00564BD2" w:rsidP="002B270B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>Пробирки</w:t>
      </w:r>
      <w:r w:rsidR="008D34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B5776C" w14:textId="7B3D1A1E" w:rsidR="00DE03A4" w:rsidRPr="00564BD2" w:rsidRDefault="00564BD2" w:rsidP="002B270B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DE03A4" w:rsidRPr="00564BD2">
        <w:rPr>
          <w:rFonts w:ascii="Times New Roman" w:eastAsia="Times New Roman" w:hAnsi="Times New Roman" w:cs="Times New Roman"/>
          <w:sz w:val="28"/>
          <w:szCs w:val="28"/>
        </w:rPr>
        <w:t>Лакмусовая бумага</w:t>
      </w:r>
    </w:p>
    <w:p w14:paraId="6FB3760C" w14:textId="77777777" w:rsidR="00DE03A4" w:rsidRPr="00564BD2" w:rsidRDefault="00DE03A4" w:rsidP="002B270B">
      <w:pPr>
        <w:pStyle w:val="a9"/>
        <w:numPr>
          <w:ilvl w:val="0"/>
          <w:numId w:val="4"/>
        </w:numPr>
        <w:tabs>
          <w:tab w:val="left" w:pos="9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BD2">
        <w:rPr>
          <w:rFonts w:ascii="Times New Roman" w:eastAsia="Times New Roman" w:hAnsi="Times New Roman" w:cs="Times New Roman"/>
          <w:sz w:val="28"/>
          <w:szCs w:val="28"/>
        </w:rPr>
        <w:t>Среда Эшби: карбонат кальция (CaCO3)-1</w:t>
      </w:r>
      <w:proofErr w:type="gramStart"/>
      <w:r w:rsidRPr="00564BD2">
        <w:rPr>
          <w:rFonts w:ascii="Times New Roman" w:eastAsia="Times New Roman" w:hAnsi="Times New Roman" w:cs="Times New Roman"/>
          <w:sz w:val="28"/>
          <w:szCs w:val="28"/>
        </w:rPr>
        <w:t>г;агар</w:t>
      </w:r>
      <w:proofErr w:type="gramEnd"/>
      <w:r w:rsidRPr="00564BD2">
        <w:rPr>
          <w:rFonts w:ascii="Times New Roman" w:eastAsia="Times New Roman" w:hAnsi="Times New Roman" w:cs="Times New Roman"/>
          <w:sz w:val="28"/>
          <w:szCs w:val="28"/>
        </w:rPr>
        <w:t>- 3г;глюкоза- 4г.</w:t>
      </w:r>
    </w:p>
    <w:p w14:paraId="7FE2B49F" w14:textId="0C7435EA" w:rsidR="00DE03A4" w:rsidRPr="008D346F" w:rsidRDefault="00DE03A4" w:rsidP="008D346F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8. Вспомогательный раствор:300-400 мл </w:t>
      </w:r>
      <w:proofErr w:type="spellStart"/>
      <w:proofErr w:type="gramStart"/>
      <w:r w:rsidRPr="00221D28">
        <w:rPr>
          <w:rFonts w:ascii="Times New Roman" w:eastAsia="Times New Roman" w:hAnsi="Times New Roman" w:cs="Times New Roman"/>
          <w:sz w:val="28"/>
          <w:szCs w:val="28"/>
        </w:rPr>
        <w:t>воды,соли</w:t>
      </w:r>
      <w:proofErr w:type="spellEnd"/>
      <w:proofErr w:type="gramEnd"/>
      <w:r w:rsidRPr="00221D28">
        <w:rPr>
          <w:rFonts w:ascii="Times New Roman" w:eastAsia="Times New Roman" w:hAnsi="Times New Roman" w:cs="Times New Roman"/>
          <w:sz w:val="28"/>
          <w:szCs w:val="28"/>
        </w:rPr>
        <w:t>- хлорид натрия (</w:t>
      </w:r>
      <w:r w:rsidRPr="00221D28">
        <w:rPr>
          <w:rFonts w:ascii="Times New Roman" w:eastAsia="Times New Roman" w:hAnsi="Times New Roman" w:cs="Times New Roman"/>
          <w:sz w:val="28"/>
          <w:szCs w:val="28"/>
          <w:lang w:val="en-US"/>
        </w:rPr>
        <w:t>NaCl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8D346F">
        <w:rPr>
          <w:rFonts w:ascii="Times New Roman" w:eastAsia="Times New Roman" w:hAnsi="Times New Roman" w:cs="Times New Roman"/>
          <w:sz w:val="28"/>
          <w:szCs w:val="28"/>
        </w:rPr>
        <w:t xml:space="preserve">-0,2; сульфит калия (K2SO4)-0,1; сульфат магния (MgSO4 </w:t>
      </w:r>
      <w:r w:rsidRPr="008D346F">
        <w:rPr>
          <w:rFonts w:ascii="Times New Roman" w:eastAsia="MS Gothic" w:hAnsi="Times New Roman" w:cs="Times New Roman"/>
          <w:sz w:val="28"/>
          <w:szCs w:val="28"/>
        </w:rPr>
        <w:t>‧</w:t>
      </w:r>
      <w:r w:rsidRPr="008D346F">
        <w:rPr>
          <w:rFonts w:ascii="Times New Roman" w:eastAsia="Times New Roman" w:hAnsi="Times New Roman" w:cs="Times New Roman"/>
          <w:sz w:val="28"/>
          <w:szCs w:val="28"/>
        </w:rPr>
        <w:t>7H2O) – 0,2; калий фосфорнокислый однозамещенный (K2HPO4) – 0,2. Добавить в</w:t>
      </w:r>
      <w:r w:rsidR="008D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346F">
        <w:rPr>
          <w:rFonts w:ascii="Times New Roman" w:eastAsia="Times New Roman" w:hAnsi="Times New Roman" w:cs="Times New Roman"/>
          <w:sz w:val="28"/>
          <w:szCs w:val="28"/>
        </w:rPr>
        <w:t>полученный раствор воду до одного литра.</w:t>
      </w:r>
    </w:p>
    <w:p w14:paraId="37384022" w14:textId="1EA28780" w:rsidR="00DE03A4" w:rsidRPr="00D86877" w:rsidRDefault="00DE03A4" w:rsidP="002B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877">
        <w:rPr>
          <w:rFonts w:ascii="Times New Roman" w:hAnsi="Times New Roman" w:cs="Times New Roman"/>
          <w:sz w:val="28"/>
          <w:szCs w:val="28"/>
        </w:rPr>
        <w:t>9.Чашки Петри</w:t>
      </w:r>
      <w:r w:rsidR="00B423B6">
        <w:rPr>
          <w:rFonts w:ascii="Times New Roman" w:hAnsi="Times New Roman" w:cs="Times New Roman"/>
          <w:sz w:val="28"/>
          <w:szCs w:val="28"/>
        </w:rPr>
        <w:t>.</w:t>
      </w:r>
    </w:p>
    <w:p w14:paraId="0401224F" w14:textId="5C34EB07" w:rsidR="00DE03A4" w:rsidRPr="00D86877" w:rsidRDefault="00DE03A4" w:rsidP="002B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877">
        <w:rPr>
          <w:rFonts w:ascii="Times New Roman" w:hAnsi="Times New Roman" w:cs="Times New Roman"/>
          <w:sz w:val="28"/>
          <w:szCs w:val="28"/>
        </w:rPr>
        <w:t>10.</w:t>
      </w:r>
      <w:r w:rsidRPr="00D86877">
        <w:rPr>
          <w:rFonts w:ascii="Times New Roman" w:eastAsia="Times New Roman" w:hAnsi="Times New Roman" w:cs="Times New Roman"/>
          <w:sz w:val="28"/>
          <w:szCs w:val="28"/>
        </w:rPr>
        <w:t xml:space="preserve"> Вода дистиллированная – 1,0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8DEEE4" w14:textId="752947DA" w:rsidR="00DE03A4" w:rsidRPr="00221D28" w:rsidRDefault="00DE03A4" w:rsidP="002B270B">
      <w:pPr>
        <w:tabs>
          <w:tab w:val="left" w:pos="9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11.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Материалы для окраски </w:t>
      </w:r>
      <w:proofErr w:type="gramStart"/>
      <w:r w:rsidRPr="00221D28">
        <w:rPr>
          <w:rFonts w:ascii="Times New Roman" w:eastAsia="Times New Roman" w:hAnsi="Times New Roman" w:cs="Times New Roman"/>
          <w:sz w:val="28"/>
          <w:szCs w:val="28"/>
        </w:rPr>
        <w:t>( Фуксин</w:t>
      </w:r>
      <w:proofErr w:type="gram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1D28">
        <w:rPr>
          <w:rFonts w:ascii="Times New Roman" w:eastAsia="Times New Roman" w:hAnsi="Times New Roman" w:cs="Times New Roman"/>
          <w:sz w:val="28"/>
          <w:szCs w:val="28"/>
        </w:rPr>
        <w:t>Циля</w:t>
      </w:r>
      <w:proofErr w:type="spellEnd"/>
      <w:r w:rsidRPr="00221D28">
        <w:rPr>
          <w:rFonts w:ascii="Times New Roman" w:eastAsia="Times New Roman" w:hAnsi="Times New Roman" w:cs="Times New Roman"/>
          <w:sz w:val="28"/>
          <w:szCs w:val="28"/>
        </w:rPr>
        <w:t>, тушь)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127186" w14:textId="4BB66E01" w:rsidR="00DE03A4" w:rsidRPr="00221D28" w:rsidRDefault="00DE03A4" w:rsidP="002B270B">
      <w:pPr>
        <w:tabs>
          <w:tab w:val="left" w:pos="9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12.Зубочистки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A1392" w14:textId="30A7074A" w:rsidR="00DE03A4" w:rsidRPr="00221D28" w:rsidRDefault="00DE03A4" w:rsidP="002B270B">
      <w:pPr>
        <w:tabs>
          <w:tab w:val="left" w:pos="9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13. Химическая посуда, весы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EDA579" w14:textId="2D720B49" w:rsidR="00DE03A4" w:rsidRPr="00221D28" w:rsidRDefault="00DE03A4" w:rsidP="002B270B">
      <w:pPr>
        <w:tabs>
          <w:tab w:val="left" w:pos="9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14.Микроскоп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F20035" w14:textId="77777777" w:rsidR="00DE03A4" w:rsidRPr="00221D28" w:rsidRDefault="00DE03A4" w:rsidP="002B2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Методы:</w:t>
      </w:r>
    </w:p>
    <w:p w14:paraId="3AFE9E49" w14:textId="77777777" w:rsidR="00DE03A4" w:rsidRPr="00221D28" w:rsidRDefault="00D86877" w:rsidP="002B270B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Отбор проб методом </w:t>
      </w:r>
      <w:proofErr w:type="spellStart"/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>прикопки</w:t>
      </w:r>
      <w:proofErr w:type="spellEnd"/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 (25-40 см)</w:t>
      </w:r>
    </w:p>
    <w:p w14:paraId="550B36BA" w14:textId="77777777" w:rsidR="00DE03A4" w:rsidRPr="00221D28" w:rsidRDefault="00D86877" w:rsidP="002B270B">
      <w:pPr>
        <w:pStyle w:val="a9"/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>Определение механического состава почвы</w:t>
      </w:r>
    </w:p>
    <w:p w14:paraId="2A3F601A" w14:textId="1A0230F3" w:rsidR="00DE03A4" w:rsidRPr="00221D28" w:rsidRDefault="00DE03A4" w:rsidP="002B2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Для определения механического состава почвы почву смешивают с водой до получения вязкой массы, из которой надо попробовать скатать шарик, затем растянуть его в жгут и соединить в кольцо. В зависимости от типа почвы, при скатывании она:</w:t>
      </w:r>
    </w:p>
    <w:p w14:paraId="5C5699D0" w14:textId="0E54783A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не скатается в шарик – песчаная почва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157AEA3" w14:textId="5994FA72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не скатается в шарик, но слепится в непрочные шарики – супесчаная почва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D3502D" w14:textId="566EC4A8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образует непрочный шарик, который в жгут не раскатывается – легкосуглинистая почва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4B7813A" w14:textId="47086DBE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г)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образует сплошной жгут, который разламывается при соединении в кольцо – среднесуглинистая почва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EE559DC" w14:textId="59A97205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д)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образует сплошной жгут, который покрывается трещинами при соединении в кольцо – тяжелосуглинистая почва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B52F91" w14:textId="01854FC2" w:rsidR="00DE03A4" w:rsidRPr="00221D28" w:rsidRDefault="00DE03A4" w:rsidP="002B270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е)</w:t>
      </w:r>
      <w:r w:rsidR="00B423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образует сплошной жгут, который соединяется в кольцо – глинистая почва [</w:t>
      </w:r>
      <w:r w:rsidRPr="00221D28">
        <w:rPr>
          <w:rFonts w:ascii="Times New Roman" w:hAnsi="Times New Roman" w:cs="Times New Roman"/>
          <w:sz w:val="28"/>
          <w:szCs w:val="28"/>
        </w:rPr>
        <w:t>10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04EE995B" w14:textId="2A721DEC" w:rsidR="00DE03A4" w:rsidRPr="00221D28" w:rsidRDefault="00DE03A4" w:rsidP="002B270B">
      <w:pPr>
        <w:tabs>
          <w:tab w:val="left" w:pos="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3. Измерение </w:t>
      </w:r>
      <w:proofErr w:type="spellStart"/>
      <w:r w:rsidRPr="00221D2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BE2A4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7DFD11" w14:textId="77777777" w:rsidR="00DE03A4" w:rsidRPr="00221D28" w:rsidRDefault="00DE03A4" w:rsidP="002B2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Водородный показатель (</w:t>
      </w:r>
      <w:proofErr w:type="spellStart"/>
      <w:r w:rsidRPr="00221D2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) среды является важной химической характеристикой, от которой зависит биоразнообразие населяющих ее организмов. Простейшим способом измерения </w:t>
      </w:r>
      <w:proofErr w:type="spellStart"/>
      <w:r w:rsidRPr="00221D2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явля</w:t>
      </w:r>
      <w:r w:rsidR="00E51F89">
        <w:rPr>
          <w:rFonts w:ascii="Times New Roman" w:eastAsia="Times New Roman" w:hAnsi="Times New Roman" w:cs="Times New Roman"/>
          <w:sz w:val="28"/>
          <w:szCs w:val="28"/>
        </w:rPr>
        <w:t>ется использование лакмусовой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бумаги. С её помощью определяют кислотность среды почвенного раствора, для этого в пробирку насыпают небольшое количество почвы, оставшийся объём заполняется водой. Интенсивно встряхивать пробирку в течение пяти минут. Дождаться полного осаждения взвеси почвы на дно пробирки. Опустить индикаторную бумагу в почвенную вытяжку. Сравнить окрашивание со шкалой.</w:t>
      </w:r>
    </w:p>
    <w:p w14:paraId="0C625A2F" w14:textId="5AB22CA9" w:rsidR="00DE03A4" w:rsidRPr="00221D28" w:rsidRDefault="00DE03A4" w:rsidP="002B2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4.Определение наличия карбонатов. </w:t>
      </w:r>
    </w:p>
    <w:p w14:paraId="342A6ADB" w14:textId="2728A499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lastRenderedPageBreak/>
        <w:t>С помощью пипетки наносится несколько капель соляной кислоты на почву. Если в почве находится значительное количество карбонатов, то будет наблюдаться вспенивание.</w:t>
      </w:r>
    </w:p>
    <w:p w14:paraId="5A522CB9" w14:textId="77777777" w:rsidR="00AD4A35" w:rsidRDefault="00DE03A4" w:rsidP="0032656C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5.Приготовление вспомогательного раствора.  </w:t>
      </w:r>
    </w:p>
    <w:p w14:paraId="1D8A94E5" w14:textId="478E1D8D" w:rsidR="00DE03A4" w:rsidRPr="00221D28" w:rsidRDefault="00DE03A4" w:rsidP="0032656C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В 300-400 мл воды добавить соли- хлорид натрия (</w:t>
      </w:r>
      <w:r w:rsidRPr="00221D28">
        <w:rPr>
          <w:rFonts w:ascii="Times New Roman" w:eastAsia="Times New Roman" w:hAnsi="Times New Roman" w:cs="Times New Roman"/>
          <w:sz w:val="28"/>
          <w:szCs w:val="28"/>
          <w:lang w:val="en-US"/>
        </w:rPr>
        <w:t>NaCl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) -0,2; сульфит калия (K2SO4)-0,1; сульфат магния (MgSO4 </w:t>
      </w:r>
      <w:r w:rsidRPr="00221D28">
        <w:rPr>
          <w:rFonts w:ascii="Times New Roman" w:eastAsia="MS Gothic" w:hAnsi="Times New Roman" w:cs="Times New Roman"/>
          <w:sz w:val="28"/>
          <w:szCs w:val="28"/>
        </w:rPr>
        <w:t>‧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7H2O) – 0,</w:t>
      </w:r>
      <w:proofErr w:type="gramStart"/>
      <w:r w:rsidRPr="00221D28">
        <w:rPr>
          <w:rFonts w:ascii="Times New Roman" w:eastAsia="Times New Roman" w:hAnsi="Times New Roman" w:cs="Times New Roman"/>
          <w:sz w:val="28"/>
          <w:szCs w:val="28"/>
        </w:rPr>
        <w:t>2;  калий</w:t>
      </w:r>
      <w:proofErr w:type="gram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фосфорнокислый однозамещенный (K2HPO4) – 0,2. Добавить в полученный раствор воду до одного литра.</w:t>
      </w:r>
    </w:p>
    <w:p w14:paraId="687EC6F1" w14:textId="77777777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6. Приготовление раствора Эшби: в химический стакан налить 200мл вспомогательного раствора. Добавить карбонат кальция (CaCO3)-1г; агар- 3г; глюкоза- 4г. Смесь вскипятить в микроволновке, охладить до пятидесяти градусов и разлить в чашки Петри, заполнив половину объёма.</w:t>
      </w:r>
    </w:p>
    <w:p w14:paraId="62A2FCC4" w14:textId="77777777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7. Микроскопическое исследование образцов.</w:t>
      </w:r>
    </w:p>
    <w:p w14:paraId="21C7D6A7" w14:textId="3C9381CC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Отбирается небольшое количество биомассы из колоний с помощью зубочистки и наносится на предметное стекло, обработанное спиртовой салфеткой.</w:t>
      </w:r>
      <w:r w:rsidR="00C07D9A" w:rsidRPr="00221D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Биомасса размазывается  на предметном стекле площадью один квадратный сантиметр. Рядом наносится капля фуксина </w:t>
      </w:r>
      <w:proofErr w:type="spellStart"/>
      <w:r w:rsidRPr="00221D28">
        <w:rPr>
          <w:rFonts w:ascii="Times New Roman" w:eastAsia="Times New Roman" w:hAnsi="Times New Roman" w:cs="Times New Roman"/>
          <w:sz w:val="28"/>
          <w:szCs w:val="28"/>
        </w:rPr>
        <w:t>Циля</w:t>
      </w:r>
      <w:proofErr w:type="spell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и капля туши. Зубочисткой перемешиваются красители и биомасса до равномерного тонкого слоя грязно – розового цвета. Высушивается препарат в течение 10-20 минут.</w:t>
      </w:r>
    </w:p>
    <w:p w14:paraId="0A828A48" w14:textId="77777777" w:rsidR="00DE03A4" w:rsidRPr="00221D28" w:rsidRDefault="005E2D02" w:rsidP="006E67A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4959FB"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</w:t>
      </w:r>
      <w:r w:rsidR="00DE03A4"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</w:t>
      </w:r>
    </w:p>
    <w:p w14:paraId="4CFF95D1" w14:textId="4D4C069F" w:rsidR="00DE03A4" w:rsidRPr="00221D28" w:rsidRDefault="00DE03A4" w:rsidP="0032656C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Для исследования были выбраны 10 образцов почв: с </w:t>
      </w:r>
      <w:r w:rsidRPr="00221D28">
        <w:rPr>
          <w:rFonts w:ascii="Times New Roman" w:hAnsi="Times New Roman" w:cs="Times New Roman"/>
          <w:sz w:val="28"/>
          <w:szCs w:val="28"/>
        </w:rPr>
        <w:t>огорода (после посева овса),</w:t>
      </w:r>
      <w:r w:rsidR="004959FB" w:rsidRPr="00221D28">
        <w:rPr>
          <w:rFonts w:ascii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hAnsi="Times New Roman" w:cs="Times New Roman"/>
          <w:sz w:val="28"/>
          <w:szCs w:val="28"/>
        </w:rPr>
        <w:t>с территории лиственного леса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D28">
        <w:rPr>
          <w:rFonts w:ascii="Times New Roman" w:hAnsi="Times New Roman" w:cs="Times New Roman"/>
          <w:sz w:val="28"/>
          <w:szCs w:val="28"/>
        </w:rPr>
        <w:t xml:space="preserve"> с территории возле дома, от дороги 10 метров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221D28">
        <w:rPr>
          <w:rFonts w:ascii="Times New Roman" w:hAnsi="Times New Roman" w:cs="Times New Roman"/>
          <w:sz w:val="28"/>
          <w:szCs w:val="28"/>
        </w:rPr>
        <w:t xml:space="preserve"> прибрежной зоны Амурского залива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21D28">
        <w:rPr>
          <w:rFonts w:ascii="Times New Roman" w:hAnsi="Times New Roman" w:cs="Times New Roman"/>
          <w:sz w:val="28"/>
          <w:szCs w:val="28"/>
        </w:rPr>
        <w:t>с территории с лесными насаждения в 2 км от дороги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21D28">
        <w:rPr>
          <w:rFonts w:ascii="Times New Roman" w:hAnsi="Times New Roman" w:cs="Times New Roman"/>
          <w:sz w:val="28"/>
          <w:szCs w:val="28"/>
        </w:rPr>
        <w:t xml:space="preserve"> смешанного леса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21D28">
        <w:rPr>
          <w:rFonts w:ascii="Times New Roman" w:hAnsi="Times New Roman" w:cs="Times New Roman"/>
          <w:sz w:val="28"/>
          <w:szCs w:val="28"/>
        </w:rPr>
        <w:t>с ровного поля, покрытого полынью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, с огорода (ровный участок), с огорода (возвышенный участок),</w:t>
      </w:r>
      <w:r w:rsidRPr="00221D28">
        <w:rPr>
          <w:rFonts w:ascii="Times New Roman" w:hAnsi="Times New Roman" w:cs="Times New Roman"/>
          <w:sz w:val="28"/>
          <w:szCs w:val="28"/>
        </w:rPr>
        <w:t xml:space="preserve"> с лесопарковой зоны у дороги.</w:t>
      </w:r>
      <w:r w:rsidR="00924420">
        <w:rPr>
          <w:rFonts w:ascii="Times New Roman" w:hAnsi="Times New Roman" w:cs="Times New Roman"/>
          <w:sz w:val="28"/>
          <w:szCs w:val="28"/>
        </w:rPr>
        <w:t>(Приложение №</w:t>
      </w:r>
      <w:r w:rsidR="005A5178">
        <w:rPr>
          <w:rFonts w:ascii="Times New Roman" w:hAnsi="Times New Roman" w:cs="Times New Roman"/>
          <w:sz w:val="28"/>
          <w:szCs w:val="28"/>
        </w:rPr>
        <w:t>1</w:t>
      </w:r>
      <w:r w:rsidRPr="00221D28">
        <w:rPr>
          <w:rFonts w:ascii="Times New Roman" w:hAnsi="Times New Roman" w:cs="Times New Roman"/>
          <w:sz w:val="28"/>
          <w:szCs w:val="28"/>
        </w:rPr>
        <w:t>).</w:t>
      </w:r>
    </w:p>
    <w:p w14:paraId="04234C78" w14:textId="77777777" w:rsidR="00DE03A4" w:rsidRPr="00221D28" w:rsidRDefault="00DE03A4" w:rsidP="0032656C">
      <w:pPr>
        <w:tabs>
          <w:tab w:val="left" w:pos="16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Таким образом, изучаемые образцы были отобраны с территорий, испытывающих разную антропогенную нагрузку и с разной историей.</w:t>
      </w:r>
    </w:p>
    <w:p w14:paraId="59394D64" w14:textId="50CAE262" w:rsidR="00DE03A4" w:rsidRPr="00221D28" w:rsidRDefault="00D86877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очищали отобранные образцы почвы от корней, мелких включений и измельчали почву во избежание комков. Из образцов подготовленной почвы определили механический состав почвы </w:t>
      </w:r>
      <w:proofErr w:type="spellStart"/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>почвы</w:t>
      </w:r>
      <w:proofErr w:type="spellEnd"/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, смешав её с водой до получения вязкой массы, из которой опробовали скатывать шарик, растягивать его в жгут и соединять в кольцо. </w:t>
      </w:r>
    </w:p>
    <w:p w14:paraId="065ADF35" w14:textId="77777777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С её помощью лакмусовой бумаги определяли кислотность среды почвенного раствора. Опуская индикаторную бумагу в почвенную вытяжку </w:t>
      </w:r>
      <w:proofErr w:type="gramStart"/>
      <w:r w:rsidRPr="00221D2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сравнивали окрашивание со шкалой.</w:t>
      </w:r>
    </w:p>
    <w:p w14:paraId="67319A9D" w14:textId="77777777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Внесение нескольких капель соляной кислоты на почву позволило нам увидеть реакцию или её отсутствие в различных образцах почвы.</w:t>
      </w:r>
    </w:p>
    <w:p w14:paraId="7505793C" w14:textId="27E4FCE1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Для культивирования бактерий была использована среда Эшби, она помещалась на чашки Петри. Бактерии культивировались при температуре 24˚C в течение десяти  суток. Выросшие на чашках Петри колонии фотографировались, в результате чего было посчитано процентное отношение площади чашки Петри, покрытой колониями, ко всей ее площади на протяжении всех десяти дней наблюдения. Затем выросшие колонии просматривались под бинокуляром на х40.</w:t>
      </w:r>
    </w:p>
    <w:p w14:paraId="6E08EAD4" w14:textId="77777777" w:rsidR="00DE03A4" w:rsidRPr="00221D28" w:rsidRDefault="005E2D02" w:rsidP="00AC5FBB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0DE03A4"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="004959FB"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исследования и их обсуждение</w:t>
      </w:r>
    </w:p>
    <w:p w14:paraId="6725C6EB" w14:textId="79EA1E84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Результаты исследования мы фиксировали в лабораторном журнале «Результаты определения азотфиксирующих бактерий в почвах Приморского края», ноябрь-</w:t>
      </w:r>
      <w:r w:rsidR="005A5178">
        <w:rPr>
          <w:rFonts w:ascii="Times New Roman" w:hAnsi="Times New Roman" w:cs="Times New Roman"/>
          <w:sz w:val="28"/>
          <w:szCs w:val="28"/>
        </w:rPr>
        <w:t xml:space="preserve"> декабрь 2021год. (Приложение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2</w:t>
      </w:r>
      <w:r w:rsidRPr="00221D28">
        <w:rPr>
          <w:rFonts w:ascii="Times New Roman" w:hAnsi="Times New Roman" w:cs="Times New Roman"/>
          <w:sz w:val="28"/>
          <w:szCs w:val="28"/>
        </w:rPr>
        <w:t>).</w:t>
      </w:r>
    </w:p>
    <w:p w14:paraId="2F4D019C" w14:textId="4EE90F83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Определение механи</w:t>
      </w:r>
      <w:r w:rsidR="00D86877">
        <w:rPr>
          <w:rFonts w:ascii="Times New Roman" w:hAnsi="Times New Roman" w:cs="Times New Roman"/>
          <w:sz w:val="28"/>
          <w:szCs w:val="28"/>
        </w:rPr>
        <w:t xml:space="preserve">ческого состава почвы показало: </w:t>
      </w:r>
      <w:r w:rsidRPr="00221D28">
        <w:rPr>
          <w:rFonts w:ascii="Times New Roman" w:hAnsi="Times New Roman" w:cs="Times New Roman"/>
          <w:sz w:val="28"/>
          <w:szCs w:val="28"/>
        </w:rPr>
        <w:t>среднесуглинистая почва у шести проб: номера- 1,3,4,6,8,9; легкосуглинистая - у двух проб, номера 2 и 10; тяжелосуглинистая – одна проба. номер 7; глинистая – одна проба, номер 5. В итоге, мы обнаружили, что большинство образцов почвы являю</w:t>
      </w:r>
      <w:r w:rsidR="005A5178">
        <w:rPr>
          <w:rFonts w:ascii="Times New Roman" w:hAnsi="Times New Roman" w:cs="Times New Roman"/>
          <w:sz w:val="28"/>
          <w:szCs w:val="28"/>
        </w:rPr>
        <w:t>тся суглинистыми. (Приложение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3</w:t>
      </w:r>
      <w:r w:rsidRPr="00221D28">
        <w:rPr>
          <w:rFonts w:ascii="Times New Roman" w:hAnsi="Times New Roman" w:cs="Times New Roman"/>
          <w:sz w:val="28"/>
          <w:szCs w:val="28"/>
        </w:rPr>
        <w:t>, диаграмма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hAnsi="Times New Roman" w:cs="Times New Roman"/>
          <w:sz w:val="28"/>
          <w:szCs w:val="28"/>
        </w:rPr>
        <w:t>1)</w:t>
      </w:r>
    </w:p>
    <w:p w14:paraId="38438827" w14:textId="33CAD7E4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proofErr w:type="gramStart"/>
      <w:r w:rsidRPr="00221D28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21D28">
        <w:rPr>
          <w:rFonts w:ascii="Times New Roman" w:hAnsi="Times New Roman" w:cs="Times New Roman"/>
          <w:sz w:val="28"/>
          <w:szCs w:val="28"/>
        </w:rPr>
        <w:t xml:space="preserve">  во</w:t>
      </w:r>
      <w:proofErr w:type="gramEnd"/>
      <w:r w:rsidRPr="00221D28">
        <w:rPr>
          <w:rFonts w:ascii="Times New Roman" w:hAnsi="Times New Roman" w:cs="Times New Roman"/>
          <w:sz w:val="28"/>
          <w:szCs w:val="28"/>
        </w:rPr>
        <w:t xml:space="preserve"> всех десяти пробах почвы в пределах 5–6 единиц, что со</w:t>
      </w:r>
      <w:r w:rsidR="00D86877">
        <w:rPr>
          <w:rFonts w:ascii="Times New Roman" w:hAnsi="Times New Roman" w:cs="Times New Roman"/>
          <w:sz w:val="28"/>
          <w:szCs w:val="28"/>
        </w:rPr>
        <w:t>ответствует с</w:t>
      </w:r>
      <w:r w:rsidR="005A5178">
        <w:rPr>
          <w:rFonts w:ascii="Times New Roman" w:hAnsi="Times New Roman" w:cs="Times New Roman"/>
          <w:sz w:val="28"/>
          <w:szCs w:val="28"/>
        </w:rPr>
        <w:t>лабокислым почвам.(Приложение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4</w:t>
      </w:r>
      <w:r w:rsidR="00D86877">
        <w:rPr>
          <w:rFonts w:ascii="Times New Roman" w:hAnsi="Times New Roman" w:cs="Times New Roman"/>
          <w:sz w:val="28"/>
          <w:szCs w:val="28"/>
        </w:rPr>
        <w:t>,диаграмма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="00D86877">
        <w:rPr>
          <w:rFonts w:ascii="Times New Roman" w:hAnsi="Times New Roman" w:cs="Times New Roman"/>
          <w:sz w:val="28"/>
          <w:szCs w:val="28"/>
        </w:rPr>
        <w:t>2</w:t>
      </w:r>
      <w:r w:rsidRPr="00221D28">
        <w:rPr>
          <w:rFonts w:ascii="Times New Roman" w:hAnsi="Times New Roman" w:cs="Times New Roman"/>
          <w:sz w:val="28"/>
          <w:szCs w:val="28"/>
        </w:rPr>
        <w:t>).</w:t>
      </w:r>
    </w:p>
    <w:p w14:paraId="11CB08C7" w14:textId="087EAB4B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 xml:space="preserve">Карбонаты обнаружены в двух пробах из десяти, номера: 5 и 7, </w:t>
      </w:r>
      <w:r w:rsidR="005A5178">
        <w:rPr>
          <w:rFonts w:ascii="Times New Roman" w:hAnsi="Times New Roman" w:cs="Times New Roman"/>
          <w:sz w:val="28"/>
          <w:szCs w:val="28"/>
        </w:rPr>
        <w:t>что составило 20%</w:t>
      </w:r>
      <w:r w:rsidR="00305F2A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(Приложение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5</w:t>
      </w:r>
      <w:r w:rsidRPr="00221D28">
        <w:rPr>
          <w:rFonts w:ascii="Times New Roman" w:hAnsi="Times New Roman" w:cs="Times New Roman"/>
          <w:sz w:val="28"/>
          <w:szCs w:val="28"/>
        </w:rPr>
        <w:t>, диаграмма №</w:t>
      </w:r>
      <w:r w:rsidR="001B6289">
        <w:rPr>
          <w:rFonts w:ascii="Times New Roman" w:hAnsi="Times New Roman" w:cs="Times New Roman"/>
          <w:sz w:val="28"/>
          <w:szCs w:val="28"/>
        </w:rPr>
        <w:t xml:space="preserve"> </w:t>
      </w:r>
      <w:r w:rsidRPr="00221D28">
        <w:rPr>
          <w:rFonts w:ascii="Times New Roman" w:hAnsi="Times New Roman" w:cs="Times New Roman"/>
          <w:sz w:val="28"/>
          <w:szCs w:val="28"/>
        </w:rPr>
        <w:t>3).</w:t>
      </w:r>
    </w:p>
    <w:p w14:paraId="351C6E25" w14:textId="1419082C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После посева комочков почвы мы проводили наблюдения за процессом прораста</w:t>
      </w:r>
      <w:r w:rsidR="005A5178">
        <w:rPr>
          <w:rFonts w:ascii="Times New Roman" w:hAnsi="Times New Roman" w:cs="Times New Roman"/>
          <w:sz w:val="28"/>
          <w:szCs w:val="28"/>
        </w:rPr>
        <w:t>ния азотобактера. (Приложение №</w:t>
      </w:r>
      <w:r w:rsidR="00305F2A">
        <w:rPr>
          <w:rFonts w:ascii="Times New Roman" w:hAnsi="Times New Roman" w:cs="Times New Roman"/>
          <w:sz w:val="28"/>
          <w:szCs w:val="28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6</w:t>
      </w:r>
      <w:r w:rsidRPr="00221D28">
        <w:rPr>
          <w:rFonts w:ascii="Times New Roman" w:hAnsi="Times New Roman" w:cs="Times New Roman"/>
          <w:sz w:val="28"/>
          <w:szCs w:val="28"/>
        </w:rPr>
        <w:t>).</w:t>
      </w:r>
    </w:p>
    <w:p w14:paraId="1EBA4F98" w14:textId="16C5942F" w:rsidR="00DE03A4" w:rsidRPr="00221D28" w:rsidRDefault="00DE03A4" w:rsidP="003265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21D28">
        <w:rPr>
          <w:sz w:val="28"/>
          <w:szCs w:val="28"/>
        </w:rPr>
        <w:t>При выращивании азотфиксирующих бакт</w:t>
      </w:r>
      <w:r w:rsidR="00846D05">
        <w:rPr>
          <w:sz w:val="28"/>
          <w:szCs w:val="28"/>
        </w:rPr>
        <w:t>ерий методом почвенных комочков</w:t>
      </w:r>
      <w:r w:rsidRPr="00221D28">
        <w:rPr>
          <w:sz w:val="28"/>
          <w:szCs w:val="28"/>
        </w:rPr>
        <w:t>,</w:t>
      </w:r>
      <w:r w:rsidR="00846D05">
        <w:rPr>
          <w:sz w:val="28"/>
          <w:szCs w:val="28"/>
        </w:rPr>
        <w:t xml:space="preserve"> </w:t>
      </w:r>
      <w:r w:rsidRPr="00221D28">
        <w:rPr>
          <w:sz w:val="28"/>
          <w:szCs w:val="28"/>
        </w:rPr>
        <w:t xml:space="preserve">на среде Эшби из десяти проб, взятых на территориях </w:t>
      </w:r>
      <w:proofErr w:type="spellStart"/>
      <w:r w:rsidRPr="00221D28">
        <w:rPr>
          <w:sz w:val="28"/>
          <w:szCs w:val="28"/>
        </w:rPr>
        <w:t>Надеждинского</w:t>
      </w:r>
      <w:proofErr w:type="spellEnd"/>
      <w:r w:rsidRPr="00221D28">
        <w:rPr>
          <w:sz w:val="28"/>
          <w:szCs w:val="28"/>
        </w:rPr>
        <w:t xml:space="preserve">, Партизанского, </w:t>
      </w:r>
      <w:proofErr w:type="spellStart"/>
      <w:r w:rsidRPr="00221D28">
        <w:rPr>
          <w:sz w:val="28"/>
          <w:szCs w:val="28"/>
        </w:rPr>
        <w:t>Хасанского</w:t>
      </w:r>
      <w:proofErr w:type="spellEnd"/>
      <w:r w:rsidRPr="00221D28">
        <w:rPr>
          <w:sz w:val="28"/>
          <w:szCs w:val="28"/>
        </w:rPr>
        <w:t xml:space="preserve"> районов и г. Артёма, в семи мы наблюдали обрастания. Три пробы обрастаний</w:t>
      </w:r>
      <w:r w:rsidR="005A5178">
        <w:rPr>
          <w:sz w:val="28"/>
          <w:szCs w:val="28"/>
        </w:rPr>
        <w:t xml:space="preserve"> не дали: №2,5,6. (Приложение №7</w:t>
      </w:r>
      <w:r w:rsidRPr="00221D28">
        <w:rPr>
          <w:sz w:val="28"/>
          <w:szCs w:val="28"/>
        </w:rPr>
        <w:t>). Причём, первые появились  в трёх чашках на четвёртый день. В одной чашке (№3) 100% обрастаний (г. Артём). На десятый день % обрастания в семи образцах составил от 8 до 100%. Из них: в четырёх чашках (№1,3,7,8) – 100%. Средние показатели у образцов №9,10 – 48-56%. Наименьший процент обрастания наблюдался у одного обра</w:t>
      </w:r>
      <w:r w:rsidR="005A5178">
        <w:rPr>
          <w:sz w:val="28"/>
          <w:szCs w:val="28"/>
        </w:rPr>
        <w:t>зца: №4 – 10%. (Приложение №8</w:t>
      </w:r>
      <w:r w:rsidR="00AD4A35">
        <w:rPr>
          <w:sz w:val="28"/>
          <w:szCs w:val="28"/>
        </w:rPr>
        <w:t>,</w:t>
      </w:r>
      <w:r w:rsidRPr="00221D28">
        <w:rPr>
          <w:sz w:val="28"/>
          <w:szCs w:val="28"/>
        </w:rPr>
        <w:t xml:space="preserve"> диаграмма №4).</w:t>
      </w:r>
      <w:r w:rsidRPr="00221D28">
        <w:rPr>
          <w:color w:val="333333"/>
          <w:sz w:val="28"/>
          <w:szCs w:val="28"/>
        </w:rPr>
        <w:t xml:space="preserve"> Рост бактерий происходил при температуре 20-25°C.</w:t>
      </w:r>
    </w:p>
    <w:p w14:paraId="6C8C3F00" w14:textId="77777777" w:rsidR="00DE03A4" w:rsidRPr="00221D28" w:rsidRDefault="00DE03A4" w:rsidP="003265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1D28">
        <w:rPr>
          <w:sz w:val="28"/>
          <w:szCs w:val="28"/>
        </w:rPr>
        <w:t>На четвёртые сутки культивирования колонии  были маленькими (3-4 мм в диаметре), на 7-10 сутки достигали 5-7 мм, форма колоний приподнятая, округлая, края ровные, гладкие, маслянисто-блестящие, беловатые</w:t>
      </w:r>
      <w:r w:rsidR="00FB4750" w:rsidRPr="00221D28">
        <w:rPr>
          <w:sz w:val="28"/>
          <w:szCs w:val="28"/>
        </w:rPr>
        <w:t xml:space="preserve">, полупрозрачные, сильно </w:t>
      </w:r>
      <w:proofErr w:type="spellStart"/>
      <w:r w:rsidR="00FB4750" w:rsidRPr="00221D28">
        <w:rPr>
          <w:sz w:val="28"/>
          <w:szCs w:val="28"/>
        </w:rPr>
        <w:t>ослизне</w:t>
      </w:r>
      <w:r w:rsidRPr="00221D28">
        <w:rPr>
          <w:sz w:val="28"/>
          <w:szCs w:val="28"/>
        </w:rPr>
        <w:t>нные</w:t>
      </w:r>
      <w:proofErr w:type="spellEnd"/>
      <w:r w:rsidRPr="00221D28">
        <w:rPr>
          <w:sz w:val="28"/>
          <w:szCs w:val="28"/>
        </w:rPr>
        <w:t xml:space="preserve">. </w:t>
      </w:r>
    </w:p>
    <w:p w14:paraId="5B59D976" w14:textId="77777777" w:rsidR="00DE03A4" w:rsidRPr="00221D28" w:rsidRDefault="00DE03A4" w:rsidP="003265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1D28">
        <w:rPr>
          <w:sz w:val="28"/>
          <w:szCs w:val="28"/>
        </w:rPr>
        <w:t xml:space="preserve">На девятые сутки их культивирования происходило образование коричневого пигмента у трёх образцов (№3,7,8). </w:t>
      </w:r>
    </w:p>
    <w:p w14:paraId="20F86474" w14:textId="77777777" w:rsidR="00DE03A4" w:rsidRPr="00221D28" w:rsidRDefault="00DE03A4" w:rsidP="003265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1D28">
        <w:rPr>
          <w:sz w:val="28"/>
          <w:szCs w:val="28"/>
        </w:rPr>
        <w:t>У образцов №3 и №7, посев которых осуществлялся на чистую среду Эшби, формировались колонии значительно меньшего размера, правильной округлой формы, сильно слизистые, растекающиеся колонии, форма колоний  приподнятая,  край и поверхность – гладкие.</w:t>
      </w:r>
    </w:p>
    <w:p w14:paraId="74326EC9" w14:textId="307A56A5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 xml:space="preserve">Микроскопическое исследование образцов позволило установить следующее: </w:t>
      </w:r>
      <w:r w:rsidRPr="00221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выявлено наличие типичных колоний штаммов азотобактера в семи образцах почв. Все они имеют разную форму и размеры</w:t>
      </w:r>
      <w:r w:rsidR="00453D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5178">
        <w:rPr>
          <w:rFonts w:ascii="Times New Roman" w:hAnsi="Times New Roman" w:cs="Times New Roman"/>
          <w:sz w:val="28"/>
          <w:szCs w:val="28"/>
        </w:rPr>
        <w:t>(Приложение №</w:t>
      </w:r>
      <w:r w:rsidR="00453D37">
        <w:rPr>
          <w:rFonts w:ascii="Times New Roman" w:hAnsi="Times New Roman" w:cs="Times New Roman"/>
          <w:sz w:val="28"/>
          <w:szCs w:val="28"/>
        </w:rPr>
        <w:t> </w:t>
      </w:r>
      <w:r w:rsidR="005A5178">
        <w:rPr>
          <w:rFonts w:ascii="Times New Roman" w:hAnsi="Times New Roman" w:cs="Times New Roman"/>
          <w:sz w:val="28"/>
          <w:szCs w:val="28"/>
        </w:rPr>
        <w:t>9</w:t>
      </w:r>
      <w:r w:rsidRPr="00221D28">
        <w:rPr>
          <w:rFonts w:ascii="Times New Roman" w:hAnsi="Times New Roman" w:cs="Times New Roman"/>
          <w:sz w:val="28"/>
          <w:szCs w:val="28"/>
        </w:rPr>
        <w:t>).</w:t>
      </w:r>
    </w:p>
    <w:p w14:paraId="4DD0FB25" w14:textId="77777777" w:rsidR="00DE03A4" w:rsidRPr="00221D28" w:rsidRDefault="00DE03A4" w:rsidP="003265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Наше исследование показало, что из десяти проб почв, взятых </w:t>
      </w:r>
      <w:r w:rsidR="00D8687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>территориях</w:t>
      </w:r>
      <w:r w:rsidR="00D868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86877">
        <w:rPr>
          <w:rFonts w:ascii="Times New Roman" w:eastAsia="Times New Roman" w:hAnsi="Times New Roman" w:cs="Times New Roman"/>
          <w:sz w:val="28"/>
          <w:szCs w:val="28"/>
        </w:rPr>
        <w:t>Надеждинского</w:t>
      </w:r>
      <w:proofErr w:type="spellEnd"/>
      <w:r w:rsidR="00D86877">
        <w:rPr>
          <w:rFonts w:ascii="Times New Roman" w:eastAsia="Times New Roman" w:hAnsi="Times New Roman" w:cs="Times New Roman"/>
          <w:sz w:val="28"/>
          <w:szCs w:val="28"/>
        </w:rPr>
        <w:t xml:space="preserve">, Партизанского и </w:t>
      </w:r>
      <w:proofErr w:type="spellStart"/>
      <w:r w:rsidR="00D86877">
        <w:rPr>
          <w:rFonts w:ascii="Times New Roman" w:eastAsia="Times New Roman" w:hAnsi="Times New Roman" w:cs="Times New Roman"/>
          <w:sz w:val="28"/>
          <w:szCs w:val="28"/>
        </w:rPr>
        <w:t>Хасанского</w:t>
      </w:r>
      <w:proofErr w:type="spellEnd"/>
      <w:r w:rsidR="00D86877">
        <w:rPr>
          <w:rFonts w:ascii="Times New Roman" w:eastAsia="Times New Roman" w:hAnsi="Times New Roman" w:cs="Times New Roman"/>
          <w:sz w:val="28"/>
          <w:szCs w:val="28"/>
        </w:rPr>
        <w:t xml:space="preserve"> районов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края, у семи обнаружены азотфиксирующие бактерии. Активность обрастания разная.</w:t>
      </w:r>
    </w:p>
    <w:p w14:paraId="653FAA75" w14:textId="77777777" w:rsidR="00DE03A4" w:rsidRPr="00221D28" w:rsidRDefault="00DE03A4" w:rsidP="00B7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Полученные из почв азотофиксирующие бактерии по морфологическим призн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>акам могут быть идентифицирован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ы как </w:t>
      </w:r>
      <w:proofErr w:type="spellStart"/>
      <w:r w:rsidRPr="00221D28">
        <w:rPr>
          <w:rFonts w:ascii="Times New Roman" w:eastAsia="Times New Roman" w:hAnsi="Times New Roman" w:cs="Times New Roman"/>
          <w:i/>
          <w:iCs/>
          <w:sz w:val="28"/>
          <w:szCs w:val="28"/>
        </w:rPr>
        <w:t>Azotobacter</w:t>
      </w:r>
      <w:proofErr w:type="spellEnd"/>
      <w:r w:rsidRPr="00221D28">
        <w:rPr>
          <w:rFonts w:ascii="Times New Roman" w:eastAsia="Times New Roman" w:hAnsi="Times New Roman" w:cs="Times New Roman"/>
          <w:sz w:val="28"/>
          <w:szCs w:val="28"/>
        </w:rPr>
        <w:t xml:space="preserve">, однако различия в </w:t>
      </w:r>
      <w:r w:rsidRPr="00221D28">
        <w:rPr>
          <w:rFonts w:ascii="Times New Roman" w:eastAsia="Times New Roman" w:hAnsi="Times New Roman" w:cs="Times New Roman"/>
          <w:sz w:val="28"/>
          <w:szCs w:val="28"/>
        </w:rPr>
        <w:lastRenderedPageBreak/>
        <w:t>морфологии колоний и количестве колоний, выросших при одинаковых условиях и времени культивации, свидетельствуют о том, что для каждого образца почвы характерны свои штаммы бактерий.</w:t>
      </w:r>
    </w:p>
    <w:p w14:paraId="567B398C" w14:textId="54BCDD33" w:rsidR="00DE03A4" w:rsidRPr="00221D28" w:rsidRDefault="00DE03A4" w:rsidP="00B71D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221D28">
        <w:rPr>
          <w:rFonts w:ascii="Times New Roman" w:eastAsia="Times New Roman" w:hAnsi="Times New Roman" w:cs="Times New Roman"/>
          <w:sz w:val="28"/>
          <w:szCs w:val="28"/>
        </w:rPr>
        <w:t>Наше исследование позволяет сделать определённые выводы, согласно поставленной цели с дальнейшей постановкой задач по использованию полученного азотобактера</w:t>
      </w:r>
      <w:r w:rsidRPr="00221D28">
        <w:rPr>
          <w:rFonts w:ascii="Times New Roman" w:hAnsi="Times New Roman" w:cs="Times New Roman"/>
          <w:sz w:val="28"/>
          <w:szCs w:val="28"/>
        </w:rPr>
        <w:t xml:space="preserve"> для</w:t>
      </w:r>
      <w:r w:rsidRPr="00221D2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повышения урожайности сельскохозяйственных культур, роста и развития комнатных растений.</w:t>
      </w:r>
    </w:p>
    <w:p w14:paraId="505B910A" w14:textId="393F8422" w:rsidR="00DE03A4" w:rsidRPr="00221D28" w:rsidRDefault="00DE03A4" w:rsidP="00B7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тем при определенных условиях азотобактер улучшает рост растений. В этом можно убедиться, если в условиях </w:t>
      </w:r>
      <w:proofErr w:type="spellStart"/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>монобактериальной</w:t>
      </w:r>
      <w:proofErr w:type="spellEnd"/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культуры семена растений обработать культурой азотобактера. Объясняется это тем, что азотобактер синтезирует много биологически активных соединений. Комплекс этих веществ способен стимулировать прорастание семян растений и ускорять их рост в благоприятных условиях среды.</w:t>
      </w:r>
    </w:p>
    <w:p w14:paraId="63D81D06" w14:textId="6C7EC6FD" w:rsidR="00DE03A4" w:rsidRDefault="005E2D02" w:rsidP="00F01CED">
      <w:pPr>
        <w:spacing w:before="24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5.</w:t>
      </w:r>
      <w:r w:rsidR="006B7A72">
        <w:rPr>
          <w:rFonts w:ascii="Times New Roman" w:hAnsi="Times New Roman" w:cs="Times New Roman"/>
          <w:b/>
          <w:sz w:val="28"/>
          <w:szCs w:val="28"/>
        </w:rPr>
        <w:t> </w:t>
      </w:r>
      <w:r w:rsidR="00DE03A4" w:rsidRPr="00221D28">
        <w:rPr>
          <w:rFonts w:ascii="Times New Roman" w:hAnsi="Times New Roman" w:cs="Times New Roman"/>
          <w:b/>
          <w:sz w:val="28"/>
          <w:szCs w:val="28"/>
        </w:rPr>
        <w:t>Выводы</w:t>
      </w:r>
      <w:r w:rsidR="004959FB" w:rsidRPr="00221D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14:paraId="114A77F8" w14:textId="5001DB81" w:rsidR="005B71D5" w:rsidRPr="005B71D5" w:rsidRDefault="005D7A89" w:rsidP="00A47BFC">
      <w:pPr>
        <w:pStyle w:val="a9"/>
        <w:tabs>
          <w:tab w:val="left" w:pos="968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5B71D5" w:rsidRPr="005B71D5">
        <w:rPr>
          <w:rFonts w:ascii="Times New Roman" w:eastAsia="Times New Roman" w:hAnsi="Times New Roman" w:cs="Times New Roman"/>
          <w:sz w:val="28"/>
          <w:szCs w:val="28"/>
        </w:rPr>
        <w:t>Образцы почв взяты из разных участков Приморского края, проанализированы</w:t>
      </w:r>
      <w:r w:rsidR="005B71D5">
        <w:rPr>
          <w:rFonts w:ascii="Times New Roman" w:eastAsia="Times New Roman" w:hAnsi="Times New Roman" w:cs="Times New Roman"/>
          <w:sz w:val="28"/>
          <w:szCs w:val="28"/>
        </w:rPr>
        <w:t xml:space="preserve"> их физические и химические </w:t>
      </w:r>
      <w:r w:rsidR="005B71D5" w:rsidRPr="00221D28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="0054117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E93125" w14:textId="6EA0AB7A" w:rsidR="005B71D5" w:rsidRDefault="005D7A89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>Из образцов в</w:t>
      </w:r>
      <w:r w:rsidR="005B71D5">
        <w:rPr>
          <w:rFonts w:ascii="Times New Roman" w:eastAsia="Times New Roman" w:hAnsi="Times New Roman" w:cs="Times New Roman"/>
          <w:sz w:val="28"/>
          <w:szCs w:val="28"/>
        </w:rPr>
        <w:t>ыделены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4420">
        <w:rPr>
          <w:rFonts w:ascii="Times New Roman" w:eastAsia="Times New Roman" w:hAnsi="Times New Roman" w:cs="Times New Roman"/>
          <w:sz w:val="28"/>
          <w:szCs w:val="28"/>
        </w:rPr>
        <w:t>и описаны</w:t>
      </w:r>
      <w:r w:rsidR="005B71D5" w:rsidRPr="00221D28">
        <w:rPr>
          <w:rFonts w:ascii="Times New Roman" w:eastAsia="Times New Roman" w:hAnsi="Times New Roman" w:cs="Times New Roman"/>
          <w:sz w:val="28"/>
          <w:szCs w:val="28"/>
        </w:rPr>
        <w:t xml:space="preserve"> культуры азотфиксирующих бактерий</w:t>
      </w:r>
      <w:r w:rsidR="0054117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71D5" w:rsidRPr="00221D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224DCC" w14:textId="6EADC9DD" w:rsidR="004959FB" w:rsidRPr="00676DED" w:rsidRDefault="005D7A89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DE03A4" w:rsidRPr="005B71D5">
        <w:rPr>
          <w:rFonts w:ascii="Times New Roman" w:eastAsia="Times New Roman" w:hAnsi="Times New Roman" w:cs="Times New Roman"/>
          <w:sz w:val="28"/>
          <w:szCs w:val="28"/>
        </w:rPr>
        <w:t>Гипотеза, выдвинутая нами в начале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исследования, не подтвердилась,</w:t>
      </w:r>
      <w:r w:rsidR="00676D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709" w:rsidRPr="00676DED">
        <w:rPr>
          <w:rFonts w:ascii="Times New Roman" w:eastAsia="Times New Roman" w:hAnsi="Times New Roman" w:cs="Times New Roman"/>
          <w:sz w:val="28"/>
          <w:szCs w:val="28"/>
        </w:rPr>
        <w:t>так как н</w:t>
      </w:r>
      <w:r w:rsidR="00DE03A4" w:rsidRPr="00676DED">
        <w:rPr>
          <w:rFonts w:ascii="Times New Roman" w:eastAsia="Times New Roman" w:hAnsi="Times New Roman" w:cs="Times New Roman"/>
          <w:sz w:val="28"/>
          <w:szCs w:val="28"/>
        </w:rPr>
        <w:t>е все десять проб почв</w:t>
      </w:r>
      <w:r w:rsidR="00481709" w:rsidRPr="00676DED">
        <w:rPr>
          <w:rFonts w:ascii="Times New Roman" w:eastAsia="Times New Roman" w:hAnsi="Times New Roman" w:cs="Times New Roman"/>
          <w:sz w:val="28"/>
          <w:szCs w:val="28"/>
        </w:rPr>
        <w:t>ы показали наличие азотобактера</w:t>
      </w:r>
      <w:r w:rsidR="00541179" w:rsidRPr="00676DE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0F48B3" w14:textId="79D6B613" w:rsidR="004959FB" w:rsidRPr="00221D28" w:rsidRDefault="005B71D5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7A8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Интенсивность роста азотобактера разная. </w:t>
      </w:r>
      <w:r w:rsidR="00481709" w:rsidRPr="00221D28">
        <w:rPr>
          <w:rFonts w:ascii="Times New Roman" w:eastAsia="Times New Roman" w:hAnsi="Times New Roman" w:cs="Times New Roman"/>
          <w:sz w:val="28"/>
          <w:szCs w:val="28"/>
        </w:rPr>
        <w:t>Замедленный процесс роста азотобактера наблюдался у двух образцов почв.</w:t>
      </w:r>
    </w:p>
    <w:p w14:paraId="7D64E0B4" w14:textId="3D13E918" w:rsidR="00DE03A4" w:rsidRPr="00481709" w:rsidRDefault="005B71D5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7A8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03A4" w:rsidRPr="00221D28">
        <w:rPr>
          <w:rFonts w:ascii="Times New Roman" w:eastAsia="Times New Roman" w:hAnsi="Times New Roman" w:cs="Times New Roman"/>
          <w:sz w:val="28"/>
          <w:szCs w:val="28"/>
        </w:rPr>
        <w:t xml:space="preserve">Четыре образца почв показали 100% обрастания. </w:t>
      </w:r>
    </w:p>
    <w:p w14:paraId="220D45F7" w14:textId="724EC9C3" w:rsidR="00A019E4" w:rsidRDefault="008659B0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7A8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44688" w:rsidRPr="00221D28">
        <w:rPr>
          <w:rFonts w:ascii="Times New Roman" w:eastAsia="Times New Roman" w:hAnsi="Times New Roman" w:cs="Times New Roman"/>
          <w:sz w:val="28"/>
          <w:szCs w:val="28"/>
        </w:rPr>
        <w:t>Разные участки почв в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72BED">
        <w:rPr>
          <w:rFonts w:ascii="Times New Roman" w:eastAsia="Times New Roman" w:hAnsi="Times New Roman" w:cs="Times New Roman"/>
          <w:sz w:val="28"/>
          <w:szCs w:val="28"/>
        </w:rPr>
        <w:t>Надеждинском</w:t>
      </w:r>
      <w:proofErr w:type="spellEnd"/>
      <w:r w:rsidR="00872BED">
        <w:rPr>
          <w:rFonts w:ascii="Times New Roman" w:eastAsia="Times New Roman" w:hAnsi="Times New Roman" w:cs="Times New Roman"/>
          <w:sz w:val="28"/>
          <w:szCs w:val="28"/>
        </w:rPr>
        <w:t xml:space="preserve">, Партизанском и </w:t>
      </w:r>
      <w:proofErr w:type="spellStart"/>
      <w:r w:rsidR="00A019E4">
        <w:rPr>
          <w:rFonts w:ascii="Times New Roman" w:eastAsia="Times New Roman" w:hAnsi="Times New Roman" w:cs="Times New Roman"/>
          <w:sz w:val="28"/>
          <w:szCs w:val="28"/>
        </w:rPr>
        <w:t>Хасанском</w:t>
      </w:r>
      <w:proofErr w:type="spellEnd"/>
      <w:r w:rsidR="00A01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>районах</w:t>
      </w:r>
      <w:r w:rsidR="00A019E4">
        <w:rPr>
          <w:rFonts w:ascii="Times New Roman" w:eastAsia="Times New Roman" w:hAnsi="Times New Roman" w:cs="Times New Roman"/>
          <w:sz w:val="28"/>
          <w:szCs w:val="28"/>
        </w:rPr>
        <w:t xml:space="preserve"> Приморского края обладают</w:t>
      </w:r>
      <w:r w:rsidR="00044688" w:rsidRPr="00221D28">
        <w:rPr>
          <w:rFonts w:ascii="Times New Roman" w:eastAsia="Times New Roman" w:hAnsi="Times New Roman" w:cs="Times New Roman"/>
          <w:sz w:val="28"/>
          <w:szCs w:val="28"/>
        </w:rPr>
        <w:t xml:space="preserve"> разной характеристикой с точки зрения антропогенной нагрузки</w:t>
      </w:r>
      <w:r w:rsidR="00A019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2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41CFD9" w14:textId="7EF6AD7E" w:rsidR="000D0712" w:rsidRDefault="005D7A89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7 </w:t>
      </w:r>
      <w:r w:rsidR="000D0712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="008659B0" w:rsidRPr="008659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9B0">
        <w:rPr>
          <w:rFonts w:ascii="Times New Roman" w:eastAsia="Times New Roman" w:hAnsi="Times New Roman" w:cs="Times New Roman"/>
          <w:sz w:val="28"/>
          <w:szCs w:val="28"/>
        </w:rPr>
        <w:t>жителям районов, занимающимся огородничеством:</w:t>
      </w:r>
    </w:p>
    <w:p w14:paraId="61CF9DBC" w14:textId="77777777" w:rsidR="00481709" w:rsidRDefault="000D0712" w:rsidP="00A47BFC">
      <w:pPr>
        <w:pStyle w:val="a9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>использовать материалы исследования для расширения личного опыта по обогащению почв</w:t>
      </w:r>
      <w:r w:rsidR="00481709" w:rsidRPr="00481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>азотфиксирующими бактериями</w:t>
      </w:r>
      <w:r w:rsidR="00541179">
        <w:rPr>
          <w:rFonts w:ascii="Times New Roman" w:eastAsia="Times New Roman" w:hAnsi="Times New Roman" w:cs="Times New Roman"/>
          <w:sz w:val="28"/>
          <w:szCs w:val="28"/>
        </w:rPr>
        <w:t>;</w:t>
      </w:r>
      <w:r w:rsidR="00481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E31055" w14:textId="77777777" w:rsidR="00481709" w:rsidRDefault="00846D05" w:rsidP="00A47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81709"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учитывать тот факт, что азотобактер тяготее</w:t>
      </w:r>
      <w:r w:rsidR="00644212"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к нейтральным почвам и плохо п</w:t>
      </w:r>
      <w:r w:rsidR="00481709"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ереноси</w:t>
      </w:r>
      <w:r w:rsidR="00644212"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подкисление</w:t>
      </w:r>
      <w:r w:rsidR="00541179"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481709" w:rsidRPr="005411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5F68151" w14:textId="77777777" w:rsidR="00E51F89" w:rsidRDefault="00481709" w:rsidP="00A47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для определения состояния почвенного покрова</w:t>
      </w:r>
      <w:r w:rsidRPr="00E51F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способ измерения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лакмусовой бумаги.</w:t>
      </w:r>
    </w:p>
    <w:p w14:paraId="1CCBE4C2" w14:textId="77777777" w:rsidR="008659B0" w:rsidRDefault="008659B0" w:rsidP="00A47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Рекомендации педагогам школы:</w:t>
      </w:r>
    </w:p>
    <w:p w14:paraId="5513A245" w14:textId="77777777" w:rsidR="008659B0" w:rsidRDefault="008659B0" w:rsidP="00A47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результаты исследования на уроках биологии, географии при изучении темы «Почвы» и во внеурочной деятельности.</w:t>
      </w:r>
    </w:p>
    <w:p w14:paraId="1D8CA799" w14:textId="77777777" w:rsidR="00B71D64" w:rsidRDefault="00B71D6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1208A3E0" w14:textId="3BEEE0E3" w:rsidR="00DE03A4" w:rsidRPr="00221D28" w:rsidRDefault="00DE03A4" w:rsidP="0066741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0838CDB" w14:textId="77777777" w:rsidR="00DE03A4" w:rsidRPr="00221D28" w:rsidRDefault="00DE03A4" w:rsidP="00B71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В результате работы были отобраны десять образцов почв, различающиеся по своему механическому составу, антропогенной нагрузке, из которых были выделены азотофиксирующие бактерии.</w:t>
      </w:r>
      <w:r w:rsidRPr="00221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1BFAE84" w14:textId="77777777" w:rsidR="00DE03A4" w:rsidRPr="00221D28" w:rsidRDefault="00DE03A4" w:rsidP="00B71D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21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Высокая требовательность к внешним факторам делает распространение азотобактера весьма ограниченным. В кислых подзолистых почвах бактерия практически не встречается, а выделенные немногочисленные колонии оказываются ослабленными. В серых лесных почвах в летний период, когда почва в достаточной степени увлажнена и устанавливается благоприятный температурный режим, количество азотобактера имеет наибольшее значение. В хорошо окультуренных огородных почвах азотобактер обычно находиться в значительных количествах. Таким образом, азотобактер может служить индикатором степени </w:t>
      </w:r>
      <w:proofErr w:type="spellStart"/>
      <w:r w:rsidRPr="00221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окультуренности</w:t>
      </w:r>
      <w:proofErr w:type="spellEnd"/>
      <w:r w:rsidRPr="00221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почвы</w:t>
      </w:r>
      <w:r w:rsidRPr="00221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196A24B" w14:textId="77777777" w:rsidR="00DE03A4" w:rsidRPr="00221D28" w:rsidRDefault="00DE03A4" w:rsidP="00B71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1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411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нашем исследовании </w:t>
      </w:r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азотфиксирующая культура </w:t>
      </w:r>
      <w:proofErr w:type="spellStart"/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>Azotobacter</w:t>
      </w:r>
      <w:proofErr w:type="spellEnd"/>
      <w:r w:rsidRPr="00221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произрастала в анализируемых почвах по-разному, наблюдались различия в скорости роста, количестве колоний.</w:t>
      </w:r>
    </w:p>
    <w:p w14:paraId="7ADCF4C1" w14:textId="77777777" w:rsidR="00DE03A4" w:rsidRPr="00221D28" w:rsidRDefault="00DE03A4" w:rsidP="00B71D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221D28">
        <w:rPr>
          <w:color w:val="000000"/>
          <w:sz w:val="28"/>
          <w:szCs w:val="28"/>
          <w:shd w:val="clear" w:color="auto" w:fill="FFFFFF"/>
        </w:rPr>
        <w:t xml:space="preserve">На основании полученных данных можно предположить, что </w:t>
      </w:r>
      <w:proofErr w:type="spellStart"/>
      <w:r w:rsidRPr="00221D28">
        <w:rPr>
          <w:sz w:val="28"/>
          <w:szCs w:val="28"/>
          <w:shd w:val="clear" w:color="auto" w:fill="FFFFFF"/>
        </w:rPr>
        <w:t>Azotobacter</w:t>
      </w:r>
      <w:proofErr w:type="spellEnd"/>
      <w:r w:rsidRPr="00221D28">
        <w:rPr>
          <w:sz w:val="28"/>
          <w:szCs w:val="28"/>
          <w:shd w:val="clear" w:color="auto" w:fill="FFFFFF"/>
        </w:rPr>
        <w:t xml:space="preserve"> может фиксироваться в различных типах почв, но уровень его наличия будет зависеть от условий окружающей среды.</w:t>
      </w:r>
      <w:r w:rsidRPr="00221D28">
        <w:rPr>
          <w:color w:val="333333"/>
          <w:sz w:val="28"/>
          <w:szCs w:val="28"/>
          <w:shd w:val="clear" w:color="auto" w:fill="FFFFFF"/>
        </w:rPr>
        <w:t xml:space="preserve"> </w:t>
      </w:r>
    </w:p>
    <w:p w14:paraId="09A69B55" w14:textId="77777777" w:rsidR="00DE03A4" w:rsidRPr="00221D28" w:rsidRDefault="00DE03A4" w:rsidP="00B71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D28">
        <w:rPr>
          <w:rFonts w:ascii="Times New Roman" w:hAnsi="Times New Roman" w:cs="Times New Roman"/>
          <w:sz w:val="28"/>
          <w:szCs w:val="28"/>
        </w:rPr>
        <w:t>Почвенные микроорганизмы являются наиболее чувствительными индикаторами изменения почвенно-экологических условий. Особую роль в формировании и поддержании плодородия почвы играют азотфиксирующие микроорганизмы, которые трансформируют недоступный для растений молекулярный азот атмосферного воздуха в связ</w:t>
      </w:r>
      <w:r w:rsidR="00D26235" w:rsidRPr="00221D28">
        <w:rPr>
          <w:rFonts w:ascii="Times New Roman" w:hAnsi="Times New Roman" w:cs="Times New Roman"/>
          <w:sz w:val="28"/>
          <w:szCs w:val="28"/>
        </w:rPr>
        <w:t>анный. Многими авторами [6, 7,11</w:t>
      </w:r>
      <w:r w:rsidRPr="00221D28">
        <w:rPr>
          <w:rFonts w:ascii="Times New Roman" w:hAnsi="Times New Roman" w:cs="Times New Roman"/>
          <w:sz w:val="28"/>
          <w:szCs w:val="28"/>
        </w:rPr>
        <w:t xml:space="preserve">] также показано, что азотобактер может быть использован как индикатор экологического состояния почвенного покрова, поскольку развивается только в среде с нейтральным и слабощелочным значением </w:t>
      </w:r>
      <w:proofErr w:type="spellStart"/>
      <w:r w:rsidRPr="00221D28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21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A1D23C" w14:textId="77777777" w:rsidR="00DE03A4" w:rsidRPr="00221D28" w:rsidRDefault="00DE03A4" w:rsidP="00B71D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82828"/>
          <w:sz w:val="28"/>
          <w:szCs w:val="28"/>
          <w:shd w:val="clear" w:color="auto" w:fill="FFFFFF"/>
        </w:rPr>
      </w:pPr>
      <w:r w:rsidRPr="00221D28">
        <w:rPr>
          <w:color w:val="000000"/>
          <w:sz w:val="28"/>
          <w:szCs w:val="28"/>
        </w:rPr>
        <w:t>В ходе выполнения исследования мы значительно расширили свои знания и навыки работы. Был также получен опыт работы под руководством, когда для выполнения задания ставятся конкретные задачи и сроки их выполнения, и опыт разделения текущей работы не просто пополам, а на определенные части, которые выполнялись индивидуально, т.е. каждый был ответственен за их качество и скорость выполнения.</w:t>
      </w:r>
    </w:p>
    <w:p w14:paraId="760B3723" w14:textId="77777777" w:rsidR="00DE03A4" w:rsidRDefault="00DE03A4" w:rsidP="00B71D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1D28">
        <w:rPr>
          <w:color w:val="000000"/>
          <w:sz w:val="28"/>
          <w:szCs w:val="28"/>
        </w:rPr>
        <w:t>Работа над развитием данной темы будет продолжаться с определением тем для каждого участника исследования.</w:t>
      </w:r>
    </w:p>
    <w:p w14:paraId="274F36C6" w14:textId="2B3277B0" w:rsidR="00B71D64" w:rsidRDefault="00B71D6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6134F71" w14:textId="40F7C4EF" w:rsidR="00DE03A4" w:rsidRDefault="00DE03A4" w:rsidP="004312C2">
      <w:pPr>
        <w:spacing w:before="240" w:line="240" w:lineRule="auto"/>
        <w:ind w:left="6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D2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6DDB74FE" w14:textId="30C75527" w:rsidR="00DE03A4" w:rsidRPr="00A26744" w:rsidRDefault="0026662F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6744">
        <w:rPr>
          <w:rFonts w:ascii="Times New Roman" w:eastAsia="Times New Roman" w:hAnsi="Times New Roman" w:cs="Times New Roman"/>
          <w:sz w:val="28"/>
          <w:szCs w:val="28"/>
        </w:rPr>
        <w:t>Азотобактер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: Википедия. С</w:t>
      </w:r>
      <w:r w:rsidRPr="00A26744">
        <w:rPr>
          <w:rFonts w:ascii="Times New Roman" w:eastAsia="Times New Roman" w:hAnsi="Times New Roman" w:cs="Times New Roman"/>
          <w:sz w:val="28"/>
          <w:szCs w:val="28"/>
        </w:rPr>
        <w:t xml:space="preserve">вободная энциклопедия. – URL: https://ru.wikipedia.org/wiki/Азотобактер 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(дата обращения: 10.01.2021).</w:t>
      </w:r>
    </w:p>
    <w:p w14:paraId="17243767" w14:textId="05325F50" w:rsidR="00DE03A4" w:rsidRPr="00A26744" w:rsidRDefault="00DE03A4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6744">
        <w:rPr>
          <w:rFonts w:ascii="Times New Roman" w:eastAsia="Times New Roman" w:hAnsi="Times New Roman" w:cs="Times New Roman"/>
          <w:sz w:val="28"/>
          <w:szCs w:val="28"/>
        </w:rPr>
        <w:t>Азотисты</w:t>
      </w:r>
      <w:r w:rsidR="00FB4750" w:rsidRPr="00A26744">
        <w:rPr>
          <w:rFonts w:ascii="Times New Roman" w:eastAsia="Times New Roman" w:hAnsi="Times New Roman" w:cs="Times New Roman"/>
          <w:sz w:val="28"/>
          <w:szCs w:val="28"/>
        </w:rPr>
        <w:t>е удобрения</w:t>
      </w:r>
      <w:r w:rsidRPr="00A26744">
        <w:rPr>
          <w:rFonts w:ascii="Times New Roman" w:eastAsia="Times New Roman" w:hAnsi="Times New Roman" w:cs="Times New Roman"/>
          <w:sz w:val="28"/>
          <w:szCs w:val="28"/>
        </w:rPr>
        <w:t>: Википедия. Свободная энциклопедия. –</w:t>
      </w:r>
      <w:r w:rsidRPr="00A26744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A2674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4" w:history="1"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proofErr w:type="spellEnd"/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FB4750" w:rsidRPr="00A2674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Азотистые_удобрения</w:t>
        </w:r>
        <w:proofErr w:type="spellEnd"/>
      </w:hyperlink>
      <w:r w:rsidR="00FB4750" w:rsidRPr="00A2674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FB4750" w:rsidRPr="00A26744">
        <w:rPr>
          <w:rFonts w:ascii="Times New Roman" w:eastAsia="Times New Roman" w:hAnsi="Times New Roman" w:cs="Times New Roman"/>
          <w:sz w:val="28"/>
          <w:szCs w:val="28"/>
        </w:rPr>
        <w:t>(дата обращения: 10.01.2021).</w:t>
      </w:r>
    </w:p>
    <w:p w14:paraId="636E1919" w14:textId="38D2AC8D" w:rsidR="00DE03A4" w:rsidRPr="00A26744" w:rsidRDefault="00E81A73" w:rsidP="00290F50">
      <w:pPr>
        <w:tabs>
          <w:tab w:val="left" w:pos="624"/>
          <w:tab w:val="left" w:pos="8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3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Бактериальны</w:t>
      </w:r>
      <w:r w:rsidR="00FB4750" w:rsidRPr="00A26744">
        <w:rPr>
          <w:rFonts w:ascii="Times New Roman" w:eastAsia="Times New Roman" w:hAnsi="Times New Roman" w:cs="Times New Roman"/>
          <w:sz w:val="28"/>
          <w:szCs w:val="28"/>
        </w:rPr>
        <w:t>е удобрения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 xml:space="preserve">: Википедия. Свободная энциклопедия. – URL: </w:t>
      </w:r>
      <w:hyperlink r:id="rId15" w:history="1">
        <w:r w:rsidR="00A246EA" w:rsidRPr="00A26744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https://ru.wikipedia.org/wiki/Бактериальные_удобрения</w:t>
        </w:r>
      </w:hyperlink>
      <w:r w:rsidR="00A246EA" w:rsidRPr="00A26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(дата обращения: 10.01.2021).</w:t>
      </w:r>
    </w:p>
    <w:p w14:paraId="11C5B425" w14:textId="52E2EFF2" w:rsidR="00DE03A4" w:rsidRPr="00A26744" w:rsidRDefault="00E81A73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4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Добровольская Т.Г. Структура бактериальных сообществ почв, М. ИКЦ</w:t>
      </w:r>
      <w:r w:rsidR="00B71D64" w:rsidRPr="00A26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«Академкнига», 2002, 282 с.</w:t>
      </w:r>
    </w:p>
    <w:p w14:paraId="689C9DAC" w14:textId="6A1A7C87" w:rsidR="00E81A73" w:rsidRPr="00A26744" w:rsidRDefault="00E81A73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5.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r w:rsidRPr="00A26744">
        <w:rPr>
          <w:rFonts w:ascii="Times New Roman" w:hAnsi="Times New Roman" w:cs="Times New Roman"/>
          <w:sz w:val="28"/>
          <w:szCs w:val="28"/>
        </w:rPr>
        <w:t xml:space="preserve">Игнатов В.В. Биологическая фиксация азота и азотфиксаторы // Сорос. </w:t>
      </w:r>
      <w:proofErr w:type="spellStart"/>
      <w:r w:rsidRPr="00A26744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A26744">
        <w:rPr>
          <w:rFonts w:ascii="Times New Roman" w:hAnsi="Times New Roman" w:cs="Times New Roman"/>
          <w:sz w:val="28"/>
          <w:szCs w:val="28"/>
        </w:rPr>
        <w:t xml:space="preserve">. журн. — 1998. — № 9. — С. 28–33. </w:t>
      </w:r>
    </w:p>
    <w:p w14:paraId="5B59AC18" w14:textId="16AE8480" w:rsidR="00E81A73" w:rsidRPr="00A26744" w:rsidRDefault="00290F50" w:rsidP="00290F50">
      <w:pPr>
        <w:tabs>
          <w:tab w:val="left" w:pos="624"/>
          <w:tab w:val="left" w:pos="7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hAnsi="Times New Roman" w:cs="Times New Roman"/>
          <w:sz w:val="28"/>
          <w:szCs w:val="28"/>
        </w:rPr>
        <w:tab/>
      </w:r>
      <w:r w:rsidR="00E81A73" w:rsidRPr="00A26744">
        <w:rPr>
          <w:rFonts w:ascii="Times New Roman" w:hAnsi="Times New Roman" w:cs="Times New Roman"/>
          <w:sz w:val="28"/>
          <w:szCs w:val="28"/>
        </w:rPr>
        <w:t>6</w:t>
      </w:r>
      <w:r w:rsidR="00DE03A4" w:rsidRPr="00A26744">
        <w:rPr>
          <w:rFonts w:ascii="Times New Roman" w:hAnsi="Times New Roman" w:cs="Times New Roman"/>
          <w:sz w:val="28"/>
          <w:szCs w:val="28"/>
        </w:rPr>
        <w:t>.</w:t>
      </w:r>
      <w:r w:rsidRPr="00A26744">
        <w:rPr>
          <w:rFonts w:ascii="Times New Roman" w:hAnsi="Times New Roman" w:cs="Times New Roman"/>
          <w:sz w:val="28"/>
          <w:szCs w:val="28"/>
        </w:rPr>
        <w:t> </w:t>
      </w:r>
      <w:r w:rsidR="00E81A73" w:rsidRPr="00A26744">
        <w:rPr>
          <w:rFonts w:ascii="Times New Roman" w:eastAsia="Times New Roman" w:hAnsi="Times New Roman" w:cs="Times New Roman"/>
          <w:sz w:val="28"/>
          <w:szCs w:val="28"/>
        </w:rPr>
        <w:t xml:space="preserve">Логинов О.Н. Бактерии </w:t>
      </w:r>
      <w:proofErr w:type="spellStart"/>
      <w:r w:rsidR="00E81A73" w:rsidRPr="00A26744">
        <w:rPr>
          <w:rFonts w:ascii="Times New Roman" w:eastAsia="Times New Roman" w:hAnsi="Times New Roman" w:cs="Times New Roman"/>
          <w:sz w:val="28"/>
          <w:szCs w:val="28"/>
        </w:rPr>
        <w:t>Pseudomonas</w:t>
      </w:r>
      <w:proofErr w:type="spellEnd"/>
      <w:r w:rsidR="00E81A73" w:rsidRPr="00A2674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E81A73" w:rsidRPr="00A26744">
        <w:rPr>
          <w:rFonts w:ascii="Times New Roman" w:eastAsia="Times New Roman" w:hAnsi="Times New Roman" w:cs="Times New Roman"/>
          <w:sz w:val="28"/>
          <w:szCs w:val="28"/>
        </w:rPr>
        <w:t>Azotobacter</w:t>
      </w:r>
      <w:proofErr w:type="spellEnd"/>
      <w:r w:rsidR="00E81A73" w:rsidRPr="00A26744">
        <w:rPr>
          <w:rFonts w:ascii="Times New Roman" w:eastAsia="Times New Roman" w:hAnsi="Times New Roman" w:cs="Times New Roman"/>
          <w:sz w:val="28"/>
          <w:szCs w:val="28"/>
        </w:rPr>
        <w:t xml:space="preserve"> как объекты сельскохозяйственной биотехнологии. М.: Наука, 2005, - 166 с.</w:t>
      </w:r>
    </w:p>
    <w:p w14:paraId="1A2C020B" w14:textId="43E24DBF" w:rsidR="00DE03A4" w:rsidRPr="00A26744" w:rsidRDefault="00E81A73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7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26744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26744">
        <w:rPr>
          <w:rFonts w:ascii="Times New Roman" w:hAnsi="Times New Roman" w:cs="Times New Roman"/>
          <w:sz w:val="28"/>
          <w:szCs w:val="28"/>
        </w:rPr>
        <w:t xml:space="preserve">, Е. Н. Клубеньковые бактерии и </w:t>
      </w:r>
      <w:proofErr w:type="spellStart"/>
      <w:r w:rsidRPr="00A26744">
        <w:rPr>
          <w:rFonts w:ascii="Times New Roman" w:hAnsi="Times New Roman" w:cs="Times New Roman"/>
          <w:sz w:val="28"/>
          <w:szCs w:val="28"/>
        </w:rPr>
        <w:t>инокуляционный</w:t>
      </w:r>
      <w:proofErr w:type="spellEnd"/>
      <w:r w:rsidRPr="00A26744">
        <w:rPr>
          <w:rFonts w:ascii="Times New Roman" w:hAnsi="Times New Roman" w:cs="Times New Roman"/>
          <w:sz w:val="28"/>
          <w:szCs w:val="28"/>
        </w:rPr>
        <w:t xml:space="preserve"> процесс. М.: Наука,2013. – 240 с</w:t>
      </w:r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25571400" w14:textId="60CA1707" w:rsidR="00DE03A4" w:rsidRPr="00A26744" w:rsidRDefault="00E81A73" w:rsidP="00290F50">
      <w:pPr>
        <w:tabs>
          <w:tab w:val="left" w:pos="624"/>
          <w:tab w:val="left" w:pos="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8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.Методические рекомендации и инструкции по применению набора «Охотник за микробами»</w:t>
      </w:r>
      <w:r w:rsidR="00737B9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A6F9BA" w14:textId="210BD72C" w:rsidR="00DE03A4" w:rsidRPr="00A26744" w:rsidRDefault="00E81A73" w:rsidP="00290F50">
      <w:pPr>
        <w:tabs>
          <w:tab w:val="left" w:pos="624"/>
          <w:tab w:val="left" w:pos="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9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Методические указания для выполнения лабораторных работ по дисциплине «Почвоведение» для студентов очной формы обучения направления подготовки бакалавриат 35.03.10 Ландшафтная архитектура – Н. Новгород, ННГАСУ, 2016. – 24 с.</w:t>
      </w:r>
    </w:p>
    <w:p w14:paraId="58C7111C" w14:textId="71A34E9D" w:rsidR="00E81A73" w:rsidRPr="00A26744" w:rsidRDefault="00A246EA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hAnsi="Times New Roman" w:cs="Times New Roman"/>
          <w:sz w:val="28"/>
          <w:szCs w:val="28"/>
        </w:rPr>
        <w:t>10.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r w:rsidR="00E81A73" w:rsidRPr="00A26744">
        <w:rPr>
          <w:rFonts w:ascii="Times New Roman" w:hAnsi="Times New Roman" w:cs="Times New Roman"/>
          <w:sz w:val="28"/>
          <w:szCs w:val="28"/>
        </w:rPr>
        <w:t>Новикова Н. И. Современные представления о филогении и систематике клубеньковых бактерий // Микробиология. – 2016. – № 4. – С. 437 – 450.</w:t>
      </w:r>
    </w:p>
    <w:p w14:paraId="67E85661" w14:textId="5ED1143A" w:rsidR="00DE03A4" w:rsidRPr="00A26744" w:rsidRDefault="00DE03A4" w:rsidP="00290F50">
      <w:pPr>
        <w:tabs>
          <w:tab w:val="left" w:pos="624"/>
          <w:tab w:val="left" w:pos="7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11.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6744">
        <w:rPr>
          <w:rFonts w:ascii="Times New Roman" w:hAnsi="Times New Roman" w:cs="Times New Roman"/>
          <w:sz w:val="28"/>
          <w:szCs w:val="28"/>
        </w:rPr>
        <w:t>Статья об азотфиксирующих бактериях: среда обитания, функции. — Текст: электронный // fb.ru: [сайт]. — URL: https://fb.ru/article/225017/azotfiksiruyuschie-bakterii-sreda-obitaniya-funktsii Информационное письмо № 1 «Охотники</w:t>
      </w:r>
      <w:r w:rsidR="00A246EA" w:rsidRPr="00A26744">
        <w:rPr>
          <w:rFonts w:ascii="Times New Roman" w:hAnsi="Times New Roman" w:cs="Times New Roman"/>
          <w:sz w:val="28"/>
          <w:szCs w:val="28"/>
        </w:rPr>
        <w:t xml:space="preserve"> за бактериями: азотфиксаторы» </w:t>
      </w:r>
      <w:r w:rsidRPr="00A26744">
        <w:rPr>
          <w:rFonts w:ascii="Times New Roman" w:hAnsi="Times New Roman" w:cs="Times New Roman"/>
          <w:sz w:val="28"/>
          <w:szCs w:val="28"/>
        </w:rPr>
        <w:t xml:space="preserve">Научный журнал </w:t>
      </w:r>
      <w:r w:rsidR="00C33DEF" w:rsidRPr="00A26744">
        <w:rPr>
          <w:rFonts w:ascii="Times New Roman" w:hAnsi="Times New Roman" w:cs="Times New Roman"/>
          <w:sz w:val="28"/>
          <w:szCs w:val="28"/>
        </w:rPr>
        <w:t>«</w:t>
      </w:r>
      <w:r w:rsidRPr="00A26744">
        <w:rPr>
          <w:rFonts w:ascii="Times New Roman" w:hAnsi="Times New Roman" w:cs="Times New Roman"/>
          <w:sz w:val="28"/>
          <w:szCs w:val="28"/>
        </w:rPr>
        <w:t>Молодой ученый</w:t>
      </w:r>
      <w:r w:rsidR="00C33DEF" w:rsidRPr="00A26744">
        <w:rPr>
          <w:rFonts w:ascii="Times New Roman" w:hAnsi="Times New Roman" w:cs="Times New Roman"/>
          <w:sz w:val="28"/>
          <w:szCs w:val="28"/>
        </w:rPr>
        <w:t>»</w:t>
      </w:r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5746C711" w14:textId="1601DEB9" w:rsidR="006449A7" w:rsidRPr="00A26744" w:rsidRDefault="00D26235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eastAsia="Times New Roman" w:hAnsi="Times New Roman" w:cs="Times New Roman"/>
          <w:sz w:val="28"/>
          <w:szCs w:val="28"/>
        </w:rPr>
        <w:t>12</w:t>
      </w:r>
      <w:r w:rsidR="00DE03A4" w:rsidRPr="00A267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0F50" w:rsidRPr="00A2674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history="1">
        <w:r w:rsidR="00DE03A4" w:rsidRPr="00A26744">
          <w:rPr>
            <w:rFonts w:ascii="Times New Roman" w:hAnsi="Times New Roman" w:cs="Times New Roman"/>
            <w:sz w:val="28"/>
            <w:szCs w:val="28"/>
          </w:rPr>
          <w:t>История открытия азотфиксирующих бактерий — Биологическая энциклопедия (gufo.me)</w:t>
        </w:r>
      </w:hyperlink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514FAC5E" w14:textId="23D438FE" w:rsidR="00DE03A4" w:rsidRPr="00A26744" w:rsidRDefault="006449A7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hAnsi="Times New Roman" w:cs="Times New Roman"/>
          <w:sz w:val="28"/>
          <w:szCs w:val="28"/>
        </w:rPr>
        <w:t>13.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r w:rsidRPr="00A26744">
        <w:rPr>
          <w:rFonts w:ascii="Times New Roman" w:hAnsi="Times New Roman" w:cs="Times New Roman"/>
          <w:sz w:val="28"/>
          <w:szCs w:val="28"/>
        </w:rPr>
        <w:t>https://www.pesticidy.ru/dictionary/Nitrogen_fixing_bacteria</w:t>
      </w:r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78948024" w14:textId="1F9B3095" w:rsidR="001C0A15" w:rsidRPr="00A26744" w:rsidRDefault="001C0A15" w:rsidP="00290F50">
      <w:pPr>
        <w:tabs>
          <w:tab w:val="lef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hAnsi="Times New Roman" w:cs="Times New Roman"/>
          <w:sz w:val="28"/>
          <w:szCs w:val="28"/>
        </w:rPr>
        <w:t>14.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r w:rsidRPr="00A26744">
        <w:rPr>
          <w:rFonts w:ascii="Times New Roman" w:hAnsi="Times New Roman" w:cs="Times New Roman"/>
          <w:sz w:val="28"/>
          <w:szCs w:val="28"/>
        </w:rPr>
        <w:t>https://noparasites.ru/protozojnye-organizmy/azotobakter.html</w:t>
      </w:r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7404D7CA" w14:textId="1FA38279" w:rsidR="005E2D02" w:rsidRPr="00A26744" w:rsidRDefault="005E2D02" w:rsidP="00290F50">
      <w:pPr>
        <w:tabs>
          <w:tab w:val="left" w:pos="62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744">
        <w:rPr>
          <w:rFonts w:ascii="Times New Roman" w:hAnsi="Times New Roman" w:cs="Times New Roman"/>
          <w:sz w:val="28"/>
          <w:szCs w:val="28"/>
        </w:rPr>
        <w:t>15.</w:t>
      </w:r>
      <w:r w:rsidR="00290F50" w:rsidRPr="00A26744">
        <w:rPr>
          <w:rFonts w:ascii="Times New Roman" w:hAnsi="Times New Roman" w:cs="Times New Roman"/>
          <w:sz w:val="28"/>
          <w:szCs w:val="28"/>
        </w:rPr>
        <w:t> </w:t>
      </w:r>
      <w:r w:rsidRPr="00A26744">
        <w:rPr>
          <w:rFonts w:ascii="Times New Roman" w:hAnsi="Times New Roman" w:cs="Times New Roman"/>
          <w:sz w:val="28"/>
          <w:szCs w:val="28"/>
        </w:rPr>
        <w:t>https://dic.academic.ru/dic.nsf/enc_biology/1265/Азотобактер</w:t>
      </w:r>
      <w:r w:rsidR="00737B94" w:rsidRPr="00A26744">
        <w:rPr>
          <w:rFonts w:ascii="Times New Roman" w:hAnsi="Times New Roman" w:cs="Times New Roman"/>
          <w:sz w:val="28"/>
          <w:szCs w:val="28"/>
        </w:rPr>
        <w:t>.</w:t>
      </w:r>
    </w:p>
    <w:p w14:paraId="78D7642E" w14:textId="77777777" w:rsidR="005E2D02" w:rsidRPr="00A26744" w:rsidRDefault="005E2D02" w:rsidP="00290F50">
      <w:pPr>
        <w:tabs>
          <w:tab w:val="left" w:pos="624"/>
        </w:tabs>
        <w:spacing w:after="0" w:line="240" w:lineRule="auto"/>
        <w:ind w:left="62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2B2607" w14:textId="77777777" w:rsidR="005E2D02" w:rsidRPr="00A246EA" w:rsidRDefault="005E2D02" w:rsidP="005E2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E2D02" w:rsidRPr="00A246EA" w:rsidSect="000F66ED">
          <w:footerReference w:type="default" r:id="rId17"/>
          <w:pgSz w:w="11900" w:h="16838"/>
          <w:pgMar w:top="1134" w:right="851" w:bottom="907" w:left="1418" w:header="0" w:footer="0" w:gutter="0"/>
          <w:pgNumType w:start="1"/>
          <w:cols w:space="720"/>
          <w:titlePg/>
          <w:docGrid w:linePitch="299"/>
        </w:sectPr>
      </w:pPr>
    </w:p>
    <w:p w14:paraId="645EDB58" w14:textId="77777777" w:rsidR="00D06E9D" w:rsidRDefault="00D06E9D" w:rsidP="005E2D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11A21A" w14:textId="77777777" w:rsidR="00D06E9D" w:rsidRPr="003A530E" w:rsidRDefault="00924420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D06E9D" w:rsidRPr="003A530E">
        <w:rPr>
          <w:rFonts w:ascii="Times New Roman" w:hAnsi="Times New Roman" w:cs="Times New Roman"/>
          <w:b/>
          <w:sz w:val="24"/>
          <w:szCs w:val="24"/>
        </w:rPr>
        <w:t>.</w:t>
      </w:r>
    </w:p>
    <w:p w14:paraId="0D847ED7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30E">
        <w:rPr>
          <w:rFonts w:ascii="Times New Roman" w:hAnsi="Times New Roman" w:cs="Times New Roman"/>
          <w:b/>
          <w:sz w:val="24"/>
          <w:szCs w:val="24"/>
        </w:rPr>
        <w:t>Сбор проб почв (</w:t>
      </w:r>
      <w:proofErr w:type="spellStart"/>
      <w:r w:rsidRPr="003A530E">
        <w:rPr>
          <w:rFonts w:ascii="Times New Roman" w:hAnsi="Times New Roman" w:cs="Times New Roman"/>
          <w:b/>
          <w:sz w:val="24"/>
          <w:szCs w:val="24"/>
        </w:rPr>
        <w:t>прикопки</w:t>
      </w:r>
      <w:proofErr w:type="spellEnd"/>
      <w:r w:rsidRPr="003A530E">
        <w:rPr>
          <w:rFonts w:ascii="Times New Roman" w:hAnsi="Times New Roman" w:cs="Times New Roman"/>
          <w:b/>
          <w:sz w:val="24"/>
          <w:szCs w:val="24"/>
        </w:rPr>
        <w:t>) на разных территориях Приморского края</w:t>
      </w:r>
    </w:p>
    <w:p w14:paraId="2F02A4D8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AC8CA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3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83ACEC" wp14:editId="688DB2D2">
            <wp:extent cx="2978944" cy="3971925"/>
            <wp:effectExtent l="19050" t="0" r="0" b="0"/>
            <wp:docPr id="29" name="Рисунок 29" descr="C:\Users\User\Desktop\Исследование почвы\ФОТО участков сбора проб почвы\Афонин Захар\IMG-202111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следование почвы\ФОТО участков сбора проб почвы\Афонин Захар\IMG-20211107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2" cy="39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AA72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18D90B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 район, п. Новый. Координаты: 43.363972; 132.014238</w:t>
      </w:r>
    </w:p>
    <w:p w14:paraId="254B379D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A159DA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2215F" wp14:editId="1596EF63">
            <wp:extent cx="4724400" cy="3543300"/>
            <wp:effectExtent l="0" t="0" r="0" b="0"/>
            <wp:docPr id="30" name="Рисунок 30" descr="C:\Users\User\Desktop\Исследование почвы\ФОТО участков сбора проб почвы\Бабкина Кристина\IMG_20211107_18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ние почвы\ФОТО участков сбора проб почвы\Бабкина Кристина\IMG_20211107_180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12" cy="35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D58A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0CE4B3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с. Вольно – Надеждинское.Координаты:43.379383, 131.998658</w:t>
      </w:r>
    </w:p>
    <w:p w14:paraId="5EAE9180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10B99C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AD74E8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6ABCF2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DF99DC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1E4FD5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E98016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3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6A7371" wp14:editId="40DBA505">
            <wp:extent cx="4838700" cy="3629025"/>
            <wp:effectExtent l="19050" t="0" r="0" b="0"/>
            <wp:docPr id="31" name="Рисунок 31" descr="C:\Users\User\Desktop\Исследование почвы\ФОТО участков сбора проб почвы\Дидин Ратибор\IMG-202111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ние почвы\ФОТО участков сбора проб почвы\Дидин Ратибор\IMG-20211116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79" cy="36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A06F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 xml:space="preserve">с. Вольно –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Надеждинское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>. Координаты:  43.22474; 131.59484</w:t>
      </w:r>
    </w:p>
    <w:p w14:paraId="098EB75E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1D3A22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3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568B08" wp14:editId="2420800F">
            <wp:extent cx="3581400" cy="4775199"/>
            <wp:effectExtent l="19050" t="0" r="0" b="0"/>
            <wp:docPr id="32" name="Рисунок 32" descr="C:\Users\User\Desktop\Исследование почвы\ФОТО участков сбора проб почвы\Крутиков Кирилл\IMG-20211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следование почвы\ФОТО участков сбора проб почвы\Крутиков Кирилл\IMG-20211124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08" cy="47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11E7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57A5CF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 район, СНТ «Селяне». Координаты: 43.3835131, 132.0621376</w:t>
      </w:r>
    </w:p>
    <w:p w14:paraId="4580B656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DFEDA9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D843D" wp14:editId="0626C1E6">
            <wp:extent cx="3752850" cy="4495051"/>
            <wp:effectExtent l="19050" t="0" r="0" b="0"/>
            <wp:docPr id="33" name="Рисунок 33" descr="C:\Users\User\Desktop\Исследование почвы\ФОТО участков сбора проб почвы\Мирошник Егор\с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следование почвы\ФОТО участков сбора проб почвы\Мирошник Егор\сре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1" b="17956"/>
                    <a:stretch/>
                  </pic:blipFill>
                  <pic:spPr bwMode="auto">
                    <a:xfrm>
                      <a:off x="0" y="0"/>
                      <a:ext cx="3771066" cy="45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D663B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Артем.Координаты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>: 43.28066 С, 132.05133 В</w:t>
      </w:r>
    </w:p>
    <w:p w14:paraId="5937A665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F75D0A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E94EB4" wp14:editId="6C7D0111">
            <wp:extent cx="4508500" cy="3381375"/>
            <wp:effectExtent l="19050" t="0" r="6350" b="0"/>
            <wp:docPr id="34" name="Рисунок 34" descr="C:\Users\User\Desktop\Исследование почвы\ФОТО участков сбора проб почвы\Немальцына Полина\IMG-20211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следование почвы\ФОТО участков сбора проб почвы\Немальцына Полина\IMG-20211111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40" cy="33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1523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CA4A6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 район, п.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Шмидтовка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>.</w:t>
      </w:r>
    </w:p>
    <w:p w14:paraId="67F55256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4ABDF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 xml:space="preserve">Координаты: </w:t>
      </w:r>
      <w:r w:rsidRPr="003A530E">
        <w:rPr>
          <w:sz w:val="24"/>
          <w:szCs w:val="24"/>
        </w:rPr>
        <w:t>43.318054,131.998636</w:t>
      </w:r>
    </w:p>
    <w:p w14:paraId="362262CD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9ED36D" wp14:editId="7221C5F3">
            <wp:extent cx="3495675" cy="4660900"/>
            <wp:effectExtent l="19050" t="0" r="9525" b="0"/>
            <wp:docPr id="35" name="Рисунок 35" descr="C:\Users\User\Desktop\Исследование почвы\ФОТО участков сбора проб почвы\Рабовалюк Александр\IMG-202111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сследование почвы\ФОТО участков сбора проб почвы\Рабовалюк Александр\IMG-20211111-WA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25" cy="46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35AD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591A91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с.Прохладное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5D1C06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Координаты: 43.340776, 132.031411</w:t>
      </w:r>
    </w:p>
    <w:p w14:paraId="2408C2A9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2094DF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3F4D0" wp14:editId="56C39B04">
            <wp:extent cx="4514850" cy="3386870"/>
            <wp:effectExtent l="0" t="0" r="0" b="0"/>
            <wp:docPr id="36" name="Рисунок 36" descr="C:\Users\User\Desktop\Исследование почвы\ФОТО участков сбора проб почвы\Сидненко Партиз.район\С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следование почвы\ФОТО участков сбора проб почвы\Сидненко Партиз.район\Срез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70" cy="33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3A28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4FCFD9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Партизанский район, садовое товарищество «Заповедный».</w:t>
      </w:r>
    </w:p>
    <w:p w14:paraId="52E57DF7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Координаты: 2.734359; 133.157533</w:t>
      </w:r>
    </w:p>
    <w:p w14:paraId="491E472B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1EBEEC" wp14:editId="1B8F2EBD">
            <wp:extent cx="4486275" cy="3365434"/>
            <wp:effectExtent l="19050" t="0" r="0" b="0"/>
            <wp:docPr id="37" name="Рисунок 37" descr="C:\Users\User\Desktop\Исследование почвы\ФОТО участков сбора проб почвы\Сидненко Хасанский район\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следование почвы\ФОТО участков сбора проб почвы\Сидненко Хасанский район\Ко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98" cy="33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1FAE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Хасанский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 район, п-ов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Брюсса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>, прибрежная зона Амурского залива</w:t>
      </w:r>
    </w:p>
    <w:p w14:paraId="0BD50EA3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9F2E14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Координаты: 42.877865; 131.468391</w:t>
      </w:r>
    </w:p>
    <w:p w14:paraId="00B764D9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A4996C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0DBAE" wp14:editId="3EF885F1">
            <wp:extent cx="3333750" cy="4444999"/>
            <wp:effectExtent l="19050" t="0" r="0" b="0"/>
            <wp:docPr id="38" name="Рисунок 38" descr="C:\Users\User\Desktop\Исследование почвы\ФОТО участков сбора проб почвы\Трещев Семён\IMG-20211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следование почвы\ФОТО участков сбора проб почвы\Трещев Семён\IMG-20211125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67" cy="44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8DBE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07845" w14:textId="77777777" w:rsidR="00D06E9D" w:rsidRPr="003A530E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Надеждинскийрайон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 xml:space="preserve">, с. Вольно – </w:t>
      </w:r>
      <w:proofErr w:type="spellStart"/>
      <w:r w:rsidRPr="003A530E">
        <w:rPr>
          <w:rFonts w:ascii="Times New Roman" w:hAnsi="Times New Roman" w:cs="Times New Roman"/>
          <w:sz w:val="24"/>
          <w:szCs w:val="24"/>
        </w:rPr>
        <w:t>Надеждинское</w:t>
      </w:r>
      <w:proofErr w:type="spellEnd"/>
      <w:r w:rsidRPr="003A530E">
        <w:rPr>
          <w:rFonts w:ascii="Times New Roman" w:hAnsi="Times New Roman" w:cs="Times New Roman"/>
          <w:sz w:val="24"/>
          <w:szCs w:val="24"/>
        </w:rPr>
        <w:t>.</w:t>
      </w:r>
    </w:p>
    <w:p w14:paraId="7102C0BC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0E">
        <w:rPr>
          <w:rFonts w:ascii="Times New Roman" w:hAnsi="Times New Roman" w:cs="Times New Roman"/>
          <w:sz w:val="24"/>
          <w:szCs w:val="24"/>
        </w:rPr>
        <w:t>Координаты: 43.37054; 132.0067</w:t>
      </w:r>
    </w:p>
    <w:p w14:paraId="11A8EC0E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747D07" w14:textId="77777777" w:rsidR="00D06E9D" w:rsidRP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ED21E6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A62C6" w14:textId="77777777" w:rsidR="00D06E9D" w:rsidRDefault="00924420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  <w:r w:rsidR="00D06E9D">
        <w:rPr>
          <w:rFonts w:ascii="Times New Roman" w:hAnsi="Times New Roman" w:cs="Times New Roman"/>
          <w:b/>
          <w:sz w:val="28"/>
          <w:szCs w:val="28"/>
        </w:rPr>
        <w:t>.</w:t>
      </w:r>
    </w:p>
    <w:p w14:paraId="2DEC2730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Лабораторный журнал</w:t>
      </w:r>
    </w:p>
    <w:p w14:paraId="57A82D95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«Результаты определения азотфиксирующих бактерий в почвах</w:t>
      </w:r>
    </w:p>
    <w:p w14:paraId="69E9A277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Приморского края», ноябрь- декабрь 2021год</w:t>
      </w:r>
    </w:p>
    <w:p w14:paraId="430A9A4E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276"/>
        <w:gridCol w:w="992"/>
        <w:gridCol w:w="709"/>
        <w:gridCol w:w="283"/>
        <w:gridCol w:w="567"/>
        <w:gridCol w:w="284"/>
        <w:gridCol w:w="283"/>
        <w:gridCol w:w="284"/>
        <w:gridCol w:w="567"/>
        <w:gridCol w:w="567"/>
        <w:gridCol w:w="567"/>
        <w:gridCol w:w="567"/>
        <w:gridCol w:w="567"/>
        <w:gridCol w:w="567"/>
        <w:gridCol w:w="709"/>
      </w:tblGrid>
      <w:tr w:rsidR="00D06E9D" w:rsidRPr="003233A3" w14:paraId="38832F13" w14:textId="77777777" w:rsidTr="00872E8E">
        <w:trPr>
          <w:trHeight w:val="645"/>
        </w:trPr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E6B7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</w:p>
          <w:p w14:paraId="71FD98DB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мер об</w:t>
            </w:r>
          </w:p>
          <w:p w14:paraId="28DE079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разца</w:t>
            </w:r>
            <w:proofErr w:type="spellEnd"/>
          </w:p>
          <w:p w14:paraId="68D5F36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7EEE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Дата сбора образца/</w:t>
            </w:r>
          </w:p>
          <w:p w14:paraId="46C4824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глубина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7F6A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Место сбора/</w:t>
            </w:r>
            <w:r w:rsidRPr="003233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координа</w:t>
            </w:r>
            <w:proofErr w:type="spellEnd"/>
          </w:p>
          <w:p w14:paraId="414F2CD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8978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Вид расти</w:t>
            </w:r>
          </w:p>
          <w:p w14:paraId="4E59612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  <w:proofErr w:type="spellEnd"/>
          </w:p>
          <w:p w14:paraId="55F09923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в месте при</w:t>
            </w:r>
          </w:p>
          <w:p w14:paraId="0A2FC59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копки</w:t>
            </w:r>
          </w:p>
        </w:tc>
        <w:tc>
          <w:tcPr>
            <w:tcW w:w="15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CA8B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Характеристики почвы</w:t>
            </w:r>
          </w:p>
        </w:tc>
        <w:tc>
          <w:tcPr>
            <w:tcW w:w="496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26E4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Количество обрастаний (кол. (%)/)</w:t>
            </w:r>
          </w:p>
          <w:p w14:paraId="1F6D207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дни</w:t>
            </w:r>
          </w:p>
        </w:tc>
      </w:tr>
      <w:tr w:rsidR="00D06E9D" w:rsidRPr="003233A3" w14:paraId="0346A89F" w14:textId="77777777" w:rsidTr="00872E8E">
        <w:trPr>
          <w:trHeight w:val="645"/>
        </w:trPr>
        <w:tc>
          <w:tcPr>
            <w:tcW w:w="5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B1CE70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494CB2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101060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50DFD5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7C79F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Механический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сос</w:t>
            </w:r>
            <w:proofErr w:type="spellEnd"/>
          </w:p>
          <w:p w14:paraId="01A1DF0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тав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F6C9B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56313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14:paraId="22D69CEE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14:paraId="1E4F25D0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чие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карбо</w:t>
            </w:r>
          </w:p>
          <w:p w14:paraId="5D6A5DC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14:paraId="549B69A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тов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078B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3F0E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8DA16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53A2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4557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0712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1CFB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A848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C3D1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F63D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06E9D" w:rsidRPr="003233A3" w14:paraId="512C321D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F89F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DB1E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07.11.</w:t>
            </w:r>
          </w:p>
          <w:p w14:paraId="493E2F6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  <w:p w14:paraId="71AE3A0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43F5A2D8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373F52" wp14:editId="658525A5">
                  <wp:extent cx="503939" cy="666750"/>
                  <wp:effectExtent l="19050" t="0" r="0" b="0"/>
                  <wp:docPr id="80" name="Рисунок 1" descr="IMG_20211127_09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1127_095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39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5133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Приморс</w:t>
            </w:r>
            <w:proofErr w:type="spellEnd"/>
          </w:p>
          <w:p w14:paraId="436EB0D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кий край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</w:t>
            </w:r>
            <w:proofErr w:type="spellEnd"/>
          </w:p>
          <w:p w14:paraId="0882369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нский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14:paraId="0675119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п. Новый</w:t>
            </w:r>
          </w:p>
          <w:p w14:paraId="5430229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43.363972;</w:t>
            </w:r>
          </w:p>
          <w:p w14:paraId="55AD0F0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132.014238</w:t>
            </w:r>
          </w:p>
          <w:p w14:paraId="6B2603D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D29F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Рельеф равнин</w:t>
            </w:r>
          </w:p>
          <w:p w14:paraId="72EFB5A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, огород (после посева овса)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9C2F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0458F67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63F3F564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2119E61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C648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A8CE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B5FC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6B04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69E1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AC41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44/</w:t>
            </w:r>
          </w:p>
          <w:p w14:paraId="5F70D4E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4B77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781F8C1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D9D0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58EE82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CA6F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714EFFB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B4039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AFA8D0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1F36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3AE4964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6216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F1C065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06E9D" w:rsidRPr="003233A3" w14:paraId="172E132E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B5BB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9C1B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01.11.2021</w:t>
            </w:r>
          </w:p>
          <w:p w14:paraId="30993B3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25см</w:t>
            </w:r>
          </w:p>
          <w:p w14:paraId="018237A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022A9F" wp14:editId="2E29DD05">
                  <wp:extent cx="541421" cy="714375"/>
                  <wp:effectExtent l="19050" t="0" r="0" b="0"/>
                  <wp:docPr id="81" name="Рисунок 17" descr="IMG_20211127_09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20211127_095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0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DC6C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с. Вольно –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6EDE9FB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14:paraId="6DA257D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43.37054;</w:t>
            </w:r>
          </w:p>
          <w:p w14:paraId="0810D90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132.00671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1C59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Лиственный лес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71877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Лег</w:t>
            </w:r>
          </w:p>
          <w:p w14:paraId="6AA24D71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осугли</w:t>
            </w:r>
            <w:proofErr w:type="spellEnd"/>
          </w:p>
          <w:p w14:paraId="6F81DB7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63CC4D6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229A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5DA1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BA08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B546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C1038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20AC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4EE0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C6C0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09B23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7E2F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B13E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6FCD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6E9D" w:rsidRPr="003233A3" w14:paraId="016B2218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28E1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0322C6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D29C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  <w:p w14:paraId="42998FE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1831DF5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10D8B1" wp14:editId="7C55C9E6">
                  <wp:extent cx="666750" cy="809625"/>
                  <wp:effectExtent l="19050" t="0" r="0" b="0"/>
                  <wp:docPr id="82" name="Рисунок 6" descr="IMG_20211127_09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1127_095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6108" r="11185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0F6D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г. Артем 43.28066 С,</w:t>
            </w:r>
          </w:p>
          <w:p w14:paraId="5919D2A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132.05133 В</w:t>
            </w:r>
          </w:p>
          <w:p w14:paraId="4EB3D80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3E36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6E1B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Ровная территория возле дома, от дороги 10 метров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E35B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2F10BB6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2FF312AD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1B2034A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131F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723F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B233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25A6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228E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A92FA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6B967AA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D2AA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38ACAA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D04B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2F9D19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A7F2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431CA0D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3D96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77C8618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2E78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50887A8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0B8F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485509F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06E9D" w:rsidRPr="003233A3" w14:paraId="1EFD7293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7A76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D9BC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06.11.2021</w:t>
            </w:r>
          </w:p>
          <w:p w14:paraId="153D9DE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77DE9C1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166ED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2F8753" wp14:editId="74673DE9">
                  <wp:extent cx="577658" cy="752475"/>
                  <wp:effectExtent l="19050" t="0" r="0" b="0"/>
                  <wp:docPr id="83" name="Рисунок 19" descr="IMG_20211127_09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20211127_09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6373" b="1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8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7750B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Хасанский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район, п-ов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Брюсса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041E44A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прибрежная зона Амурского залива </w:t>
            </w:r>
          </w:p>
          <w:p w14:paraId="6ADFB4A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42.877865;</w:t>
            </w:r>
          </w:p>
          <w:p w14:paraId="23239A8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131.468391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D128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Прибрежная зона равнин</w:t>
            </w:r>
          </w:p>
          <w:p w14:paraId="4CEC8FD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ная, с травянистой расти</w:t>
            </w:r>
          </w:p>
          <w:p w14:paraId="2A564FC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тельно</w:t>
            </w:r>
            <w:proofErr w:type="spellEnd"/>
          </w:p>
          <w:p w14:paraId="4C3F024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стью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7ED4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6A65DA0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606A7C09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70254D4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22E6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AF34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36D5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6835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9673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87A5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3/</w:t>
            </w:r>
          </w:p>
          <w:p w14:paraId="4F098C7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F42B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2D8F663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51DA0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6C25E3E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613E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7255604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C415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7E4378A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8748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111B8BE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2F88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14:paraId="00963F0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06E9D" w:rsidRPr="003233A3" w14:paraId="04927DE0" w14:textId="77777777" w:rsidTr="00872E8E">
        <w:trPr>
          <w:trHeight w:val="2059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1224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C0D7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0C60A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20.11.2021</w:t>
            </w:r>
          </w:p>
          <w:p w14:paraId="44E392EC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6988356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BF0DC8" wp14:editId="37807F0F">
                  <wp:extent cx="515285" cy="790575"/>
                  <wp:effectExtent l="19050" t="0" r="0" b="0"/>
                  <wp:docPr id="84" name="Рисунок 20" descr="IMG_20211127_09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G_20211127_095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0545" t="31421" r="16000" b="10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8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6CB0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78E0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32EF9AA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кий район, СНТ «Селяне»</w:t>
            </w:r>
          </w:p>
          <w:p w14:paraId="2D0BB2E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43.3835131,</w:t>
            </w:r>
          </w:p>
          <w:p w14:paraId="34DC474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132.0621376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6469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Лесные насаждения в 2 км от дороги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E7DEB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Гли</w:t>
            </w:r>
            <w:proofErr w:type="spellEnd"/>
          </w:p>
          <w:p w14:paraId="72619EA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260F47E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46326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93A5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0050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DCD3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576A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5410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B8B8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4441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4C08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9FDC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9071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1003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6E9D" w:rsidRPr="003233A3" w14:paraId="6596BBC2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3B4D3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   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CA9D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05.11.2021</w:t>
            </w:r>
          </w:p>
          <w:p w14:paraId="15BC76E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92AB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1858A94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34AA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7972E47" wp14:editId="5DD72CBD">
                  <wp:extent cx="647311" cy="857250"/>
                  <wp:effectExtent l="19050" t="0" r="389" b="0"/>
                  <wp:docPr id="3" name="Рисунок 14" descr="IMG_20211127_09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20211127_095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11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2FF0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Партизанс</w:t>
            </w:r>
            <w:proofErr w:type="spellEnd"/>
          </w:p>
          <w:p w14:paraId="476E384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кий район, садовое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товарищес</w:t>
            </w:r>
            <w:proofErr w:type="spellEnd"/>
          </w:p>
          <w:p w14:paraId="6A73123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тво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Заповед</w:t>
            </w:r>
            <w:proofErr w:type="spellEnd"/>
          </w:p>
          <w:p w14:paraId="5B8E371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9E57F1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42.734359;</w:t>
            </w:r>
          </w:p>
          <w:p w14:paraId="744AA07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133.157533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A540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Смешанный лес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6CBA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636F1B7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387E33C5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5C94F09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EE3D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87DA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9973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AABC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D2E9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028E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CD5B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EC99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9252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9283C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6883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3489C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06E9D" w:rsidRPr="003233A3" w14:paraId="20E55D91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DF63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B75A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12.11.2021</w:t>
            </w:r>
          </w:p>
          <w:p w14:paraId="066E0B3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46B144F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FF84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DC2B6C" wp14:editId="737AA320">
                  <wp:extent cx="610829" cy="800100"/>
                  <wp:effectExtent l="19050" t="0" r="0" b="0"/>
                  <wp:docPr id="4" name="Рисунок 22" descr="IMG_20211127_09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G_20211127_095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111" t="20679" r="15318" b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29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54E6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DBA9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7D5CA971" w14:textId="77777777" w:rsidR="00D06E9D" w:rsidRPr="003233A3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кийрайон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6DD4BC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с.Прохлад</w:t>
            </w:r>
          </w:p>
          <w:p w14:paraId="52B1420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</w:p>
          <w:p w14:paraId="753FB30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43.340776,</w:t>
            </w:r>
          </w:p>
          <w:p w14:paraId="27C315B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132.031411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5CE8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Ровное поле,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покры</w:t>
            </w:r>
            <w:proofErr w:type="spellEnd"/>
          </w:p>
          <w:p w14:paraId="7F71B75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тое по</w:t>
            </w:r>
          </w:p>
          <w:p w14:paraId="489430D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лынью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2B8F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Тяжело</w:t>
            </w:r>
          </w:p>
          <w:p w14:paraId="671DD3A9" w14:textId="77777777" w:rsidR="00D06E9D" w:rsidRDefault="00D06E9D" w:rsidP="00872E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углинис</w:t>
            </w:r>
            <w:proofErr w:type="spellEnd"/>
          </w:p>
          <w:p w14:paraId="7E4DD9A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A2CA2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2444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18F1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C1E2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EB1F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E0FB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20/4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EE30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32/64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7AEA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36/72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3F7D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89FF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CC57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0CCDD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074FF13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06E9D" w:rsidRPr="003233A3" w14:paraId="3A085915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338F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CA1B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16.11.2021</w:t>
            </w:r>
          </w:p>
          <w:p w14:paraId="540592D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30см</w:t>
            </w:r>
          </w:p>
          <w:p w14:paraId="74E04C3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9376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D0FB1C" wp14:editId="663E3E02">
                  <wp:extent cx="634603" cy="781050"/>
                  <wp:effectExtent l="19050" t="0" r="0" b="0"/>
                  <wp:docPr id="5" name="Рисунок 24" descr="IMG_20211127_09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20211127_095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811" t="25774" r="12715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03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2EEDF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1E6AFEA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кий район,</w:t>
            </w:r>
          </w:p>
          <w:p w14:paraId="09B75CA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с. Вольно –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5A6A374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14:paraId="37D86D8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43.379383,</w:t>
            </w:r>
          </w:p>
          <w:p w14:paraId="04ED89E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131.998658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FA0C2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Ровный,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разрабо</w:t>
            </w:r>
            <w:proofErr w:type="spellEnd"/>
          </w:p>
          <w:p w14:paraId="6356FD6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танный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участок (огород)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44AD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25F7B53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2AF068D5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63F2896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DD59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48AD6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1C35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0399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E7D9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360AD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30/60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AA36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49/98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AD95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FD5C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9667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C08D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D0464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  <w:p w14:paraId="268E3EB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06E9D" w:rsidRPr="003233A3" w14:paraId="600EE669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E3E5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B576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  <w:p w14:paraId="4715716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30 см</w:t>
            </w:r>
          </w:p>
          <w:p w14:paraId="1CAD161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4A89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DDAE96" wp14:editId="5F7FA4DB">
                  <wp:extent cx="767255" cy="695325"/>
                  <wp:effectExtent l="19050" t="0" r="0" b="0"/>
                  <wp:docPr id="6" name="Рисунок 25" descr="IMG_20211127_09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G_20211127_09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358" t="20375" r="9286" b="2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5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3E8C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681F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4164F93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кий район,</w:t>
            </w:r>
          </w:p>
          <w:p w14:paraId="59B9589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Шмидтовка</w:t>
            </w:r>
            <w:proofErr w:type="spellEnd"/>
          </w:p>
          <w:p w14:paraId="3688A01A" w14:textId="77777777" w:rsidR="00D06E9D" w:rsidRPr="003233A3" w:rsidRDefault="00D06E9D" w:rsidP="00872E8E">
            <w:pPr>
              <w:jc w:val="center"/>
              <w:rPr>
                <w:sz w:val="20"/>
                <w:szCs w:val="20"/>
              </w:rPr>
            </w:pPr>
            <w:r w:rsidRPr="003233A3">
              <w:rPr>
                <w:sz w:val="20"/>
                <w:szCs w:val="20"/>
              </w:rPr>
              <w:t>43.318054,</w:t>
            </w:r>
          </w:p>
          <w:p w14:paraId="3272D9F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sz w:val="20"/>
                <w:szCs w:val="20"/>
              </w:rPr>
              <w:t>131.998636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0AE5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Возвы</w:t>
            </w:r>
            <w:proofErr w:type="spellEnd"/>
          </w:p>
          <w:p w14:paraId="2FCE63F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шенный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D61C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14:paraId="16FCFCD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сугли</w:t>
            </w:r>
            <w:proofErr w:type="spellEnd"/>
          </w:p>
          <w:p w14:paraId="027C8D04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7F3A7BC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CBE9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8AA8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1F62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DE8A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2188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36A5A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3D5D7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4/8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F5618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6D161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24/48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B36F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24/48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8EC4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24/48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C9F34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24/</w:t>
            </w:r>
          </w:p>
          <w:p w14:paraId="46D47810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06E9D" w:rsidRPr="003233A3" w14:paraId="4AC7AAD8" w14:textId="77777777" w:rsidTr="00872E8E">
        <w:trPr>
          <w:trHeight w:val="64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A39D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AA67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0A1C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13.11.2021</w:t>
            </w:r>
          </w:p>
          <w:p w14:paraId="0F5C4AB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20см</w:t>
            </w:r>
          </w:p>
          <w:p w14:paraId="62ABBB2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E442D8" wp14:editId="55E537C7">
                  <wp:extent cx="692852" cy="809625"/>
                  <wp:effectExtent l="19050" t="0" r="0" b="0"/>
                  <wp:docPr id="7" name="Рисунок 26" descr="IMG_20211127_09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20211127_095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6705" t="36983" r="25848" b="18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5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8A5F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478F5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Надеждинский</w:t>
            </w:r>
            <w:proofErr w:type="spellEnd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14:paraId="4EE122B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с. Вольно – </w:t>
            </w: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Надеждинс</w:t>
            </w:r>
            <w:proofErr w:type="spellEnd"/>
          </w:p>
          <w:p w14:paraId="2DFD02B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14:paraId="5E5F2B6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43.22474;</w:t>
            </w:r>
          </w:p>
          <w:p w14:paraId="04121732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131.59484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092C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 xml:space="preserve">Лесопарковая зона у дороги. </w:t>
            </w:r>
          </w:p>
          <w:p w14:paraId="27DBF6A6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1F8AD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Лег</w:t>
            </w:r>
          </w:p>
          <w:p w14:paraId="46FDCB6E" w14:textId="77777777" w:rsidR="00D06E9D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осугли</w:t>
            </w:r>
            <w:proofErr w:type="spellEnd"/>
          </w:p>
          <w:p w14:paraId="117218D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нис</w:t>
            </w:r>
            <w:proofErr w:type="spellEnd"/>
          </w:p>
          <w:p w14:paraId="6130072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F90E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B7B68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332FC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7DFB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F289B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59F1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44A6E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27/54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85673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28/56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9303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28/56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CE31D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28/56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219DA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28/56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AB2DB9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28/</w:t>
            </w:r>
          </w:p>
          <w:p w14:paraId="2605E24F" w14:textId="77777777" w:rsidR="00D06E9D" w:rsidRPr="003233A3" w:rsidRDefault="00D06E9D" w:rsidP="00872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3A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</w:tbl>
    <w:p w14:paraId="68F1F882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25D77D7A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56F57A86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226A5247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63E34156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204E6E64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7BEDA640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670FE0BB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672D4CF5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4FEE49D7" w14:textId="77777777" w:rsidR="00D06E9D" w:rsidRPr="009D5315" w:rsidRDefault="00924420" w:rsidP="00D06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="00D06E9D">
        <w:rPr>
          <w:rFonts w:ascii="Times New Roman" w:hAnsi="Times New Roman" w:cs="Times New Roman"/>
          <w:sz w:val="28"/>
          <w:szCs w:val="28"/>
        </w:rPr>
        <w:t>. Определ</w:t>
      </w:r>
      <w:r w:rsidR="00D06E9D" w:rsidRPr="009D5315">
        <w:rPr>
          <w:rFonts w:ascii="Times New Roman" w:hAnsi="Times New Roman" w:cs="Times New Roman"/>
          <w:sz w:val="28"/>
          <w:szCs w:val="28"/>
        </w:rPr>
        <w:t>ение механического состава образцов почвы</w:t>
      </w:r>
    </w:p>
    <w:p w14:paraId="03939A18" w14:textId="77777777" w:rsidR="00D06E9D" w:rsidRPr="006008CC" w:rsidRDefault="00E30589" w:rsidP="00E30589">
      <w:pPr>
        <w:spacing w:after="0" w:line="240" w:lineRule="auto"/>
      </w:pPr>
      <w:r w:rsidRPr="00E30589">
        <w:rPr>
          <w:noProof/>
        </w:rPr>
        <w:drawing>
          <wp:inline distT="0" distB="0" distL="0" distR="0" wp14:anchorId="5599A8EE" wp14:editId="02F291EC">
            <wp:extent cx="2390775" cy="3187699"/>
            <wp:effectExtent l="0" t="0" r="0" b="0"/>
            <wp:docPr id="11" name="Рисунок 11" descr="C:\Users\User\Desktop\Исследование почвы\ФОТО этапов исследования\№1 - 20.11.2021\IMG_20211120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следование почвы\ФОТО этапов исследования\№1 - 20.11.2021\IMG_20211120_0919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90" cy="318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E30589">
        <w:rPr>
          <w:noProof/>
        </w:rPr>
        <w:drawing>
          <wp:inline distT="0" distB="0" distL="0" distR="0" wp14:anchorId="2ED4CDF2" wp14:editId="34ED9422">
            <wp:extent cx="2421731" cy="3228975"/>
            <wp:effectExtent l="0" t="0" r="0" b="0"/>
            <wp:docPr id="15" name="Рисунок 15" descr="C:\Users\User\Desktop\Исследование почвы\ФОТО этапов исследования\№1 - 20.11.2021\IMG_20211120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ние почвы\ФОТО этапов исследования\№1 - 20.11.2021\IMG_20211120_0918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29" cy="32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4E27" w14:textId="77777777" w:rsidR="00D06E9D" w:rsidRDefault="00924420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  <w:r w:rsidR="00D06E9D">
        <w:rPr>
          <w:rFonts w:ascii="Times New Roman" w:hAnsi="Times New Roman" w:cs="Times New Roman"/>
          <w:sz w:val="28"/>
          <w:szCs w:val="28"/>
        </w:rPr>
        <w:t xml:space="preserve">.Определение уровня </w:t>
      </w:r>
      <w:proofErr w:type="spellStart"/>
      <w:r w:rsidR="00D06E9D" w:rsidRPr="00674E04">
        <w:rPr>
          <w:rFonts w:ascii="Times New Roman" w:hAnsi="Times New Roman" w:cs="Times New Roman"/>
          <w:sz w:val="28"/>
          <w:szCs w:val="28"/>
        </w:rPr>
        <w:t>pH</w:t>
      </w:r>
      <w:proofErr w:type="spellEnd"/>
    </w:p>
    <w:p w14:paraId="0B421A4B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3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58B751" wp14:editId="7B7D6588">
            <wp:extent cx="3023758" cy="2495550"/>
            <wp:effectExtent l="19050" t="0" r="5192" b="0"/>
            <wp:docPr id="92" name="Рисунок 40" descr="C:\Users\User\Desktop\Исследование почвы\ФОТО этапов исследования\№3 - 29.11.2021. Определение рН\IMG_20211129_14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ние почвы\ФОТО этапов исследования\№3 - 29.11.2021. Определение рН\IMG_20211129_14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01"/>
                    <a:stretch/>
                  </pic:blipFill>
                  <pic:spPr bwMode="auto">
                    <a:xfrm>
                      <a:off x="0" y="0"/>
                      <a:ext cx="302375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53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ACFAB6" wp14:editId="4B1AC599">
            <wp:extent cx="2619375" cy="2495550"/>
            <wp:effectExtent l="19050" t="0" r="9525" b="0"/>
            <wp:docPr id="93" name="Рисунок 41" descr="C:\Users\User\Desktop\Исследование почвы\ФОТО этапов исследования\№3 - 29.11.2021. Определение рН\IMG_20211129_14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ние почвы\ФОТО этапов исследования\№3 - 29.11.2021. Определение рН\IMG_20211129_1421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66D9" w14:textId="77777777" w:rsidR="00D06E9D" w:rsidRPr="00346DCB" w:rsidRDefault="00924420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r w:rsidR="00D06E9D" w:rsidRPr="00346DCB">
        <w:rPr>
          <w:rFonts w:ascii="Times New Roman" w:hAnsi="Times New Roman" w:cs="Times New Roman"/>
          <w:sz w:val="28"/>
          <w:szCs w:val="28"/>
        </w:rPr>
        <w:t>. Наличие карбонатов</w:t>
      </w:r>
    </w:p>
    <w:p w14:paraId="0B313DC5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1B651D" w14:textId="77777777" w:rsidR="00E30589" w:rsidRDefault="00E30589" w:rsidP="00E305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305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B623C" wp14:editId="7E9487F6">
            <wp:extent cx="2687932" cy="2790007"/>
            <wp:effectExtent l="0" t="0" r="0" b="0"/>
            <wp:docPr id="25" name="Рисунок 25" descr="C:\Users\User\Desktop\Исследование почвы\ФОТО этапов исследования\№4 - 04.12.2021. Опред.карбонатов, изгот. эшби, посев в ч.Петри\IMG_20211204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ние почвы\ФОТО этапов исследования\№4 - 04.12.2021. Опред.карбонатов, изгот. эшби, посев в ч.Петри\IMG_20211204_103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2"/>
                    <a:stretch/>
                  </pic:blipFill>
                  <pic:spPr bwMode="auto">
                    <a:xfrm>
                      <a:off x="0" y="0"/>
                      <a:ext cx="2692286" cy="27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3035B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A4B877" w14:textId="77777777" w:rsidR="00D06E9D" w:rsidRDefault="00924420" w:rsidP="00D06E9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 w:rsidR="00D06E9D" w:rsidRPr="00346DCB">
        <w:rPr>
          <w:rFonts w:ascii="Times New Roman" w:hAnsi="Times New Roman" w:cs="Times New Roman"/>
          <w:sz w:val="28"/>
          <w:szCs w:val="28"/>
        </w:rPr>
        <w:t>.</w:t>
      </w:r>
      <w:r w:rsidR="00D06E9D">
        <w:rPr>
          <w:rFonts w:ascii="Times New Roman" w:hAnsi="Times New Roman" w:cs="Times New Roman"/>
          <w:sz w:val="28"/>
          <w:szCs w:val="28"/>
        </w:rPr>
        <w:t xml:space="preserve"> Посев комочков почвы и наблюдение </w:t>
      </w:r>
    </w:p>
    <w:p w14:paraId="2D45711E" w14:textId="77777777" w:rsidR="00D06E9D" w:rsidRDefault="00D06E9D" w:rsidP="00D06E9D">
      <w:pPr>
        <w:rPr>
          <w:rFonts w:ascii="Times New Roman" w:hAnsi="Times New Roman" w:cs="Times New Roman"/>
          <w:sz w:val="28"/>
          <w:szCs w:val="28"/>
        </w:rPr>
      </w:pPr>
      <w:r w:rsidRPr="00346D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0E55A" wp14:editId="25DB6046">
            <wp:extent cx="2375362" cy="2419350"/>
            <wp:effectExtent l="19050" t="0" r="5888" b="0"/>
            <wp:docPr id="44" name="Рисунок 44" descr="C:\Users\User\Desktop\Исследование почвы\ФОТО этапов исследования\№4 - 04.12.2021. Опред.карбонатов, изгот. эшби, посев в ч.Петри\IMG_20211204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следование почвы\ФОТО этапов исследования\№4 - 04.12.2021. Опред.карбонатов, изгот. эшби, посев в ч.Петри\IMG_20211204_1058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092835" wp14:editId="36585DBC">
            <wp:extent cx="3004855" cy="2419350"/>
            <wp:effectExtent l="19050" t="0" r="5045" b="0"/>
            <wp:docPr id="43" name="Рисунок 43" descr="C:\Users\User\Desktop\Исследование почвы\ФОТО этапов исследования\№5 - 04.12.2021 Выращивание азотобактера\9.12.2021- 5 й день - обрастания в 9 чашках\IMG_20211209_1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следование почвы\ФОТО этапов исследования\№5 - 04.12.2021 Выращивание азотобактера\9.12.2021- 5 й день - обрастания в 9 чашках\IMG_20211209_1320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551A" w14:textId="77777777" w:rsidR="00D06E9D" w:rsidRDefault="00924420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  <w:r w:rsidR="00D06E9D">
        <w:rPr>
          <w:rFonts w:ascii="Times New Roman" w:hAnsi="Times New Roman" w:cs="Times New Roman"/>
          <w:sz w:val="28"/>
          <w:szCs w:val="28"/>
        </w:rPr>
        <w:t>.</w:t>
      </w:r>
      <w:r w:rsidR="00AD42ED">
        <w:rPr>
          <w:rFonts w:ascii="Times New Roman" w:hAnsi="Times New Roman" w:cs="Times New Roman"/>
          <w:sz w:val="28"/>
          <w:szCs w:val="28"/>
        </w:rPr>
        <w:t xml:space="preserve"> </w:t>
      </w:r>
      <w:r w:rsidR="00D06E9D">
        <w:rPr>
          <w:rFonts w:ascii="Times New Roman" w:hAnsi="Times New Roman" w:cs="Times New Roman"/>
          <w:sz w:val="28"/>
          <w:szCs w:val="28"/>
        </w:rPr>
        <w:t>Выращивание</w:t>
      </w:r>
      <w:r w:rsidR="00D06E9D" w:rsidRPr="00674E04">
        <w:rPr>
          <w:rFonts w:ascii="Times New Roman" w:hAnsi="Times New Roman" w:cs="Times New Roman"/>
          <w:sz w:val="28"/>
          <w:szCs w:val="28"/>
        </w:rPr>
        <w:t xml:space="preserve"> азотфиксирующих бактерий методом почвенных комочков,</w:t>
      </w:r>
      <w:r w:rsidR="00D06E9D">
        <w:rPr>
          <w:rFonts w:ascii="Times New Roman" w:hAnsi="Times New Roman" w:cs="Times New Roman"/>
          <w:sz w:val="28"/>
          <w:szCs w:val="28"/>
        </w:rPr>
        <w:t xml:space="preserve"> на среде Эшби</w:t>
      </w:r>
    </w:p>
    <w:p w14:paraId="1FFAB20B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15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0BF19" wp14:editId="58801F10">
            <wp:extent cx="3200400" cy="2400300"/>
            <wp:effectExtent l="0" t="0" r="0" b="0"/>
            <wp:docPr id="94" name="Рисунок 45" descr="C:\Users\User\Desktop\Исследование почвы\ФОТО этапов исследования\№5 - 04.12.2021 Выращивание азотобактера\6.12.2021 - 2й день - обрастаний нет\IMG_20211206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сследование почвы\ФОТО этапов исследования\№5 - 04.12.2021 Выращивание азотобактера\6.12.2021 - 2й день - обрастаний нет\IMG_20211206_1233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79" cy="24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E1572B">
        <w:rPr>
          <w:noProof/>
        </w:rPr>
        <w:drawing>
          <wp:inline distT="0" distB="0" distL="0" distR="0" wp14:anchorId="463481C1" wp14:editId="676293E4">
            <wp:extent cx="1794987" cy="2393315"/>
            <wp:effectExtent l="0" t="0" r="0" b="0"/>
            <wp:docPr id="46" name="Рисунок 46" descr="C:\Users\User\Desktop\Исследование почвы\ФОТО этапов исследования\№5 - 04.12.2021 Выращивание азотобактера\8.12.2021 -4 й день- обрастания в 7 чашках\IMG_20211208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следование почвы\ФОТО этапов исследования\№5 - 04.12.2021 Выращивание азотобактера\8.12.2021 -4 й день- обрастания в 7 чашках\IMG_20211208_1337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95" cy="24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238A" w14:textId="77777777" w:rsidR="00D06E9D" w:rsidRPr="00D447BB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день                                  </w:t>
      </w:r>
      <w:r w:rsidRPr="006008CC">
        <w:rPr>
          <w:rFonts w:ascii="Times New Roman" w:hAnsi="Times New Roman" w:cs="Times New Roman"/>
          <w:sz w:val="28"/>
          <w:szCs w:val="28"/>
        </w:rPr>
        <w:t>Четвёртый день</w:t>
      </w:r>
    </w:p>
    <w:p w14:paraId="14995348" w14:textId="77777777" w:rsidR="00D06E9D" w:rsidRPr="00530559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5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0764E" wp14:editId="17577E6E">
            <wp:extent cx="2461023" cy="3371850"/>
            <wp:effectExtent l="476250" t="0" r="453627" b="0"/>
            <wp:docPr id="13" name="Рисунок 47" descr="C:\Users\User\Desktop\Исследование почвы\ФОТО этапов исследования\№5 - 04.12.2021 Выращивание азотобактера\9.12.2021- 5 й день - обрастания в 9 чашках\IMG_20211209_1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следование почвы\ФОТО этапов исследования\№5 - 04.12.2021 Выращивание азотобактера\9.12.2021- 5 й день - обрастания в 9 чашках\IMG_20211209_1317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701" cy="33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559">
        <w:rPr>
          <w:rFonts w:ascii="Times New Roman" w:hAnsi="Times New Roman" w:cs="Times New Roman"/>
          <w:sz w:val="28"/>
          <w:szCs w:val="28"/>
        </w:rPr>
        <w:t>Седьмой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559">
        <w:rPr>
          <w:rFonts w:ascii="Times New Roman" w:hAnsi="Times New Roman" w:cs="Times New Roman"/>
          <w:sz w:val="28"/>
          <w:szCs w:val="28"/>
        </w:rPr>
        <w:t>- десятый дни</w:t>
      </w:r>
    </w:p>
    <w:p w14:paraId="591CA53B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BAB7D" w14:textId="77777777" w:rsidR="00D06E9D" w:rsidRDefault="00924420" w:rsidP="00D06E9D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№8</w:t>
      </w:r>
      <w:r w:rsidR="00D06E9D">
        <w:rPr>
          <w:rFonts w:ascii="Times New Roman" w:hAnsi="Times New Roman" w:cs="Times New Roman"/>
          <w:sz w:val="28"/>
          <w:szCs w:val="28"/>
        </w:rPr>
        <w:t>. Образцы со 100% обрастания</w:t>
      </w:r>
    </w:p>
    <w:p w14:paraId="63EEB931" w14:textId="77777777" w:rsidR="00D06E9D" w:rsidRPr="006008CC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9A119D" wp14:editId="3BA26ABC">
            <wp:extent cx="2781300" cy="2523771"/>
            <wp:effectExtent l="0" t="0" r="0" b="0"/>
            <wp:docPr id="48" name="Рисунок 48" descr="C:\Users\User\Desktop\Исследование почвы\ФОТО этапов исследования\№5 - 04.12.2021 Выращивание азотобактера\9.12.2021- 5 й день - обрастания в 9 чашках\IMG_20211209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следование почвы\ФОТО этапов исследования\№5 - 04.12.2021 Выращивание азотобактера\9.12.2021- 5 й день - обрастания в 9 чашках\IMG_20211209_131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4"/>
                    <a:stretch/>
                  </pic:blipFill>
                  <pic:spPr bwMode="auto">
                    <a:xfrm>
                      <a:off x="0" y="0"/>
                      <a:ext cx="2787648" cy="25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0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E578B3" wp14:editId="5E545307">
            <wp:extent cx="3062228" cy="2523683"/>
            <wp:effectExtent l="19050" t="0" r="4822" b="0"/>
            <wp:docPr id="49" name="Рисунок 49" descr="C:\Users\User\Desktop\Исследование почвы\ФОТО этапов исследования\№5 - 04.12.2021 Выращивание азотобактера\9.12.2021- 5 й день - обрастания в 9 чашках\IMG_20211209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ние почвы\ФОТО этапов исследования\№5 - 04.12.2021 Выращивание азотобактера\9.12.2021- 5 й день - обрастания в 9 чашках\IMG_20211209_131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30447" r="4369" b="13756"/>
                    <a:stretch/>
                  </pic:blipFill>
                  <pic:spPr bwMode="auto">
                    <a:xfrm>
                      <a:off x="0" y="0"/>
                      <a:ext cx="3075789" cy="253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38463" w14:textId="77777777" w:rsidR="00D06E9D" w:rsidRPr="006008CC" w:rsidRDefault="00D06E9D" w:rsidP="00D06E9D">
      <w:pPr>
        <w:rPr>
          <w:rFonts w:ascii="Times New Roman" w:hAnsi="Times New Roman" w:cs="Times New Roman"/>
          <w:sz w:val="28"/>
          <w:szCs w:val="28"/>
        </w:rPr>
      </w:pPr>
      <w:r w:rsidRPr="006008CC">
        <w:rPr>
          <w:rFonts w:ascii="Times New Roman" w:hAnsi="Times New Roman" w:cs="Times New Roman"/>
          <w:sz w:val="28"/>
          <w:szCs w:val="28"/>
        </w:rPr>
        <w:t xml:space="preserve">№1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6008CC">
        <w:rPr>
          <w:rFonts w:ascii="Times New Roman" w:hAnsi="Times New Roman" w:cs="Times New Roman"/>
          <w:sz w:val="28"/>
          <w:szCs w:val="28"/>
        </w:rPr>
        <w:t xml:space="preserve"> №3</w:t>
      </w:r>
    </w:p>
    <w:p w14:paraId="313A9FE9" w14:textId="77777777" w:rsidR="00D06E9D" w:rsidRDefault="00D06E9D" w:rsidP="00D06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1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0211E0" wp14:editId="3E74B284">
            <wp:extent cx="2847975" cy="2064225"/>
            <wp:effectExtent l="19050" t="0" r="0" b="0"/>
            <wp:docPr id="2" name="Рисунок 51" descr="C:\Users\User\Desktop\Исследование почвы\ФОТО этапов исследования\№5 - 04.12.2021 Выращивание азотобактера\9.12.2021- 5 й день - обрастания в 9 чашках\IMG_20211209_13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следование почвы\ФОТО этапов исследования\№5 - 04.12.2021 Выращивание азотобактера\9.12.2021- 5 й день - обрастания в 9 чашках\IMG_20211209_13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8" b="18562"/>
                    <a:stretch/>
                  </pic:blipFill>
                  <pic:spPr bwMode="auto">
                    <a:xfrm>
                      <a:off x="0" y="0"/>
                      <a:ext cx="2847069" cy="20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571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13A43" wp14:editId="4A54DAAE">
            <wp:extent cx="2638425" cy="2102762"/>
            <wp:effectExtent l="19050" t="0" r="9525" b="0"/>
            <wp:docPr id="1" name="Рисунок 50" descr="C:\Users\User\Desktop\Исследование почвы\ФОТО этапов исследования\№5 - 04.12.2021 Выращивание азотобактера\9.12.2021- 5 й день - обрастания в 9 чашках\IMG_20211209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ние почвы\ФОТО этапов исследования\№5 - 04.12.2021 Выращивание азотобактера\9.12.2021- 5 й день - обрастания в 9 чашках\IMG_20211209_13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6" r="11944" b="28110"/>
                    <a:stretch/>
                  </pic:blipFill>
                  <pic:spPr bwMode="auto">
                    <a:xfrm>
                      <a:off x="0" y="0"/>
                      <a:ext cx="2646647" cy="21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6E3C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8CC">
        <w:rPr>
          <w:rFonts w:ascii="Times New Roman" w:hAnsi="Times New Roman" w:cs="Times New Roman"/>
          <w:sz w:val="28"/>
          <w:szCs w:val="28"/>
        </w:rPr>
        <w:t xml:space="preserve">№7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0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№8</w:t>
      </w:r>
    </w:p>
    <w:p w14:paraId="1E32BD4E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623D9" wp14:editId="67A9FF1E">
            <wp:extent cx="2619375" cy="3492500"/>
            <wp:effectExtent l="0" t="0" r="0" b="0"/>
            <wp:docPr id="23" name="Рисунок 11" descr="C:\Users\Надежда Дмитривна\Desktop\Исследование почвы\ФОТО этапов исследования\14.12.2021. Посев азотобактора в чистую среду, №1,8\IMG_20211214_1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 Дмитривна\Desktop\Исследование почвы\ФОТО этапов исследования\14.12.2021. Посев азотобактора в чистую среду, №1,8\IMG_20211214_1426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17" cy="349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D42ED" w:rsidRPr="00AD4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D0014" wp14:editId="2AE90BD5">
            <wp:extent cx="2952750" cy="3497563"/>
            <wp:effectExtent l="0" t="0" r="0" b="0"/>
            <wp:docPr id="27" name="Рисунок 27" descr="C:\Users\User\Desktop\IMG_20211204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04_1102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4" cy="35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1415" w14:textId="77777777" w:rsidR="00AD42ED" w:rsidRDefault="00AD42E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302CB1" w14:textId="77777777" w:rsidR="00AD42ED" w:rsidRDefault="00AD42E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2F4B94" w14:textId="77777777" w:rsidR="00AD42ED" w:rsidRDefault="00924420" w:rsidP="00AD4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14:paraId="61735F54" w14:textId="77777777" w:rsidR="00AD42ED" w:rsidRDefault="00AD42E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1D0F61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7BAED" wp14:editId="114AFA0E">
            <wp:extent cx="2552700" cy="2223555"/>
            <wp:effectExtent l="19050" t="0" r="0" b="0"/>
            <wp:docPr id="9" name="Рисунок 2" descr="C:\Users\Надежда Дмитривна\Desktop\Исследование почвы\ФОТО этапов исследования\№6- 11.12.2021 Микроскопические исследования\IMG_20211211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Дмитривна\Desktop\Исследование почвы\ФОТО этапов исследования\№6- 11.12.2021 Микроскопические исследования\IMG_20211211_1108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121" t="3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23" cy="222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67AA68" wp14:editId="1800F78E">
            <wp:extent cx="2698562" cy="2219325"/>
            <wp:effectExtent l="19050" t="0" r="6538" b="0"/>
            <wp:docPr id="18" name="Рисунок 4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1.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065" t="53550" r="2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54" cy="222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3CB5D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Подготовка азотобактера для </w:t>
      </w:r>
    </w:p>
    <w:p w14:paraId="70FD816E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расматривания под микроскопом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Образец №1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5B6A8" wp14:editId="59DD5473">
            <wp:extent cx="2942468" cy="2562225"/>
            <wp:effectExtent l="19050" t="0" r="0" b="0"/>
            <wp:docPr id="12" name="Рисунок 5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435" t="36584" r="23635" b="2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36" cy="25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D9EB7" wp14:editId="0EBE8B48">
            <wp:extent cx="2762250" cy="2558783"/>
            <wp:effectExtent l="19050" t="0" r="0" b="0"/>
            <wp:docPr id="19" name="Рисунок 6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1553" t="35258" r="15596" b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56" cy="25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B4036" w14:textId="77777777" w:rsidR="00D06E9D" w:rsidRPr="006008CC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Образец №3                                  Образец №4</w:t>
      </w:r>
    </w:p>
    <w:p w14:paraId="6FBB3D24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1F07E" wp14:editId="62A3F979">
            <wp:extent cx="2835708" cy="2769286"/>
            <wp:effectExtent l="19050" t="0" r="2742" b="0"/>
            <wp:docPr id="14" name="Рисунок 7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36610" r="11000" b="1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9" cy="27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A67FC8" wp14:editId="5980F9EA">
            <wp:extent cx="2819050" cy="2798473"/>
            <wp:effectExtent l="19050" t="0" r="350" b="0"/>
            <wp:docPr id="20" name="Рисунок 8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2822" r="12123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4" cy="27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592FF" w14:textId="77777777" w:rsidR="00D06E9D" w:rsidRPr="006008CC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№7                                                         Образец №8</w:t>
      </w:r>
    </w:p>
    <w:p w14:paraId="258549D5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00732E" wp14:editId="604F7823">
            <wp:extent cx="2933700" cy="2772852"/>
            <wp:effectExtent l="19050" t="0" r="0" b="0"/>
            <wp:docPr id="16" name="Рисунок 9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37240" r="21264" b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8" cy="27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0BB0B" wp14:editId="73D47726">
            <wp:extent cx="2686567" cy="2771775"/>
            <wp:effectExtent l="19050" t="0" r="0" b="0"/>
            <wp:docPr id="21" name="Рисунок 10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 Дмитривна\Desktop\Исследование почвы\ФОТО этапов исследования\№6- 11.12.2021 Микроскопические исследования\Фото азотобактора на 7 день под микроскопом\№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33364" r="14048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E3A56" w14:textId="77777777" w:rsidR="00D06E9D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Образец №9                                                                 Образец №10</w:t>
      </w:r>
    </w:p>
    <w:p w14:paraId="70C0B36E" w14:textId="77777777" w:rsidR="00D06E9D" w:rsidRPr="006008CC" w:rsidRDefault="00D06E9D" w:rsidP="00D06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B07A06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497">
        <w:rPr>
          <w:rFonts w:ascii="Times New Roman" w:hAnsi="Times New Roman" w:cs="Times New Roman"/>
          <w:sz w:val="28"/>
          <w:szCs w:val="28"/>
        </w:rPr>
        <w:t>Диаграмма №1 «Механический состав почвы»</w:t>
      </w:r>
    </w:p>
    <w:p w14:paraId="2C4603C9" w14:textId="77777777" w:rsidR="00D06E9D" w:rsidRDefault="00D06E9D" w:rsidP="00D06E9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8EBEB0F" wp14:editId="4DA57AD6">
            <wp:extent cx="5019675" cy="25812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50BF410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497">
        <w:rPr>
          <w:rFonts w:ascii="Times New Roman" w:hAnsi="Times New Roman" w:cs="Times New Roman"/>
          <w:sz w:val="28"/>
          <w:szCs w:val="28"/>
        </w:rPr>
        <w:t xml:space="preserve">Диаграмма№2 «Определение </w:t>
      </w:r>
      <w:proofErr w:type="spellStart"/>
      <w:r w:rsidRPr="00600497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600497">
        <w:rPr>
          <w:rFonts w:ascii="Times New Roman" w:hAnsi="Times New Roman" w:cs="Times New Roman"/>
          <w:sz w:val="28"/>
          <w:szCs w:val="28"/>
        </w:rPr>
        <w:t xml:space="preserve"> почвы»</w:t>
      </w:r>
    </w:p>
    <w:p w14:paraId="069ECC94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663C28" wp14:editId="4D1EB142">
            <wp:extent cx="4933950" cy="2809875"/>
            <wp:effectExtent l="19050" t="0" r="19050" b="0"/>
            <wp:docPr id="1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151AF72D" w14:textId="77777777" w:rsidR="00D06E9D" w:rsidRPr="00600497" w:rsidRDefault="00D06E9D" w:rsidP="00D06E9D">
      <w:pPr>
        <w:rPr>
          <w:rFonts w:ascii="Times New Roman" w:hAnsi="Times New Roman" w:cs="Times New Roman"/>
          <w:sz w:val="28"/>
          <w:szCs w:val="28"/>
        </w:rPr>
      </w:pPr>
    </w:p>
    <w:p w14:paraId="46892FAC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497">
        <w:rPr>
          <w:rFonts w:ascii="Times New Roman" w:hAnsi="Times New Roman" w:cs="Times New Roman"/>
          <w:sz w:val="28"/>
          <w:szCs w:val="28"/>
        </w:rPr>
        <w:t>Диаграмма№3 «Наличие карбонатов»</w:t>
      </w:r>
    </w:p>
    <w:p w14:paraId="17F6A76A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30BF1" wp14:editId="176DE3A9">
            <wp:extent cx="5486400" cy="3200400"/>
            <wp:effectExtent l="19050" t="0" r="190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C813D62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CDB6D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497">
        <w:rPr>
          <w:rFonts w:ascii="Times New Roman" w:hAnsi="Times New Roman" w:cs="Times New Roman"/>
          <w:sz w:val="28"/>
          <w:szCs w:val="28"/>
        </w:rPr>
        <w:t>Диаграмма №4</w:t>
      </w:r>
      <w:r>
        <w:rPr>
          <w:rFonts w:ascii="Times New Roman" w:hAnsi="Times New Roman" w:cs="Times New Roman"/>
          <w:sz w:val="28"/>
          <w:szCs w:val="28"/>
        </w:rPr>
        <w:t>« Количество</w:t>
      </w:r>
      <w:r w:rsidRPr="00600497">
        <w:rPr>
          <w:rFonts w:ascii="Times New Roman" w:hAnsi="Times New Roman" w:cs="Times New Roman"/>
          <w:sz w:val="28"/>
          <w:szCs w:val="28"/>
        </w:rPr>
        <w:t xml:space="preserve"> обрастаний азотобактера»</w:t>
      </w:r>
    </w:p>
    <w:p w14:paraId="2F1AC422" w14:textId="77777777" w:rsidR="00D06E9D" w:rsidRPr="00600497" w:rsidRDefault="00D06E9D" w:rsidP="00D06E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38C54" wp14:editId="01EB6CBA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0E31688" w14:textId="77777777" w:rsidR="00D06E9D" w:rsidRDefault="00D06E9D" w:rsidP="00D06E9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2E43281" w14:textId="77777777" w:rsidR="00D06E9D" w:rsidRDefault="00D06E9D" w:rsidP="00D06E9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724332" w14:textId="77777777" w:rsidR="00D06E9D" w:rsidRDefault="00D06E9D" w:rsidP="00D06E9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88C82E" w14:textId="77777777" w:rsidR="00D06E9D" w:rsidRDefault="00D06E9D" w:rsidP="00D06E9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745F94" w14:textId="77777777" w:rsidR="00A07C00" w:rsidRPr="00ED0414" w:rsidRDefault="00A07C00" w:rsidP="0080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07C00" w:rsidRPr="00ED0414" w:rsidSect="00D06E9D">
      <w:footerReference w:type="default" r:id="rId66"/>
      <w:pgSz w:w="11900" w:h="16838"/>
      <w:pgMar w:top="1127" w:right="846" w:bottom="403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134A2" w14:textId="77777777" w:rsidR="003C1C83" w:rsidRDefault="003C1C83" w:rsidP="008024B3">
      <w:pPr>
        <w:spacing w:after="0" w:line="240" w:lineRule="auto"/>
      </w:pPr>
      <w:r>
        <w:separator/>
      </w:r>
    </w:p>
  </w:endnote>
  <w:endnote w:type="continuationSeparator" w:id="0">
    <w:p w14:paraId="77B85B16" w14:textId="77777777" w:rsidR="003C1C83" w:rsidRDefault="003C1C83" w:rsidP="00802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8399922"/>
      <w:docPartObj>
        <w:docPartGallery w:val="Page Numbers (Bottom of Page)"/>
        <w:docPartUnique/>
      </w:docPartObj>
    </w:sdtPr>
    <w:sdtEndPr/>
    <w:sdtContent>
      <w:p w14:paraId="57AA07C7" w14:textId="77777777" w:rsidR="005E2D02" w:rsidRDefault="005F49C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D0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0F93BA1" w14:textId="77777777" w:rsidR="00C014E3" w:rsidRDefault="00C014E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3C202" w14:textId="77777777" w:rsidR="00C014E3" w:rsidRDefault="005F49C2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2D02">
      <w:rPr>
        <w:noProof/>
      </w:rPr>
      <w:t>1</w:t>
    </w:r>
    <w:r>
      <w:rPr>
        <w:noProof/>
      </w:rPr>
      <w:fldChar w:fldCharType="end"/>
    </w:r>
  </w:p>
  <w:p w14:paraId="4D06AB6E" w14:textId="77777777" w:rsidR="00C014E3" w:rsidRDefault="00C014E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6D8F0" w14:textId="77777777" w:rsidR="003C1C83" w:rsidRDefault="003C1C83" w:rsidP="008024B3">
      <w:pPr>
        <w:spacing w:after="0" w:line="240" w:lineRule="auto"/>
      </w:pPr>
      <w:r>
        <w:separator/>
      </w:r>
    </w:p>
  </w:footnote>
  <w:footnote w:type="continuationSeparator" w:id="0">
    <w:p w14:paraId="657BA9DD" w14:textId="77777777" w:rsidR="003C1C83" w:rsidRDefault="003C1C83" w:rsidP="00802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6443"/>
    <w:multiLevelType w:val="hybridMultilevel"/>
    <w:tmpl w:val="CFBCF798"/>
    <w:lvl w:ilvl="0" w:tplc="043E10FE">
      <w:start w:val="2"/>
      <w:numFmt w:val="decimal"/>
      <w:lvlText w:val="%1."/>
      <w:lvlJc w:val="left"/>
      <w:pPr>
        <w:ind w:left="0" w:firstLine="0"/>
      </w:pPr>
    </w:lvl>
    <w:lvl w:ilvl="1" w:tplc="59B61EA2">
      <w:numFmt w:val="decimal"/>
      <w:lvlText w:val=""/>
      <w:lvlJc w:val="left"/>
      <w:pPr>
        <w:ind w:left="0" w:firstLine="0"/>
      </w:pPr>
    </w:lvl>
    <w:lvl w:ilvl="2" w:tplc="74CA0642">
      <w:numFmt w:val="decimal"/>
      <w:lvlText w:val=""/>
      <w:lvlJc w:val="left"/>
      <w:pPr>
        <w:ind w:left="0" w:firstLine="0"/>
      </w:pPr>
    </w:lvl>
    <w:lvl w:ilvl="3" w:tplc="5E683B20">
      <w:numFmt w:val="decimal"/>
      <w:lvlText w:val=""/>
      <w:lvlJc w:val="left"/>
      <w:pPr>
        <w:ind w:left="0" w:firstLine="0"/>
      </w:pPr>
    </w:lvl>
    <w:lvl w:ilvl="4" w:tplc="CC709BF0">
      <w:numFmt w:val="decimal"/>
      <w:lvlText w:val=""/>
      <w:lvlJc w:val="left"/>
      <w:pPr>
        <w:ind w:left="0" w:firstLine="0"/>
      </w:pPr>
    </w:lvl>
    <w:lvl w:ilvl="5" w:tplc="B5B68B46">
      <w:numFmt w:val="decimal"/>
      <w:lvlText w:val=""/>
      <w:lvlJc w:val="left"/>
      <w:pPr>
        <w:ind w:left="0" w:firstLine="0"/>
      </w:pPr>
    </w:lvl>
    <w:lvl w:ilvl="6" w:tplc="826AB428">
      <w:numFmt w:val="decimal"/>
      <w:lvlText w:val=""/>
      <w:lvlJc w:val="left"/>
      <w:pPr>
        <w:ind w:left="0" w:firstLine="0"/>
      </w:pPr>
    </w:lvl>
    <w:lvl w:ilvl="7" w:tplc="EE44527A">
      <w:numFmt w:val="decimal"/>
      <w:lvlText w:val=""/>
      <w:lvlJc w:val="left"/>
      <w:pPr>
        <w:ind w:left="0" w:firstLine="0"/>
      </w:pPr>
    </w:lvl>
    <w:lvl w:ilvl="8" w:tplc="9B5A5C62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BCD2CC6"/>
    <w:multiLevelType w:val="hybridMultilevel"/>
    <w:tmpl w:val="D318F360"/>
    <w:lvl w:ilvl="0" w:tplc="0D305FE8">
      <w:start w:val="1"/>
      <w:numFmt w:val="decimal"/>
      <w:lvlText w:val="%1."/>
      <w:lvlJc w:val="left"/>
      <w:pPr>
        <w:ind w:left="99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" w15:restartNumberingAfterBreak="0">
    <w:nsid w:val="5B366B0E"/>
    <w:multiLevelType w:val="hybridMultilevel"/>
    <w:tmpl w:val="7F961F06"/>
    <w:lvl w:ilvl="0" w:tplc="2F6E0560">
      <w:start w:val="3"/>
      <w:numFmt w:val="decimal"/>
      <w:lvlText w:val="%1)"/>
      <w:lvlJc w:val="left"/>
      <w:pPr>
        <w:ind w:left="984" w:hanging="36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678F272F"/>
    <w:multiLevelType w:val="hybridMultilevel"/>
    <w:tmpl w:val="5DBC76B0"/>
    <w:lvl w:ilvl="0" w:tplc="B7AE0886">
      <w:start w:val="7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6FA56ACB"/>
    <w:multiLevelType w:val="hybridMultilevel"/>
    <w:tmpl w:val="CFAA2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A5"/>
    <w:rsid w:val="00001CAE"/>
    <w:rsid w:val="000115B8"/>
    <w:rsid w:val="0001346F"/>
    <w:rsid w:val="00024E9C"/>
    <w:rsid w:val="00027532"/>
    <w:rsid w:val="00033822"/>
    <w:rsid w:val="00034524"/>
    <w:rsid w:val="00037D7E"/>
    <w:rsid w:val="00037DCB"/>
    <w:rsid w:val="00041B36"/>
    <w:rsid w:val="00044688"/>
    <w:rsid w:val="000458FE"/>
    <w:rsid w:val="0005336C"/>
    <w:rsid w:val="00054389"/>
    <w:rsid w:val="0006215D"/>
    <w:rsid w:val="0006326C"/>
    <w:rsid w:val="000667A3"/>
    <w:rsid w:val="00066B70"/>
    <w:rsid w:val="0007785E"/>
    <w:rsid w:val="00082232"/>
    <w:rsid w:val="000837DD"/>
    <w:rsid w:val="00083DA1"/>
    <w:rsid w:val="00084DD4"/>
    <w:rsid w:val="000922C7"/>
    <w:rsid w:val="00093E52"/>
    <w:rsid w:val="000963EE"/>
    <w:rsid w:val="000A5629"/>
    <w:rsid w:val="000A7492"/>
    <w:rsid w:val="000B07C4"/>
    <w:rsid w:val="000B6088"/>
    <w:rsid w:val="000C02AE"/>
    <w:rsid w:val="000C1377"/>
    <w:rsid w:val="000D0712"/>
    <w:rsid w:val="000E0904"/>
    <w:rsid w:val="000E2E52"/>
    <w:rsid w:val="000F66ED"/>
    <w:rsid w:val="00113B56"/>
    <w:rsid w:val="001164F4"/>
    <w:rsid w:val="001336DA"/>
    <w:rsid w:val="0014610A"/>
    <w:rsid w:val="0014688A"/>
    <w:rsid w:val="00146E2A"/>
    <w:rsid w:val="00150A24"/>
    <w:rsid w:val="00162798"/>
    <w:rsid w:val="00171D24"/>
    <w:rsid w:val="00174D11"/>
    <w:rsid w:val="00181C68"/>
    <w:rsid w:val="00194581"/>
    <w:rsid w:val="001A54D6"/>
    <w:rsid w:val="001B1568"/>
    <w:rsid w:val="001B2DEB"/>
    <w:rsid w:val="001B6289"/>
    <w:rsid w:val="001C0A15"/>
    <w:rsid w:val="001C1487"/>
    <w:rsid w:val="001C1F07"/>
    <w:rsid w:val="001C3B23"/>
    <w:rsid w:val="001E1580"/>
    <w:rsid w:val="001E3DA9"/>
    <w:rsid w:val="001F4251"/>
    <w:rsid w:val="001F65B7"/>
    <w:rsid w:val="001F7145"/>
    <w:rsid w:val="00203D5F"/>
    <w:rsid w:val="00216151"/>
    <w:rsid w:val="00217F75"/>
    <w:rsid w:val="00221D28"/>
    <w:rsid w:val="002223BF"/>
    <w:rsid w:val="00224094"/>
    <w:rsid w:val="002247AE"/>
    <w:rsid w:val="00230F90"/>
    <w:rsid w:val="002317CE"/>
    <w:rsid w:val="00234920"/>
    <w:rsid w:val="002378A6"/>
    <w:rsid w:val="00252498"/>
    <w:rsid w:val="0026592A"/>
    <w:rsid w:val="00265D36"/>
    <w:rsid w:val="0026662F"/>
    <w:rsid w:val="002763C6"/>
    <w:rsid w:val="00282A0D"/>
    <w:rsid w:val="00290BB7"/>
    <w:rsid w:val="00290F50"/>
    <w:rsid w:val="00291AAB"/>
    <w:rsid w:val="002A4A3E"/>
    <w:rsid w:val="002B0055"/>
    <w:rsid w:val="002B0F60"/>
    <w:rsid w:val="002B270B"/>
    <w:rsid w:val="002C25F2"/>
    <w:rsid w:val="002D1225"/>
    <w:rsid w:val="002D20EA"/>
    <w:rsid w:val="002E5B31"/>
    <w:rsid w:val="002F4C4F"/>
    <w:rsid w:val="003051F2"/>
    <w:rsid w:val="003052AA"/>
    <w:rsid w:val="00305F2A"/>
    <w:rsid w:val="00313AAB"/>
    <w:rsid w:val="00320AEE"/>
    <w:rsid w:val="0032656C"/>
    <w:rsid w:val="003328C0"/>
    <w:rsid w:val="00340C3F"/>
    <w:rsid w:val="00347081"/>
    <w:rsid w:val="003516E1"/>
    <w:rsid w:val="003562C3"/>
    <w:rsid w:val="00357281"/>
    <w:rsid w:val="00362A20"/>
    <w:rsid w:val="00372231"/>
    <w:rsid w:val="003725BB"/>
    <w:rsid w:val="003871E8"/>
    <w:rsid w:val="00387489"/>
    <w:rsid w:val="00397C27"/>
    <w:rsid w:val="003A20B7"/>
    <w:rsid w:val="003A2C91"/>
    <w:rsid w:val="003B1B27"/>
    <w:rsid w:val="003B1EE5"/>
    <w:rsid w:val="003B4A47"/>
    <w:rsid w:val="003B6C00"/>
    <w:rsid w:val="003C1C83"/>
    <w:rsid w:val="003C6188"/>
    <w:rsid w:val="003D2B4F"/>
    <w:rsid w:val="003F46D1"/>
    <w:rsid w:val="003F6B29"/>
    <w:rsid w:val="00401E70"/>
    <w:rsid w:val="004033B1"/>
    <w:rsid w:val="00411A00"/>
    <w:rsid w:val="004137AB"/>
    <w:rsid w:val="00427DB4"/>
    <w:rsid w:val="004312C2"/>
    <w:rsid w:val="00445AB5"/>
    <w:rsid w:val="00453D37"/>
    <w:rsid w:val="00472ADE"/>
    <w:rsid w:val="00475EFE"/>
    <w:rsid w:val="00480950"/>
    <w:rsid w:val="00481709"/>
    <w:rsid w:val="00483ACB"/>
    <w:rsid w:val="004846F8"/>
    <w:rsid w:val="004909EC"/>
    <w:rsid w:val="00494466"/>
    <w:rsid w:val="00494E2B"/>
    <w:rsid w:val="004959FB"/>
    <w:rsid w:val="00495BF5"/>
    <w:rsid w:val="004A1B7D"/>
    <w:rsid w:val="004B75C7"/>
    <w:rsid w:val="004B7D8C"/>
    <w:rsid w:val="004C3645"/>
    <w:rsid w:val="004D5076"/>
    <w:rsid w:val="004D7E05"/>
    <w:rsid w:val="004E061E"/>
    <w:rsid w:val="004E3FC2"/>
    <w:rsid w:val="004E45AD"/>
    <w:rsid w:val="004F3303"/>
    <w:rsid w:val="004F4216"/>
    <w:rsid w:val="004F45D2"/>
    <w:rsid w:val="004F575D"/>
    <w:rsid w:val="004F6456"/>
    <w:rsid w:val="004F6B32"/>
    <w:rsid w:val="0050665D"/>
    <w:rsid w:val="005070F2"/>
    <w:rsid w:val="00514DD0"/>
    <w:rsid w:val="00517FA5"/>
    <w:rsid w:val="00520C6F"/>
    <w:rsid w:val="00525DB8"/>
    <w:rsid w:val="00531700"/>
    <w:rsid w:val="005338ED"/>
    <w:rsid w:val="0053488A"/>
    <w:rsid w:val="00535ABE"/>
    <w:rsid w:val="005362A9"/>
    <w:rsid w:val="00536D3E"/>
    <w:rsid w:val="00541179"/>
    <w:rsid w:val="0054558F"/>
    <w:rsid w:val="005456F0"/>
    <w:rsid w:val="00551B03"/>
    <w:rsid w:val="0055291C"/>
    <w:rsid w:val="00564BD2"/>
    <w:rsid w:val="00566A6A"/>
    <w:rsid w:val="00582950"/>
    <w:rsid w:val="005848FA"/>
    <w:rsid w:val="00594A43"/>
    <w:rsid w:val="005958F1"/>
    <w:rsid w:val="005973E0"/>
    <w:rsid w:val="00597DEA"/>
    <w:rsid w:val="005A0A1E"/>
    <w:rsid w:val="005A0B02"/>
    <w:rsid w:val="005A12CB"/>
    <w:rsid w:val="005A1F26"/>
    <w:rsid w:val="005A5178"/>
    <w:rsid w:val="005B71D5"/>
    <w:rsid w:val="005D689E"/>
    <w:rsid w:val="005D7A89"/>
    <w:rsid w:val="005E13A4"/>
    <w:rsid w:val="005E2C1C"/>
    <w:rsid w:val="005E2D02"/>
    <w:rsid w:val="005E3842"/>
    <w:rsid w:val="005E4AAC"/>
    <w:rsid w:val="005E7E44"/>
    <w:rsid w:val="005F00AC"/>
    <w:rsid w:val="005F49C2"/>
    <w:rsid w:val="005F4E2D"/>
    <w:rsid w:val="00603381"/>
    <w:rsid w:val="00606CDE"/>
    <w:rsid w:val="00621585"/>
    <w:rsid w:val="006246BA"/>
    <w:rsid w:val="00627447"/>
    <w:rsid w:val="00630092"/>
    <w:rsid w:val="00631C02"/>
    <w:rsid w:val="006410F9"/>
    <w:rsid w:val="00644212"/>
    <w:rsid w:val="006449A7"/>
    <w:rsid w:val="00647435"/>
    <w:rsid w:val="006511D6"/>
    <w:rsid w:val="0065608C"/>
    <w:rsid w:val="006601A7"/>
    <w:rsid w:val="00662A45"/>
    <w:rsid w:val="00667417"/>
    <w:rsid w:val="00674E04"/>
    <w:rsid w:val="00676777"/>
    <w:rsid w:val="00676DED"/>
    <w:rsid w:val="0068103D"/>
    <w:rsid w:val="00686753"/>
    <w:rsid w:val="0069040F"/>
    <w:rsid w:val="006931A6"/>
    <w:rsid w:val="006B09DA"/>
    <w:rsid w:val="006B7A72"/>
    <w:rsid w:val="006C2193"/>
    <w:rsid w:val="006C32E9"/>
    <w:rsid w:val="006C3524"/>
    <w:rsid w:val="006D1344"/>
    <w:rsid w:val="006D228A"/>
    <w:rsid w:val="006E13D8"/>
    <w:rsid w:val="006E1D53"/>
    <w:rsid w:val="006E550D"/>
    <w:rsid w:val="006E67A6"/>
    <w:rsid w:val="006F010A"/>
    <w:rsid w:val="006F1D4A"/>
    <w:rsid w:val="006F2C21"/>
    <w:rsid w:val="006F44B7"/>
    <w:rsid w:val="006F573E"/>
    <w:rsid w:val="006F62C9"/>
    <w:rsid w:val="00703F45"/>
    <w:rsid w:val="00707DCB"/>
    <w:rsid w:val="00715D29"/>
    <w:rsid w:val="00727883"/>
    <w:rsid w:val="00736A1A"/>
    <w:rsid w:val="00737055"/>
    <w:rsid w:val="00737B94"/>
    <w:rsid w:val="00745C01"/>
    <w:rsid w:val="00751F28"/>
    <w:rsid w:val="007662CA"/>
    <w:rsid w:val="00771270"/>
    <w:rsid w:val="00774F78"/>
    <w:rsid w:val="0077501E"/>
    <w:rsid w:val="00777F71"/>
    <w:rsid w:val="007802E2"/>
    <w:rsid w:val="00785200"/>
    <w:rsid w:val="00790062"/>
    <w:rsid w:val="00791EC3"/>
    <w:rsid w:val="00797CFA"/>
    <w:rsid w:val="007A24D5"/>
    <w:rsid w:val="007A3BF5"/>
    <w:rsid w:val="007A7137"/>
    <w:rsid w:val="007A738C"/>
    <w:rsid w:val="007B4506"/>
    <w:rsid w:val="007C3FDF"/>
    <w:rsid w:val="007D6054"/>
    <w:rsid w:val="007D7506"/>
    <w:rsid w:val="007F210C"/>
    <w:rsid w:val="007F458B"/>
    <w:rsid w:val="008024B3"/>
    <w:rsid w:val="00802CC5"/>
    <w:rsid w:val="00822B52"/>
    <w:rsid w:val="00827366"/>
    <w:rsid w:val="0083699B"/>
    <w:rsid w:val="00846D05"/>
    <w:rsid w:val="008638FA"/>
    <w:rsid w:val="008659B0"/>
    <w:rsid w:val="00872BED"/>
    <w:rsid w:val="00872E8E"/>
    <w:rsid w:val="008A57FB"/>
    <w:rsid w:val="008B0A11"/>
    <w:rsid w:val="008B27ED"/>
    <w:rsid w:val="008B4C9C"/>
    <w:rsid w:val="008C46CF"/>
    <w:rsid w:val="008C77E4"/>
    <w:rsid w:val="008D0545"/>
    <w:rsid w:val="008D346F"/>
    <w:rsid w:val="008D347D"/>
    <w:rsid w:val="008E1746"/>
    <w:rsid w:val="008F4640"/>
    <w:rsid w:val="008F69AD"/>
    <w:rsid w:val="008F6BC1"/>
    <w:rsid w:val="009036DB"/>
    <w:rsid w:val="009141F7"/>
    <w:rsid w:val="0092195D"/>
    <w:rsid w:val="009230CF"/>
    <w:rsid w:val="0092315F"/>
    <w:rsid w:val="00924420"/>
    <w:rsid w:val="009258E9"/>
    <w:rsid w:val="00925A6D"/>
    <w:rsid w:val="00925E5B"/>
    <w:rsid w:val="00930547"/>
    <w:rsid w:val="00937184"/>
    <w:rsid w:val="0094346B"/>
    <w:rsid w:val="00947A36"/>
    <w:rsid w:val="00950B71"/>
    <w:rsid w:val="0095721F"/>
    <w:rsid w:val="009574D2"/>
    <w:rsid w:val="00960DD2"/>
    <w:rsid w:val="009616C0"/>
    <w:rsid w:val="00961AC5"/>
    <w:rsid w:val="0097139F"/>
    <w:rsid w:val="00992CB0"/>
    <w:rsid w:val="00995E1C"/>
    <w:rsid w:val="00996C34"/>
    <w:rsid w:val="009A1DE9"/>
    <w:rsid w:val="009B7A84"/>
    <w:rsid w:val="009C1D1B"/>
    <w:rsid w:val="009D0071"/>
    <w:rsid w:val="009D134A"/>
    <w:rsid w:val="009F1391"/>
    <w:rsid w:val="009F2397"/>
    <w:rsid w:val="009F36FC"/>
    <w:rsid w:val="009F4C4B"/>
    <w:rsid w:val="00A019E4"/>
    <w:rsid w:val="00A051C5"/>
    <w:rsid w:val="00A07C00"/>
    <w:rsid w:val="00A13C54"/>
    <w:rsid w:val="00A140D2"/>
    <w:rsid w:val="00A246EA"/>
    <w:rsid w:val="00A26744"/>
    <w:rsid w:val="00A26BBB"/>
    <w:rsid w:val="00A47BFC"/>
    <w:rsid w:val="00A54BD0"/>
    <w:rsid w:val="00A654CE"/>
    <w:rsid w:val="00A65786"/>
    <w:rsid w:val="00A712F0"/>
    <w:rsid w:val="00A7165C"/>
    <w:rsid w:val="00A83DE8"/>
    <w:rsid w:val="00A85DBA"/>
    <w:rsid w:val="00A906B7"/>
    <w:rsid w:val="00A92621"/>
    <w:rsid w:val="00A97319"/>
    <w:rsid w:val="00A9731D"/>
    <w:rsid w:val="00AA4FE9"/>
    <w:rsid w:val="00AA5763"/>
    <w:rsid w:val="00AB16C6"/>
    <w:rsid w:val="00AB57E4"/>
    <w:rsid w:val="00AC1B72"/>
    <w:rsid w:val="00AC1FA9"/>
    <w:rsid w:val="00AC5FBB"/>
    <w:rsid w:val="00AD3F23"/>
    <w:rsid w:val="00AD42ED"/>
    <w:rsid w:val="00AD4A35"/>
    <w:rsid w:val="00AE3FD1"/>
    <w:rsid w:val="00AE4561"/>
    <w:rsid w:val="00AE4611"/>
    <w:rsid w:val="00B0002B"/>
    <w:rsid w:val="00B07AEF"/>
    <w:rsid w:val="00B12DD1"/>
    <w:rsid w:val="00B13763"/>
    <w:rsid w:val="00B175DD"/>
    <w:rsid w:val="00B20AD9"/>
    <w:rsid w:val="00B2263F"/>
    <w:rsid w:val="00B23B4F"/>
    <w:rsid w:val="00B26C7C"/>
    <w:rsid w:val="00B42094"/>
    <w:rsid w:val="00B423B6"/>
    <w:rsid w:val="00B438F9"/>
    <w:rsid w:val="00B4567A"/>
    <w:rsid w:val="00B50E3C"/>
    <w:rsid w:val="00B623AF"/>
    <w:rsid w:val="00B71D64"/>
    <w:rsid w:val="00B832B8"/>
    <w:rsid w:val="00B83F78"/>
    <w:rsid w:val="00B84C26"/>
    <w:rsid w:val="00B853C8"/>
    <w:rsid w:val="00B8632A"/>
    <w:rsid w:val="00B87A4A"/>
    <w:rsid w:val="00B9147E"/>
    <w:rsid w:val="00B91E6D"/>
    <w:rsid w:val="00B929CD"/>
    <w:rsid w:val="00BA4B56"/>
    <w:rsid w:val="00BA6232"/>
    <w:rsid w:val="00BA696E"/>
    <w:rsid w:val="00BB1959"/>
    <w:rsid w:val="00BB21D1"/>
    <w:rsid w:val="00BB2DC8"/>
    <w:rsid w:val="00BB4FC6"/>
    <w:rsid w:val="00BC2D2A"/>
    <w:rsid w:val="00BC5D4D"/>
    <w:rsid w:val="00BD15EC"/>
    <w:rsid w:val="00BD44E4"/>
    <w:rsid w:val="00BD704B"/>
    <w:rsid w:val="00BE2A41"/>
    <w:rsid w:val="00BE71FA"/>
    <w:rsid w:val="00BF0F0D"/>
    <w:rsid w:val="00C014E3"/>
    <w:rsid w:val="00C01921"/>
    <w:rsid w:val="00C0511C"/>
    <w:rsid w:val="00C066DA"/>
    <w:rsid w:val="00C07D9A"/>
    <w:rsid w:val="00C130D5"/>
    <w:rsid w:val="00C15427"/>
    <w:rsid w:val="00C205EC"/>
    <w:rsid w:val="00C24D2F"/>
    <w:rsid w:val="00C27F72"/>
    <w:rsid w:val="00C30124"/>
    <w:rsid w:val="00C3302A"/>
    <w:rsid w:val="00C33DEF"/>
    <w:rsid w:val="00C37382"/>
    <w:rsid w:val="00C42714"/>
    <w:rsid w:val="00C46861"/>
    <w:rsid w:val="00C51276"/>
    <w:rsid w:val="00C55015"/>
    <w:rsid w:val="00C55CEB"/>
    <w:rsid w:val="00C607D2"/>
    <w:rsid w:val="00C73AFB"/>
    <w:rsid w:val="00C750DD"/>
    <w:rsid w:val="00C8173F"/>
    <w:rsid w:val="00C82CB8"/>
    <w:rsid w:val="00C90729"/>
    <w:rsid w:val="00C9531A"/>
    <w:rsid w:val="00CA5189"/>
    <w:rsid w:val="00CB492D"/>
    <w:rsid w:val="00CF6772"/>
    <w:rsid w:val="00CF7BC5"/>
    <w:rsid w:val="00D0343C"/>
    <w:rsid w:val="00D06E9D"/>
    <w:rsid w:val="00D1045D"/>
    <w:rsid w:val="00D106F0"/>
    <w:rsid w:val="00D10D1A"/>
    <w:rsid w:val="00D14992"/>
    <w:rsid w:val="00D26235"/>
    <w:rsid w:val="00D31758"/>
    <w:rsid w:val="00D335C4"/>
    <w:rsid w:val="00D353E9"/>
    <w:rsid w:val="00D35DC2"/>
    <w:rsid w:val="00D37E93"/>
    <w:rsid w:val="00D41DF6"/>
    <w:rsid w:val="00D44DD1"/>
    <w:rsid w:val="00D47167"/>
    <w:rsid w:val="00D478F0"/>
    <w:rsid w:val="00D5527C"/>
    <w:rsid w:val="00D608D9"/>
    <w:rsid w:val="00D62215"/>
    <w:rsid w:val="00D75F07"/>
    <w:rsid w:val="00D84DC6"/>
    <w:rsid w:val="00D86877"/>
    <w:rsid w:val="00D90059"/>
    <w:rsid w:val="00DA0C2F"/>
    <w:rsid w:val="00DA55F3"/>
    <w:rsid w:val="00DA56D6"/>
    <w:rsid w:val="00DB3DC3"/>
    <w:rsid w:val="00DC1945"/>
    <w:rsid w:val="00DC1996"/>
    <w:rsid w:val="00DC4083"/>
    <w:rsid w:val="00DE03A4"/>
    <w:rsid w:val="00DE2CAE"/>
    <w:rsid w:val="00DF1983"/>
    <w:rsid w:val="00DF372D"/>
    <w:rsid w:val="00E02CD9"/>
    <w:rsid w:val="00E1039D"/>
    <w:rsid w:val="00E1095D"/>
    <w:rsid w:val="00E14C1E"/>
    <w:rsid w:val="00E158BA"/>
    <w:rsid w:val="00E163CD"/>
    <w:rsid w:val="00E215E9"/>
    <w:rsid w:val="00E2300D"/>
    <w:rsid w:val="00E2302F"/>
    <w:rsid w:val="00E27552"/>
    <w:rsid w:val="00E30589"/>
    <w:rsid w:val="00E453AC"/>
    <w:rsid w:val="00E46A83"/>
    <w:rsid w:val="00E4745A"/>
    <w:rsid w:val="00E51F89"/>
    <w:rsid w:val="00E644B1"/>
    <w:rsid w:val="00E64674"/>
    <w:rsid w:val="00E65704"/>
    <w:rsid w:val="00E756D0"/>
    <w:rsid w:val="00E75CF4"/>
    <w:rsid w:val="00E80FA2"/>
    <w:rsid w:val="00E81A73"/>
    <w:rsid w:val="00E95F8A"/>
    <w:rsid w:val="00EA099D"/>
    <w:rsid w:val="00EA20D3"/>
    <w:rsid w:val="00EB3A1A"/>
    <w:rsid w:val="00EC37A4"/>
    <w:rsid w:val="00EC5F60"/>
    <w:rsid w:val="00EC6D1D"/>
    <w:rsid w:val="00ED0414"/>
    <w:rsid w:val="00ED1033"/>
    <w:rsid w:val="00ED77E3"/>
    <w:rsid w:val="00EE0B95"/>
    <w:rsid w:val="00EE65A5"/>
    <w:rsid w:val="00EE7804"/>
    <w:rsid w:val="00EF0EC8"/>
    <w:rsid w:val="00F01CED"/>
    <w:rsid w:val="00F0767F"/>
    <w:rsid w:val="00F16017"/>
    <w:rsid w:val="00F20905"/>
    <w:rsid w:val="00F221D6"/>
    <w:rsid w:val="00F332E6"/>
    <w:rsid w:val="00F33D37"/>
    <w:rsid w:val="00F36031"/>
    <w:rsid w:val="00F37D0D"/>
    <w:rsid w:val="00F552EC"/>
    <w:rsid w:val="00F558EA"/>
    <w:rsid w:val="00F61349"/>
    <w:rsid w:val="00F636C5"/>
    <w:rsid w:val="00F65B97"/>
    <w:rsid w:val="00F664F1"/>
    <w:rsid w:val="00F71A08"/>
    <w:rsid w:val="00F85646"/>
    <w:rsid w:val="00F913FD"/>
    <w:rsid w:val="00F95628"/>
    <w:rsid w:val="00FB1531"/>
    <w:rsid w:val="00FB4750"/>
    <w:rsid w:val="00FC10C8"/>
    <w:rsid w:val="00FC68A1"/>
    <w:rsid w:val="00FC72FD"/>
    <w:rsid w:val="00FD02D0"/>
    <w:rsid w:val="00FD1FBE"/>
    <w:rsid w:val="00FD5180"/>
    <w:rsid w:val="00FD6701"/>
    <w:rsid w:val="00FE13EC"/>
    <w:rsid w:val="00FE6AD8"/>
    <w:rsid w:val="00FF4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AD39A"/>
  <w15:docId w15:val="{E6001C8C-07E6-4440-AF74-6BC35D48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531"/>
  </w:style>
  <w:style w:type="paragraph" w:styleId="1">
    <w:name w:val="heading 1"/>
    <w:basedOn w:val="a"/>
    <w:link w:val="10"/>
    <w:uiPriority w:val="9"/>
    <w:qFormat/>
    <w:rsid w:val="003871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258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871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109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3871E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7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7F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871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871E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3871E8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5">
    <w:name w:val="Hyperlink"/>
    <w:basedOn w:val="a0"/>
    <w:uiPriority w:val="99"/>
    <w:unhideWhenUsed/>
    <w:rsid w:val="003871E8"/>
    <w:rPr>
      <w:color w:val="0000FF"/>
      <w:u w:val="single"/>
    </w:rPr>
  </w:style>
  <w:style w:type="character" w:customStyle="1" w:styleId="f">
    <w:name w:val="f"/>
    <w:basedOn w:val="a0"/>
    <w:rsid w:val="003871E8"/>
  </w:style>
  <w:style w:type="character" w:styleId="a6">
    <w:name w:val="Emphasis"/>
    <w:basedOn w:val="a0"/>
    <w:uiPriority w:val="20"/>
    <w:qFormat/>
    <w:rsid w:val="003871E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8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71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58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594A43"/>
    <w:pPr>
      <w:ind w:left="720"/>
      <w:contextualSpacing/>
    </w:pPr>
  </w:style>
  <w:style w:type="paragraph" w:customStyle="1" w:styleId="wp-caption-text">
    <w:name w:val="wp-caption-text"/>
    <w:basedOn w:val="a"/>
    <w:rsid w:val="007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802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24B3"/>
  </w:style>
  <w:style w:type="paragraph" w:styleId="ac">
    <w:name w:val="footer"/>
    <w:basedOn w:val="a"/>
    <w:link w:val="ad"/>
    <w:uiPriority w:val="99"/>
    <w:unhideWhenUsed/>
    <w:rsid w:val="00802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24B3"/>
  </w:style>
  <w:style w:type="paragraph" w:styleId="ae">
    <w:name w:val="No Spacing"/>
    <w:link w:val="af"/>
    <w:uiPriority w:val="1"/>
    <w:qFormat/>
    <w:rsid w:val="00BA4B56"/>
    <w:pPr>
      <w:spacing w:after="0" w:line="240" w:lineRule="auto"/>
    </w:pPr>
    <w:rPr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BA4B56"/>
    <w:rPr>
      <w:lang w:eastAsia="en-US"/>
    </w:rPr>
  </w:style>
  <w:style w:type="table" w:styleId="af0">
    <w:name w:val="Table Grid"/>
    <w:basedOn w:val="a1"/>
    <w:uiPriority w:val="59"/>
    <w:rsid w:val="00925E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w">
    <w:name w:val="w"/>
    <w:basedOn w:val="a0"/>
    <w:rsid w:val="006D1344"/>
  </w:style>
  <w:style w:type="character" w:customStyle="1" w:styleId="atext">
    <w:name w:val="atext"/>
    <w:basedOn w:val="a0"/>
    <w:rsid w:val="00E95F8A"/>
  </w:style>
  <w:style w:type="character" w:customStyle="1" w:styleId="40">
    <w:name w:val="Заголовок 4 Знак"/>
    <w:basedOn w:val="a0"/>
    <w:link w:val="4"/>
    <w:uiPriority w:val="9"/>
    <w:rsid w:val="00E109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editsection">
    <w:name w:val="mw-editsection"/>
    <w:basedOn w:val="a0"/>
    <w:rsid w:val="00E1095D"/>
  </w:style>
  <w:style w:type="character" w:customStyle="1" w:styleId="mw-editsection-bracket">
    <w:name w:val="mw-editsection-bracket"/>
    <w:basedOn w:val="a0"/>
    <w:rsid w:val="00E1095D"/>
  </w:style>
  <w:style w:type="character" w:styleId="af1">
    <w:name w:val="FollowedHyperlink"/>
    <w:basedOn w:val="a0"/>
    <w:uiPriority w:val="99"/>
    <w:semiHidden/>
    <w:unhideWhenUsed/>
    <w:rsid w:val="00E1095D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E1095D"/>
  </w:style>
  <w:style w:type="character" w:customStyle="1" w:styleId="no-wikidata">
    <w:name w:val="no-wikidata"/>
    <w:basedOn w:val="a0"/>
    <w:rsid w:val="00E1095D"/>
  </w:style>
  <w:style w:type="character" w:customStyle="1" w:styleId="media-caption">
    <w:name w:val="media-caption"/>
    <w:basedOn w:val="a0"/>
    <w:rsid w:val="00E1095D"/>
  </w:style>
  <w:style w:type="character" w:customStyle="1" w:styleId="wikidata-claim">
    <w:name w:val="wikidata-claim"/>
    <w:basedOn w:val="a0"/>
    <w:rsid w:val="00E1095D"/>
  </w:style>
  <w:style w:type="character" w:customStyle="1" w:styleId="wikidata-snak">
    <w:name w:val="wikidata-snak"/>
    <w:basedOn w:val="a0"/>
    <w:rsid w:val="00E1095D"/>
  </w:style>
  <w:style w:type="character" w:customStyle="1" w:styleId="toctogglespan">
    <w:name w:val="toctogglespan"/>
    <w:basedOn w:val="a0"/>
    <w:rsid w:val="00E1095D"/>
  </w:style>
  <w:style w:type="character" w:customStyle="1" w:styleId="tocnumber">
    <w:name w:val="tocnumber"/>
    <w:basedOn w:val="a0"/>
    <w:rsid w:val="00E1095D"/>
  </w:style>
  <w:style w:type="character" w:customStyle="1" w:styleId="toctext">
    <w:name w:val="toctext"/>
    <w:basedOn w:val="a0"/>
    <w:rsid w:val="00E1095D"/>
  </w:style>
  <w:style w:type="character" w:customStyle="1" w:styleId="mw-headline">
    <w:name w:val="mw-headline"/>
    <w:basedOn w:val="a0"/>
    <w:rsid w:val="00E1095D"/>
  </w:style>
  <w:style w:type="character" w:customStyle="1" w:styleId="noprint">
    <w:name w:val="noprint"/>
    <w:basedOn w:val="a0"/>
    <w:rsid w:val="00E1095D"/>
  </w:style>
  <w:style w:type="character" w:customStyle="1" w:styleId="mw-cite-backlink">
    <w:name w:val="mw-cite-backlink"/>
    <w:basedOn w:val="a0"/>
    <w:rsid w:val="00E1095D"/>
  </w:style>
  <w:style w:type="character" w:customStyle="1" w:styleId="reference-text">
    <w:name w:val="reference-text"/>
    <w:basedOn w:val="a0"/>
    <w:rsid w:val="00E1095D"/>
  </w:style>
  <w:style w:type="character" w:customStyle="1" w:styleId="citation">
    <w:name w:val="citation"/>
    <w:basedOn w:val="a0"/>
    <w:rsid w:val="00E1095D"/>
  </w:style>
  <w:style w:type="character" w:customStyle="1" w:styleId="nowrap">
    <w:name w:val="nowrap"/>
    <w:basedOn w:val="a0"/>
    <w:rsid w:val="00E1095D"/>
  </w:style>
  <w:style w:type="character" w:customStyle="1" w:styleId="ref-info">
    <w:name w:val="ref-info"/>
    <w:basedOn w:val="a0"/>
    <w:rsid w:val="00E1095D"/>
  </w:style>
  <w:style w:type="character" w:customStyle="1" w:styleId="selectionindex">
    <w:name w:val="selection_index"/>
    <w:basedOn w:val="a0"/>
    <w:rsid w:val="00E10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331">
              <w:marLeft w:val="-109"/>
              <w:marRight w:val="0"/>
              <w:marTop w:val="0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80665">
                          <w:marLeft w:val="24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09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3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14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3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4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4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1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6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3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011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8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9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55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0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725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580717183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7986502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9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8100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59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2774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33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05093799">
                      <w:marLeft w:val="864"/>
                      <w:marRight w:val="0"/>
                      <w:marTop w:val="81"/>
                      <w:marBottom w:val="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315197">
                      <w:marLeft w:val="0"/>
                      <w:marRight w:val="0"/>
                      <w:marTop w:val="72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0473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58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40994">
                  <w:marLeft w:val="136"/>
                  <w:marRight w:val="136"/>
                  <w:marTop w:val="136"/>
                  <w:marBottom w:val="136"/>
                  <w:divBdr>
                    <w:top w:val="single" w:sz="6" w:space="7" w:color="3300FF"/>
                    <w:left w:val="single" w:sz="6" w:space="7" w:color="3300FF"/>
                    <w:bottom w:val="single" w:sz="6" w:space="7" w:color="3300FF"/>
                    <w:right w:val="single" w:sz="6" w:space="7" w:color="3300FF"/>
                  </w:divBdr>
                </w:div>
              </w:divsChild>
            </w:div>
          </w:divsChild>
        </w:div>
        <w:div w:id="840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0775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30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527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5247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8" w:space="0" w:color="FFFFFF"/>
                  </w:divBdr>
                  <w:divsChild>
                    <w:div w:id="3826774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7" w:color="CCCCCC"/>
                        <w:left w:val="single" w:sz="12" w:space="7" w:color="CCCCCC"/>
                        <w:bottom w:val="single" w:sz="12" w:space="7" w:color="CCCCCC"/>
                        <w:right w:val="single" w:sz="12" w:space="7" w:color="CCCCCC"/>
                      </w:divBdr>
                    </w:div>
                  </w:divsChild>
                </w:div>
              </w:divsChild>
            </w:div>
            <w:div w:id="1078332234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272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single" w:sz="48" w:space="0" w:color="FFFFFF"/>
                    <w:bottom w:val="none" w:sz="0" w:space="0" w:color="auto"/>
                    <w:right w:val="none" w:sz="0" w:space="0" w:color="auto"/>
                  </w:divBdr>
                  <w:divsChild>
                    <w:div w:id="3402037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7" w:color="CCCCCC"/>
                        <w:left w:val="single" w:sz="12" w:space="7" w:color="CCCCCC"/>
                        <w:bottom w:val="single" w:sz="12" w:space="7" w:color="CCCCCC"/>
                        <w:right w:val="single" w:sz="12" w:space="7" w:color="CCCCCC"/>
                      </w:divBdr>
                    </w:div>
                  </w:divsChild>
                </w:div>
              </w:divsChild>
            </w:div>
            <w:div w:id="20063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chart" Target="charts/chart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gufo.me/dict/biology_encyclopedia/%D0%B8%D1%81%D1%82%D0%BE%D1%80%D0%B8%D1%8F_%D0%BE%D1%82%D0%BA%D1%80%D1%8B%D1%82%D0%B8%D1%8F_%D0%B0%D0%B7%D0%BE%D1%82%D1%84%D0%B8%D0%BA%D1%81%D0%B8%D1%80%D1%83%D1%8E%D1%89%D0%B8%D1%85_%D0%B1%D0%B0%D0%BA%D1%82%D0%B5%D1%80%D0%B8%D0%B9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s://www.pesticidy.ru/dictionary/Bacteriu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9" Type="http://schemas.openxmlformats.org/officeDocument/2006/relationships/image" Target="media/image2.jpeg"/><Relationship Id="rId14" Type="http://schemas.openxmlformats.org/officeDocument/2006/relationships/hyperlink" Target="https://ru.wikipedia.org/wiki/&#1040;&#1079;&#1086;&#1090;&#1080;&#1089;&#1090;&#1099;&#1077;_&#1091;&#1076;&#1086;&#1073;&#1088;&#1077;&#1085;&#1080;&#1103;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chart" Target="charts/chart3.xml"/><Relationship Id="rId8" Type="http://schemas.openxmlformats.org/officeDocument/2006/relationships/hyperlink" Target="https://geographyofrussia.com/dokuchaev-vasilij-vasilevich-2/" TargetMode="Externa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s://www.pesticidy.ru/dictionary/Bacterium" TargetMode="External"/><Relationship Id="rId17" Type="http://schemas.openxmlformats.org/officeDocument/2006/relationships/footer" Target="footer1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fontTable" Target="fontTable.xm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&#1041;&#1072;&#1082;&#1090;&#1077;&#1088;&#1080;&#1072;&#1083;&#1100;&#1085;&#1099;&#1077;_&#1091;&#1076;&#1086;&#1073;&#1088;&#1077;&#1085;&#1080;&#1103;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https://geographyofrussia.com/relef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https://geographyofrussia.com/gornye-porody-i-ix-mnogoobrazie/" TargetMode="External"/><Relationship Id="rId13" Type="http://schemas.openxmlformats.org/officeDocument/2006/relationships/hyperlink" Target="https://www.pesticidy.ru/active_nutrient/nitrogen" TargetMode="External"/><Relationship Id="rId18" Type="http://schemas.openxmlformats.org/officeDocument/2006/relationships/image" Target="media/image1.jpeg"/><Relationship Id="rId39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Механический</a:t>
            </a:r>
            <a:r>
              <a:rPr lang="ru-RU" baseline="0"/>
              <a:t> состав почвы</a:t>
            </a:r>
            <a:endParaRPr lang="ru-RU"/>
          </a:p>
        </c:rich>
      </c:tx>
      <c:overlay val="0"/>
    </c:title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Лист1!$A$1:$A$5</c:f>
              <c:strCache>
                <c:ptCount val="4"/>
                <c:pt idx="0">
                  <c:v>Легкосуглинистая</c:v>
                </c:pt>
                <c:pt idx="1">
                  <c:v>Среднесуглинистая</c:v>
                </c:pt>
                <c:pt idx="2">
                  <c:v>Тяжелосуглинистая</c:v>
                </c:pt>
                <c:pt idx="3">
                  <c:v>Глинистая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0-489D-8FEC-C8459EE26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43753984"/>
        <c:axId val="143755904"/>
        <c:axId val="0"/>
      </c:bar3DChart>
      <c:catAx>
        <c:axId val="14375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755904"/>
        <c:crosses val="autoZero"/>
        <c:auto val="1"/>
        <c:lblAlgn val="ctr"/>
        <c:lblOffset val="100"/>
        <c:noMultiLvlLbl val="0"/>
      </c:catAx>
      <c:valAx>
        <c:axId val="14375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753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рН</a:t>
            </a:r>
            <a:endParaRPr lang="ru-RU"/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рН</c:v>
                </c:pt>
              </c:strCache>
            </c:strRef>
          </c:tx>
          <c:explosion val="25"/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62-4846-A2EE-A39660963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93505905511811516"/>
          <c:y val="0.41794306961629796"/>
          <c:w val="5.1052055993000882E-2"/>
          <c:h val="0.2354430696162994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Карбонаты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Обнаружены</c:v>
                </c:pt>
                <c:pt idx="1">
                  <c:v>Не обнаружены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F2-4359-BF76-0073965E7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№1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88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37-4544-BCDE-D0283A2A2E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№2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37-4544-BCDE-D0283A2A2E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№3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37-4544-BCDE-D0283A2A2E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№4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37-4544-BCDE-D0283A2A2E5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№5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37-4544-BCDE-D0283A2A2E5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№6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37-4544-BCDE-D0283A2A2E5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№7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72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37-4544-BCDE-D0283A2A2E5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№8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0</c:v>
                </c:pt>
                <c:pt idx="1">
                  <c:v>60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837-4544-BCDE-D0283A2A2E5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№9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20</c:v>
                </c:pt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837-4544-BCDE-D0283A2A2E59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№10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1-й день</c:v>
                </c:pt>
                <c:pt idx="1">
                  <c:v>4-й день</c:v>
                </c:pt>
                <c:pt idx="2">
                  <c:v>7-й день</c:v>
                </c:pt>
                <c:pt idx="3">
                  <c:v>10-й день</c:v>
                </c:pt>
              </c:strCache>
            </c:strRef>
          </c:cat>
          <c:val>
            <c:numRef>
              <c:f>Лист1!$K$2:$K$5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56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837-4544-BCDE-D0283A2A2E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759296"/>
        <c:axId val="132014464"/>
      </c:barChart>
      <c:catAx>
        <c:axId val="13075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014464"/>
        <c:crosses val="autoZero"/>
        <c:auto val="1"/>
        <c:lblAlgn val="ctr"/>
        <c:lblOffset val="100"/>
        <c:noMultiLvlLbl val="0"/>
      </c:catAx>
      <c:valAx>
        <c:axId val="13201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759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1C182-684D-4907-A7E9-AB8A16C4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4656</Words>
  <Characters>26545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Дмитриевна</dc:creator>
  <cp:keywords/>
  <dc:description/>
  <cp:lastModifiedBy>Кондрашкина Вера Викторовна</cp:lastModifiedBy>
  <cp:revision>12</cp:revision>
  <dcterms:created xsi:type="dcterms:W3CDTF">2023-01-18T03:08:00Z</dcterms:created>
  <dcterms:modified xsi:type="dcterms:W3CDTF">2023-01-18T03:10:00Z</dcterms:modified>
</cp:coreProperties>
</file>