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AD" w:rsidRPr="00252D5E" w:rsidRDefault="005C33AD" w:rsidP="005C33AD">
      <w:pPr>
        <w:pStyle w:val="a3"/>
        <w:spacing w:before="0" w:beforeAutospacing="0" w:after="0" w:afterAutospacing="0"/>
        <w:jc w:val="center"/>
        <w:rPr>
          <w:sz w:val="20"/>
          <w:szCs w:val="28"/>
        </w:rPr>
      </w:pPr>
      <w:r w:rsidRPr="00252D5E">
        <w:rPr>
          <w:sz w:val="20"/>
          <w:szCs w:val="28"/>
        </w:rPr>
        <w:t>АДМИНИСТР</w:t>
      </w:r>
      <w:r>
        <w:rPr>
          <w:sz w:val="20"/>
          <w:szCs w:val="28"/>
        </w:rPr>
        <w:t>АЦИЯ ДУБРОВСКОГО РАЙОНА БРЯНСКОЙ</w:t>
      </w:r>
      <w:r w:rsidRPr="00252D5E">
        <w:rPr>
          <w:sz w:val="20"/>
          <w:szCs w:val="28"/>
        </w:rPr>
        <w:t xml:space="preserve"> ОБЛАСТИ</w:t>
      </w:r>
    </w:p>
    <w:p w:rsidR="005C33AD" w:rsidRPr="00252D5E" w:rsidRDefault="005C33AD" w:rsidP="005C33AD">
      <w:pPr>
        <w:pStyle w:val="a3"/>
        <w:spacing w:before="0" w:beforeAutospacing="0" w:after="0" w:afterAutospacing="0"/>
        <w:jc w:val="center"/>
        <w:rPr>
          <w:sz w:val="20"/>
          <w:szCs w:val="28"/>
        </w:rPr>
      </w:pPr>
      <w:r w:rsidRPr="00252D5E">
        <w:rPr>
          <w:sz w:val="20"/>
          <w:szCs w:val="28"/>
        </w:rPr>
        <w:t xml:space="preserve">ФИЛИАЛ МУНИЦИПАЛЬНОГО БЮДЖЕТНОГО ОБЩЕОБРАЗОВАТЕЛЬНОГО УЧРЕЖДЕНИЯ </w:t>
      </w:r>
      <w:r>
        <w:rPr>
          <w:sz w:val="20"/>
          <w:szCs w:val="28"/>
        </w:rPr>
        <w:t>«СЕЩИНСКАЯ СРЕДНЯЯ ОБЩЕОБРАЗОВАТЕЛЬНАЯ ШКОЛА ИМЕНИ К.Я. ПОВАРОВА»</w:t>
      </w:r>
      <w:r w:rsidRPr="00252D5E">
        <w:rPr>
          <w:sz w:val="20"/>
          <w:szCs w:val="28"/>
        </w:rPr>
        <w:t xml:space="preserve"> АЛЕШИНСКАЯ ОСНОВНАЯ ОБЩЕОБРАЗОВАТЕЛЬНАЯ ШКОЛА /ФИЛИАЛ </w:t>
      </w:r>
      <w:r>
        <w:rPr>
          <w:sz w:val="20"/>
          <w:szCs w:val="28"/>
        </w:rPr>
        <w:t>«МБОУ СЕЩИНСКАЯ</w:t>
      </w:r>
      <w:r w:rsidRPr="00252D5E">
        <w:rPr>
          <w:sz w:val="20"/>
          <w:szCs w:val="28"/>
        </w:rPr>
        <w:t xml:space="preserve"> СОШ</w:t>
      </w:r>
      <w:r>
        <w:rPr>
          <w:sz w:val="20"/>
          <w:szCs w:val="28"/>
        </w:rPr>
        <w:t xml:space="preserve"> ИМЕНИ К.Я. ПОВАРОВА»</w:t>
      </w:r>
      <w:r w:rsidRPr="00252D5E">
        <w:rPr>
          <w:sz w:val="20"/>
          <w:szCs w:val="28"/>
        </w:rPr>
        <w:t xml:space="preserve"> АЛЕШИНСКАЯ ООШ/</w:t>
      </w:r>
    </w:p>
    <w:p w:rsidR="005C33AD" w:rsidRPr="00252D5E" w:rsidRDefault="005C33AD" w:rsidP="005C33AD">
      <w:pPr>
        <w:pStyle w:val="a3"/>
        <w:spacing w:before="0" w:beforeAutospacing="0" w:after="0" w:afterAutospacing="0"/>
        <w:jc w:val="center"/>
        <w:rPr>
          <w:sz w:val="20"/>
          <w:szCs w:val="28"/>
        </w:rPr>
      </w:pPr>
      <w:r w:rsidRPr="00252D5E">
        <w:rPr>
          <w:sz w:val="20"/>
          <w:szCs w:val="28"/>
        </w:rPr>
        <w:t>242741 Брянская область, Дубровский район, с.Алешня, ул. Школьная д.6</w:t>
      </w:r>
    </w:p>
    <w:p w:rsidR="005C33AD" w:rsidRPr="00252D5E" w:rsidRDefault="005C33AD" w:rsidP="005C33AD">
      <w:pPr>
        <w:pStyle w:val="a3"/>
        <w:spacing w:before="0" w:beforeAutospacing="0" w:after="0" w:afterAutospacing="0"/>
        <w:jc w:val="center"/>
        <w:rPr>
          <w:sz w:val="20"/>
          <w:szCs w:val="28"/>
        </w:rPr>
      </w:pPr>
      <w:r w:rsidRPr="00252D5E">
        <w:rPr>
          <w:sz w:val="20"/>
          <w:szCs w:val="28"/>
        </w:rPr>
        <w:t>ОКПО 478801.03, ОГРН 1023201737492, ИНН/КПП 3210003331/321001001</w:t>
      </w:r>
    </w:p>
    <w:p w:rsidR="005C33AD" w:rsidRPr="00252D5E" w:rsidRDefault="005C33AD" w:rsidP="005C33AD">
      <w:pPr>
        <w:pStyle w:val="a3"/>
        <w:spacing w:before="0" w:beforeAutospacing="0" w:after="0" w:afterAutospacing="0"/>
        <w:jc w:val="center"/>
        <w:rPr>
          <w:sz w:val="20"/>
          <w:szCs w:val="28"/>
        </w:rPr>
      </w:pPr>
      <w:r w:rsidRPr="00252D5E">
        <w:rPr>
          <w:sz w:val="20"/>
          <w:szCs w:val="28"/>
        </w:rPr>
        <w:t>Е</w:t>
      </w:r>
      <w:r w:rsidRPr="003455B6">
        <w:rPr>
          <w:sz w:val="20"/>
          <w:szCs w:val="28"/>
          <w:lang w:val="en-US"/>
        </w:rPr>
        <w:t>-</w:t>
      </w:r>
      <w:r w:rsidRPr="00252D5E">
        <w:rPr>
          <w:sz w:val="20"/>
          <w:szCs w:val="28"/>
          <w:lang w:val="en-US"/>
        </w:rPr>
        <w:t>mail</w:t>
      </w:r>
      <w:r w:rsidRPr="003455B6">
        <w:rPr>
          <w:sz w:val="20"/>
          <w:szCs w:val="28"/>
          <w:lang w:val="en-US"/>
        </w:rPr>
        <w:t xml:space="preserve">: </w:t>
      </w:r>
      <w:hyperlink r:id="rId7" w:history="1">
        <w:r w:rsidRPr="00252D5E">
          <w:rPr>
            <w:rStyle w:val="a5"/>
            <w:sz w:val="20"/>
            <w:szCs w:val="28"/>
            <w:lang w:val="en-US"/>
          </w:rPr>
          <w:t>aleschny</w:t>
        </w:r>
        <w:r w:rsidRPr="003455B6">
          <w:rPr>
            <w:rStyle w:val="a5"/>
            <w:sz w:val="20"/>
            <w:szCs w:val="28"/>
            <w:lang w:val="en-US"/>
          </w:rPr>
          <w:t>@</w:t>
        </w:r>
        <w:r w:rsidRPr="00252D5E">
          <w:rPr>
            <w:rStyle w:val="a5"/>
            <w:sz w:val="20"/>
            <w:szCs w:val="28"/>
            <w:lang w:val="en-US"/>
          </w:rPr>
          <w:t>mail</w:t>
        </w:r>
        <w:r w:rsidRPr="003455B6">
          <w:rPr>
            <w:rStyle w:val="a5"/>
            <w:sz w:val="20"/>
            <w:szCs w:val="28"/>
            <w:lang w:val="en-US"/>
          </w:rPr>
          <w:t>.</w:t>
        </w:r>
        <w:r w:rsidRPr="00252D5E">
          <w:rPr>
            <w:rStyle w:val="a5"/>
            <w:sz w:val="20"/>
            <w:szCs w:val="28"/>
            <w:lang w:val="en-US"/>
          </w:rPr>
          <w:t>ru</w:t>
        </w:r>
      </w:hyperlink>
      <w:r w:rsidRPr="003455B6">
        <w:rPr>
          <w:sz w:val="20"/>
          <w:szCs w:val="28"/>
          <w:lang w:val="en-US"/>
        </w:rPr>
        <w:t xml:space="preserve">. </w:t>
      </w:r>
      <w:r>
        <w:rPr>
          <w:sz w:val="20"/>
          <w:szCs w:val="28"/>
        </w:rPr>
        <w:t>Тел.</w:t>
      </w:r>
      <w:r w:rsidRPr="00252D5E">
        <w:rPr>
          <w:sz w:val="20"/>
          <w:szCs w:val="28"/>
        </w:rPr>
        <w:t xml:space="preserve"> 8-48332-9-52-29</w:t>
      </w:r>
    </w:p>
    <w:p w:rsidR="005C33AD" w:rsidRDefault="005C33AD" w:rsidP="005C33AD">
      <w:pPr>
        <w:spacing w:after="0"/>
      </w:pPr>
    </w:p>
    <w:p w:rsidR="005C33AD" w:rsidRDefault="005C33AD" w:rsidP="005C33AD"/>
    <w:p w:rsidR="005C33AD" w:rsidRPr="00427CC9" w:rsidRDefault="005C33AD" w:rsidP="005C33AD">
      <w:pPr>
        <w:rPr>
          <w:rFonts w:ascii="Times New Roman" w:hAnsi="Times New Roman" w:cs="Times New Roman"/>
          <w:sz w:val="28"/>
          <w:szCs w:val="28"/>
        </w:rPr>
      </w:pPr>
    </w:p>
    <w:p w:rsidR="005C33AD" w:rsidRPr="00427CC9" w:rsidRDefault="00F46587" w:rsidP="005C33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C33AD" w:rsidRPr="00427CC9">
        <w:rPr>
          <w:rFonts w:ascii="Times New Roman" w:hAnsi="Times New Roman" w:cs="Times New Roman"/>
          <w:sz w:val="28"/>
          <w:szCs w:val="28"/>
        </w:rPr>
        <w:t>ссл</w:t>
      </w:r>
      <w:r w:rsidR="005C33AD">
        <w:rPr>
          <w:rFonts w:ascii="Times New Roman" w:hAnsi="Times New Roman" w:cs="Times New Roman"/>
          <w:sz w:val="28"/>
          <w:szCs w:val="28"/>
        </w:rPr>
        <w:t>едовательская работа</w:t>
      </w:r>
      <w:r w:rsidR="005C33AD" w:rsidRPr="00427CC9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5C33AD" w:rsidRPr="00BA4B33" w:rsidRDefault="00BA4B33" w:rsidP="005C33AD">
      <w:pPr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A4B33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«</w:t>
      </w:r>
      <w:r w:rsidR="00C511A5" w:rsidRPr="00BA4B33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Оценка экологических последствий жизнедеятельности бобров в прибрежных биоценозах</w:t>
      </w:r>
      <w:r w:rsidRPr="00BA4B33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».</w:t>
      </w:r>
    </w:p>
    <w:p w:rsidR="005C33AD" w:rsidRPr="00BA4B33" w:rsidRDefault="005C33AD" w:rsidP="005C33AD">
      <w:pPr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5C33AD" w:rsidRDefault="005C33AD" w:rsidP="005C33AD">
      <w:pPr>
        <w:rPr>
          <w:rFonts w:ascii="Times New Roman" w:hAnsi="Times New Roman" w:cs="Times New Roman"/>
          <w:b/>
          <w:sz w:val="44"/>
          <w:szCs w:val="28"/>
        </w:rPr>
      </w:pPr>
    </w:p>
    <w:p w:rsidR="005C33AD" w:rsidRDefault="00DE3618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ученик</w:t>
      </w:r>
      <w:r w:rsidR="005C33AD">
        <w:rPr>
          <w:rFonts w:ascii="Times New Roman" w:hAnsi="Times New Roman" w:cs="Times New Roman"/>
          <w:sz w:val="28"/>
          <w:szCs w:val="28"/>
        </w:rPr>
        <w:t xml:space="preserve"> 9</w:t>
      </w:r>
      <w:r w:rsidR="005C33AD" w:rsidRPr="00427CC9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5C33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3AD" w:rsidRDefault="00DE3618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Ершов Артём</w:t>
      </w:r>
      <w:r w:rsidR="00BA4B33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учитель биологии</w:t>
      </w: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Филиала «МБОУ Сещинская СОШ имени К.Я.Поварова» Алешинская ООШ</w:t>
      </w: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Алгиничева Галина Сергеевна.</w:t>
      </w: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076BCA" w:rsidRDefault="00076BCA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076BCA" w:rsidRDefault="00076BCA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076BCA" w:rsidRDefault="00076BCA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076BCA" w:rsidRDefault="00076BCA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5C33AD" w:rsidRDefault="005C33AD" w:rsidP="005C33AD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</w:p>
    <w:p w:rsidR="00A37952" w:rsidRDefault="00BA4B33" w:rsidP="005C33AD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37952" w:rsidSect="00A3795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С.Алешня 2022</w:t>
      </w:r>
      <w:r w:rsidR="005C33A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C33AD" w:rsidRPr="009C40FE" w:rsidRDefault="005C33AD" w:rsidP="005C33AD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C40FE">
        <w:rPr>
          <w:rFonts w:ascii="Times New Roman" w:hAnsi="Times New Roman" w:cs="Times New Roman"/>
          <w:b/>
          <w:sz w:val="32"/>
          <w:szCs w:val="28"/>
        </w:rPr>
        <w:lastRenderedPageBreak/>
        <w:t>Содержание.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327390"/>
        <w:docPartObj>
          <w:docPartGallery w:val="Table of Contents"/>
          <w:docPartUnique/>
        </w:docPartObj>
      </w:sdtPr>
      <w:sdtContent>
        <w:p w:rsidR="008F2C1A" w:rsidRDefault="008F2C1A" w:rsidP="008F2C1A">
          <w:pPr>
            <w:pStyle w:val="ae"/>
            <w:tabs>
              <w:tab w:val="left" w:pos="3510"/>
            </w:tabs>
          </w:pPr>
          <w:r>
            <w:tab/>
          </w:r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 w:rsidR="008F2C1A">
            <w:instrText xml:space="preserve"> TOC \o "1-3" \h \z \u </w:instrText>
          </w:r>
          <w:r>
            <w:fldChar w:fldCharType="separate"/>
          </w:r>
          <w:hyperlink w:anchor="_Toc121431584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</w:rPr>
              <w:t>Введение.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_Toc121431584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85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  <w:bdr w:val="none" w:sz="0" w:space="0" w:color="auto" w:frame="1"/>
              </w:rPr>
              <w:t>1. Краткий обзор литературы по теме исследования.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_Toc121431585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86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2. Физико-географическая характеристика района исследования.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_Toc121431586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87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3. Методика исследования.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_Toc121431587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88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4. Результаты исследования.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_Toc121431588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89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4.1. Обследование поселения бобров.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_Toc121431589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0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4. 2. Грызущая деятельность бобров.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_Toc121431590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1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4.3.  Влияние строительной деятельности бобров на прибрежные фитоценозы, почву и режим реки.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_Toc121431591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2" w:history="1">
            <w:r w:rsidR="008F2C1A" w:rsidRPr="008F2C1A">
              <w:rPr>
                <w:rStyle w:val="a5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Выводы.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_Toc121431592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3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</w:rPr>
              <w:t>Заключение.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_Toc121431593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4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</w:rPr>
              <w:t>Литература.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_Toc121431594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5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</w:rPr>
              <w:t>Приложение 1.          Бобровое поселение. Плотины.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_Toc121431595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6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  <w:lang w:eastAsia="ru-RU"/>
              </w:rPr>
              <w:t>Приложение 2.    Следы жизнедеятельности бобров.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_Toc121431596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Pr="008F2C1A" w:rsidRDefault="0011734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21431597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  <w:lang w:eastAsia="ru-RU"/>
              </w:rPr>
              <w:t>Приложение 3.    Строительство норы.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_Toc121431597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Default="0011734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431598" w:history="1">
            <w:r w:rsidR="008F2C1A" w:rsidRPr="008F2C1A">
              <w:rPr>
                <w:rStyle w:val="a5"/>
                <w:rFonts w:ascii="Times New Roman" w:hAnsi="Times New Roman" w:cs="Times New Roman"/>
                <w:noProof/>
                <w:sz w:val="28"/>
                <w:lang w:eastAsia="ru-RU"/>
              </w:rPr>
              <w:t>Приложение 4.   Грызущая деятельность бобра.</w:t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F2C1A"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_Toc121431598 \h </w:instrTex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F2C1A">
              <w:rPr>
                <w:rFonts w:ascii="Times New Roman" w:hAnsi="Times New Roman" w:cs="Times New Roman"/>
                <w:noProof/>
                <w:webHidden/>
                <w:sz w:val="28"/>
              </w:rPr>
              <w:t>22</w:t>
            </w:r>
            <w:r w:rsidRPr="008F2C1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F2C1A" w:rsidRDefault="00117343">
          <w:r>
            <w:fldChar w:fldCharType="end"/>
          </w:r>
        </w:p>
      </w:sdtContent>
    </w:sdt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5C33AD" w:rsidRDefault="005C33AD"/>
    <w:p w:rsidR="00076BCA" w:rsidRDefault="00076BCA">
      <w:pPr>
        <w:sectPr w:rsidR="00076BCA" w:rsidSect="00A3795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C33AD" w:rsidRPr="00076BCA" w:rsidRDefault="005C33AD" w:rsidP="005C33AD">
      <w:pPr>
        <w:pStyle w:val="1"/>
        <w:rPr>
          <w:color w:val="auto"/>
        </w:rPr>
      </w:pPr>
      <w:bookmarkStart w:id="0" w:name="_Toc18011820"/>
      <w:bookmarkStart w:id="1" w:name="_Toc121431205"/>
      <w:bookmarkStart w:id="2" w:name="_Toc121431584"/>
      <w:r w:rsidRPr="00076BCA">
        <w:rPr>
          <w:color w:val="auto"/>
        </w:rPr>
        <w:lastRenderedPageBreak/>
        <w:t>Введение.</w:t>
      </w:r>
      <w:bookmarkEnd w:id="0"/>
      <w:bookmarkEnd w:id="1"/>
      <w:bookmarkEnd w:id="2"/>
    </w:p>
    <w:p w:rsidR="00683CDB" w:rsidRDefault="009D1F0D" w:rsidP="008D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октябре-ноябре </w:t>
      </w:r>
      <w:r w:rsidR="008D2650">
        <w:rPr>
          <w:rFonts w:ascii="Times New Roman" w:hAnsi="Times New Roman" w:cs="Times New Roman"/>
          <w:sz w:val="28"/>
          <w:szCs w:val="28"/>
        </w:rPr>
        <w:t>месяцах</w:t>
      </w:r>
      <w:r w:rsidR="007F1920">
        <w:rPr>
          <w:rFonts w:ascii="Times New Roman" w:hAnsi="Times New Roman" w:cs="Times New Roman"/>
          <w:sz w:val="28"/>
          <w:szCs w:val="28"/>
        </w:rPr>
        <w:t xml:space="preserve"> специалисты Департамента природных ресурсов и экологии Брянской области  ведут у</w:t>
      </w:r>
      <w:r w:rsidR="00915235">
        <w:rPr>
          <w:rFonts w:ascii="Times New Roman" w:hAnsi="Times New Roman" w:cs="Times New Roman"/>
          <w:sz w:val="28"/>
          <w:szCs w:val="28"/>
        </w:rPr>
        <w:t>чет околоводных животных</w:t>
      </w:r>
      <w:r>
        <w:rPr>
          <w:rFonts w:ascii="Times New Roman" w:hAnsi="Times New Roman" w:cs="Times New Roman"/>
          <w:sz w:val="28"/>
          <w:szCs w:val="28"/>
        </w:rPr>
        <w:t>: бобров, выдр</w:t>
      </w:r>
      <w:r w:rsidR="007F1920">
        <w:rPr>
          <w:rFonts w:ascii="Times New Roman" w:hAnsi="Times New Roman" w:cs="Times New Roman"/>
          <w:sz w:val="28"/>
          <w:szCs w:val="28"/>
        </w:rPr>
        <w:t>ы и норки</w:t>
      </w:r>
      <w:r>
        <w:rPr>
          <w:rFonts w:ascii="Times New Roman" w:hAnsi="Times New Roman" w:cs="Times New Roman"/>
          <w:sz w:val="28"/>
          <w:szCs w:val="28"/>
        </w:rPr>
        <w:t>.  По данным их подсчёта в Брянской области на 2021 год насчитывается 12 тысяч бобров. В этом году ожидается прирост на одну тыся</w:t>
      </w:r>
      <w:r w:rsidR="00683CDB">
        <w:rPr>
          <w:rFonts w:ascii="Times New Roman" w:hAnsi="Times New Roman" w:cs="Times New Roman"/>
          <w:sz w:val="28"/>
          <w:szCs w:val="28"/>
        </w:rPr>
        <w:t xml:space="preserve">чу особей. А ведь совсем недавно эти животные были редкими на территории Брянской </w:t>
      </w:r>
      <w:r w:rsidR="00376A33">
        <w:rPr>
          <w:rFonts w:ascii="Times New Roman" w:hAnsi="Times New Roman" w:cs="Times New Roman"/>
          <w:sz w:val="28"/>
          <w:szCs w:val="28"/>
        </w:rPr>
        <w:t>области.</w:t>
      </w:r>
    </w:p>
    <w:p w:rsidR="00683CDB" w:rsidRPr="00363F7C" w:rsidRDefault="00683CDB" w:rsidP="008D2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послевоенное время на Брянщине проводилась работа по восстановлению бобра. В 1947 г. из Воронежского заповедника были привезены и выпущены на р. Неруссу 46 бобров. Оптимальные условия для жизнедеятельности этого вида способствовали</w:t>
      </w:r>
      <w:r w:rsidR="008D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быстрому расселению.</w:t>
      </w:r>
    </w:p>
    <w:p w:rsidR="002A6BEC" w:rsidRPr="00363F7C" w:rsidRDefault="00683CDB" w:rsidP="00AA3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</w:t>
      </w:r>
      <w:r w:rsidR="00EC6E5A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ичества бобров заметно и в</w:t>
      </w:r>
      <w:r w:rsidR="008D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Дубровском</w:t>
      </w:r>
      <w:r w:rsidR="0098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Почти на каждой речушке Алешинского</w:t>
      </w:r>
      <w:r w:rsidR="0098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появились бобровые плотины. </w:t>
      </w:r>
      <w:r w:rsidR="004C7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98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сильно </w:t>
      </w:r>
      <w:r w:rsidR="004C78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изменили внешний вид речных пойм.</w:t>
      </w:r>
      <w:r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235"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A6BEC"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 выяснить, как влияет жизн</w:t>
      </w:r>
      <w:r w:rsidR="00C61871"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едеятельность бобров на </w:t>
      </w:r>
      <w:r w:rsidR="00915235" w:rsidRPr="00363F7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 местности и экологию рек.</w:t>
      </w:r>
    </w:p>
    <w:p w:rsidR="00DE3618" w:rsidRPr="00DE3618" w:rsidRDefault="005C33AD" w:rsidP="00CD09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DE3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моего исследования –</w:t>
      </w:r>
      <w:r w:rsidR="00363F7C" w:rsidRPr="00DE3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63F7C" w:rsidRPr="00DE3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экологические последствия жизнедеятельности бобров в прибрежных биоценозах</w:t>
      </w:r>
      <w:r w:rsidR="00363F7C" w:rsidRPr="00DE3618">
        <w:rPr>
          <w:rFonts w:ascii="Times New Roman" w:hAnsi="Times New Roman" w:cs="Times New Roman"/>
          <w:b/>
          <w:sz w:val="28"/>
          <w:szCs w:val="28"/>
        </w:rPr>
        <w:t>.</w:t>
      </w:r>
    </w:p>
    <w:p w:rsidR="005C33AD" w:rsidRDefault="005C33AD" w:rsidP="00AA3F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Изучить </w:t>
      </w:r>
      <w:r w:rsidR="002A6B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биологическую характеристику бобра речного.</w:t>
      </w:r>
    </w:p>
    <w:p w:rsidR="005C33AD" w:rsidRDefault="007F1920" w:rsidP="00363F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Обследовать  бобровые </w:t>
      </w:r>
      <w:r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C61871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15235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="00C61871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следы их жизнедеятельности</w:t>
      </w:r>
      <w:r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</w:t>
      </w:r>
      <w:r w:rsidR="00915235"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ке  у деревни Чепеничи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C0140" w:rsidRPr="006201E5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</w:t>
      </w:r>
    </w:p>
    <w:p w:rsidR="005C33AD" w:rsidRPr="00915235" w:rsidRDefault="007F1920" w:rsidP="00363F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3.Исследовать кормовую базу </w:t>
      </w:r>
      <w:r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</w:t>
      </w:r>
      <w:r w:rsidR="00BC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CC0140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месте</w:t>
      </w:r>
      <w:r w:rsidR="00915235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r w:rsidR="00CC0140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</w:t>
      </w:r>
      <w:r w:rsidR="00915235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5C33AD" w:rsidRDefault="007F1920" w:rsidP="005C33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C4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Оценить влияние бобровых поселений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речку,</w:t>
      </w:r>
      <w:r w:rsidR="00BC4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3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  <w:r w:rsidR="00BC4A4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растительность местности.</w:t>
      </w:r>
    </w:p>
    <w:p w:rsidR="005C33AD" w:rsidRDefault="007F1920" w:rsidP="005C33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Сделать выводы о влиянии поселений бобров на экологию и ландшафт местности</w:t>
      </w:r>
      <w:r w:rsidR="005C33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3AD" w:rsidRDefault="005C33AD" w:rsidP="005C33AD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бобры.</w:t>
      </w:r>
    </w:p>
    <w:p w:rsidR="005C33AD" w:rsidRDefault="005C33AD" w:rsidP="005C33AD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б</w:t>
      </w:r>
      <w:r w:rsidR="00F4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обровых поселений на растительность</w:t>
      </w:r>
      <w:r w:rsidR="00C618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6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воду, </w:t>
      </w:r>
      <w:r w:rsidR="00C61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почву</w:t>
      </w:r>
      <w:r w:rsidR="00E42A1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ландшафт местности.</w:t>
      </w:r>
    </w:p>
    <w:p w:rsidR="005C33AD" w:rsidRDefault="005C33AD" w:rsidP="005C33AD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предполагаю, что  </w:t>
      </w:r>
      <w:r w:rsidR="007F192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 являются эдификаторами</w:t>
      </w:r>
      <w:r w:rsidR="00F4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(средопреобразователями)</w:t>
      </w:r>
      <w:r w:rsidR="007F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местности, т. е. оказывают сильное влияние на внешний вид и экологические характеристики местности.</w:t>
      </w:r>
    </w:p>
    <w:p w:rsidR="005C33AD" w:rsidRDefault="005C33AD" w:rsidP="005C33AD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D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5C33AD" w:rsidRPr="00B322D9" w:rsidRDefault="005C33AD" w:rsidP="005C33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="0016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мпирический</w:t>
      </w:r>
      <w:r w:rsidR="00EC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(анализ литературы),</w:t>
      </w:r>
    </w:p>
    <w:p w:rsidR="005C33AD" w:rsidRDefault="005C33AD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3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рактические исследован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ия; </w:t>
      </w:r>
      <w:r w:rsidR="0016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маршрутный метод,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визуального наблюдения,</w:t>
      </w:r>
      <w:r w:rsidR="0016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статистический метод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C33AD" w:rsidRPr="00B322D9" w:rsidRDefault="005C33AD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результатов</w:t>
      </w:r>
      <w:r w:rsidRPr="00B3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33AD" w:rsidRPr="00EC6E5A" w:rsidRDefault="005C33AD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C52AC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Практическая значимость: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52AC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результаты исследования позволят нам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CC0140" w:rsidRDefault="00167F47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изучить особенности строения и образа жизни бобров</w:t>
      </w:r>
      <w:r w:rsidR="005C33AD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</w:t>
      </w:r>
    </w:p>
    <w:p w:rsidR="005C33AD" w:rsidRDefault="005C33AD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 </w:t>
      </w:r>
      <w:r w:rsidR="00167F4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научиться проводить исследования с помощью маршрутного и статистического метода,</w:t>
      </w:r>
      <w:r w:rsidR="00EC6E5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метода визуального наблюдения,</w:t>
      </w:r>
    </w:p>
    <w:p w:rsidR="005C33AD" w:rsidRDefault="005C33AD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 </w:t>
      </w:r>
      <w:r w:rsidR="00167F4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оценить влияние бобровых поселений на конкретную местность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2F1AC9" w:rsidRDefault="00DE5707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E570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Место и сроки проведения исследования: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деревня Чепеничи Дубровского района Брянской области. Октябрь</w:t>
      </w:r>
      <w:r w:rsidR="00EC6E5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ноябрь 2022 г.</w:t>
      </w:r>
    </w:p>
    <w:p w:rsidR="00AE0F98" w:rsidRPr="00A37952" w:rsidRDefault="004C4DB2" w:rsidP="008F2C1A">
      <w:pPr>
        <w:pStyle w:val="1"/>
        <w:rPr>
          <w:bdr w:val="none" w:sz="0" w:space="0" w:color="auto" w:frame="1"/>
        </w:rPr>
      </w:pPr>
      <w:bookmarkStart w:id="3" w:name="_Toc121431585"/>
      <w:r w:rsidRPr="00A37952">
        <w:rPr>
          <w:bdr w:val="none" w:sz="0" w:space="0" w:color="auto" w:frame="1"/>
        </w:rPr>
        <w:lastRenderedPageBreak/>
        <w:t xml:space="preserve">1. </w:t>
      </w:r>
      <w:r w:rsidR="00AE0F98" w:rsidRPr="00A37952">
        <w:rPr>
          <w:bdr w:val="none" w:sz="0" w:space="0" w:color="auto" w:frame="1"/>
        </w:rPr>
        <w:t>Краткий обзор литературы по теме исследования.</w:t>
      </w:r>
      <w:bookmarkEnd w:id="3"/>
    </w:p>
    <w:p w:rsidR="000B78E8" w:rsidRPr="004C78DD" w:rsidRDefault="000B78E8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Theme="majorHAnsi" w:hAnsiTheme="majorHAnsi" w:cs="Times New Roman"/>
          <w:b/>
          <w:bCs/>
          <w:color w:val="000000"/>
          <w:sz w:val="32"/>
          <w:szCs w:val="28"/>
          <w:bdr w:val="none" w:sz="0" w:space="0" w:color="auto" w:frame="1"/>
        </w:rPr>
      </w:pPr>
    </w:p>
    <w:p w:rsidR="000B78E8" w:rsidRPr="00C225FE" w:rsidRDefault="00F871F8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225F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Систематика и х</w:t>
      </w:r>
      <w:r w:rsidR="000B78E8" w:rsidRPr="00C225F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арактеристика Бобра обыкновенного.</w:t>
      </w:r>
    </w:p>
    <w:p w:rsidR="000B78E8" w:rsidRPr="000B78E8" w:rsidRDefault="000B78E8" w:rsidP="005C33AD">
      <w:pPr>
        <w:shd w:val="clear" w:color="auto" w:fill="FFFFFF"/>
        <w:tabs>
          <w:tab w:val="left" w:pos="1134"/>
        </w:tabs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78E8" w:rsidRPr="000B78E8" w:rsidRDefault="000B78E8" w:rsidP="000B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Млекопитающие - Mammalia</w:t>
      </w:r>
    </w:p>
    <w:p w:rsidR="000B78E8" w:rsidRPr="000B78E8" w:rsidRDefault="000B78E8" w:rsidP="000B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 Грызуны - Rodentia</w:t>
      </w:r>
    </w:p>
    <w:p w:rsidR="000B78E8" w:rsidRPr="000B78E8" w:rsidRDefault="000B78E8" w:rsidP="000B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Семейство Бобровые - Castoridae</w:t>
      </w:r>
    </w:p>
    <w:p w:rsidR="000B78E8" w:rsidRPr="000B78E8" w:rsidRDefault="000B78E8" w:rsidP="000B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 бобры - Castor L</w:t>
      </w:r>
    </w:p>
    <w:p w:rsidR="000B78E8" w:rsidRDefault="000B78E8" w:rsidP="000B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 обыкновенный (Castor fiber)</w:t>
      </w:r>
    </w:p>
    <w:p w:rsidR="00F871F8" w:rsidRPr="00F871F8" w:rsidRDefault="00F871F8" w:rsidP="008D2650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 w:rsidRPr="00F871F8">
        <w:rPr>
          <w:color w:val="202122"/>
          <w:sz w:val="28"/>
          <w:szCs w:val="28"/>
        </w:rPr>
        <w:t>Бобр — крупный грызун, приспособленный к полуводному образу жизни. Длина его тела достигает 1—1,3 м, высота в плече — до 35</w:t>
      </w:r>
      <w:r w:rsidR="00394968">
        <w:rPr>
          <w:color w:val="202122"/>
          <w:sz w:val="28"/>
          <w:szCs w:val="28"/>
        </w:rPr>
        <w:t>,5 см, а масса — до 30—32 кг. С</w:t>
      </w:r>
      <w:r w:rsidRPr="00F871F8">
        <w:rPr>
          <w:color w:val="202122"/>
          <w:sz w:val="28"/>
          <w:szCs w:val="28"/>
        </w:rPr>
        <w:t>амки крупнее</w:t>
      </w:r>
      <w:r w:rsidR="00394968">
        <w:rPr>
          <w:color w:val="202122"/>
          <w:sz w:val="28"/>
          <w:szCs w:val="28"/>
        </w:rPr>
        <w:t xml:space="preserve"> самцов</w:t>
      </w:r>
      <w:r w:rsidRPr="00F871F8">
        <w:rPr>
          <w:color w:val="202122"/>
          <w:sz w:val="28"/>
          <w:szCs w:val="28"/>
        </w:rPr>
        <w:t>. Тело у бобра приземистое, с укороченными пятипалыми конечностями; задние значительно сильнее передних. Между пальцами имеются плавательные перепонки</w:t>
      </w:r>
      <w:r w:rsidR="00C225FE">
        <w:rPr>
          <w:color w:val="202122"/>
          <w:sz w:val="28"/>
          <w:szCs w:val="28"/>
        </w:rPr>
        <w:t xml:space="preserve">. </w:t>
      </w:r>
      <w:r w:rsidRPr="00F871F8">
        <w:rPr>
          <w:color w:val="202122"/>
          <w:sz w:val="28"/>
          <w:szCs w:val="28"/>
        </w:rPr>
        <w:t>Когти на лапах сильные, уплощённые. Коготь второго пальца задних конечностей раздвоен — им бобр расчёсывает мех. Хвост веслообразный, сильно уплощённый сверху вниз; его длина — до 30 см, ширина — 10—13 см. Глаза у бобра небольшие; уши широкие и короткие, едва выступающие над уровнем меха. Ушные отверстия и ноздри смыкаются под водой, глаза закрываются мигательными перепонками. Резцы позади изолированы от ротовой полости особыми выростами губ, что позволяет бобру грызть под водой</w:t>
      </w:r>
      <w:r>
        <w:rPr>
          <w:color w:val="202122"/>
          <w:sz w:val="28"/>
          <w:szCs w:val="28"/>
        </w:rPr>
        <w:t>.</w:t>
      </w:r>
    </w:p>
    <w:p w:rsidR="00F871F8" w:rsidRPr="00F871F8" w:rsidRDefault="00F871F8" w:rsidP="00394968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 w:rsidRPr="00F871F8">
        <w:rPr>
          <w:color w:val="202122"/>
          <w:sz w:val="28"/>
          <w:szCs w:val="28"/>
        </w:rPr>
        <w:t>Окраска меха от светло-каштановой до тёмно-бурой, иногда чёрная. Хвост и конечности чёрные. Линька один раз в году, в конце весны, но продолжается почти до зимы. В анальной области находятся парные железы, жировики и непосредственно сама бобровая струя, которая и выделяет сильно пахнущий </w:t>
      </w:r>
      <w:hyperlink r:id="rId9" w:tooltip="Секреция (физиология)" w:history="1">
        <w:r w:rsidRPr="00F871F8">
          <w:rPr>
            <w:rStyle w:val="a5"/>
            <w:color w:val="auto"/>
            <w:sz w:val="28"/>
            <w:szCs w:val="28"/>
            <w:u w:val="none"/>
          </w:rPr>
          <w:t>секрет</w:t>
        </w:r>
      </w:hyperlink>
      <w:r w:rsidRPr="00F871F8">
        <w:rPr>
          <w:sz w:val="28"/>
          <w:szCs w:val="28"/>
        </w:rPr>
        <w:t> — </w:t>
      </w:r>
      <w:hyperlink r:id="rId10" w:tooltip="Бобровая струя" w:history="1">
        <w:r w:rsidRPr="00F871F8">
          <w:rPr>
            <w:rStyle w:val="a5"/>
            <w:color w:val="auto"/>
            <w:sz w:val="28"/>
            <w:szCs w:val="28"/>
            <w:u w:val="none"/>
          </w:rPr>
          <w:t>бобровую струю</w:t>
        </w:r>
      </w:hyperlink>
      <w:r w:rsidRPr="00F871F8">
        <w:rPr>
          <w:sz w:val="28"/>
          <w:szCs w:val="28"/>
        </w:rPr>
        <w:t xml:space="preserve">. </w:t>
      </w:r>
      <w:r w:rsidRPr="00F871F8">
        <w:rPr>
          <w:color w:val="202122"/>
          <w:sz w:val="28"/>
          <w:szCs w:val="28"/>
        </w:rPr>
        <w:t xml:space="preserve">Секрет жировиков выполняет коммуникативную функцию, исключительно неся информацию о владельце (пол, возраст). Запах бобровой струи служит ориентиром другим бобрам о границе территории бобрового поселения, он </w:t>
      </w:r>
      <w:r w:rsidR="00F25672">
        <w:rPr>
          <w:color w:val="202122"/>
          <w:sz w:val="28"/>
          <w:szCs w:val="28"/>
        </w:rPr>
        <w:t>уникален, как отпечатки пальцев</w:t>
      </w:r>
      <w:r w:rsidRPr="00F871F8">
        <w:rPr>
          <w:color w:val="202122"/>
          <w:sz w:val="28"/>
          <w:szCs w:val="28"/>
        </w:rPr>
        <w:t xml:space="preserve"> </w:t>
      </w:r>
      <w:r w:rsidR="00161C01">
        <w:rPr>
          <w:color w:val="000000"/>
          <w:sz w:val="28"/>
          <w:szCs w:val="28"/>
        </w:rPr>
        <w:t>/2</w:t>
      </w:r>
      <w:r w:rsidR="00161C01" w:rsidRPr="00FD1830">
        <w:rPr>
          <w:color w:val="000000"/>
          <w:sz w:val="28"/>
          <w:szCs w:val="28"/>
        </w:rPr>
        <w:t>/.</w:t>
      </w:r>
    </w:p>
    <w:p w:rsidR="00F871F8" w:rsidRPr="00F871F8" w:rsidRDefault="00F871F8" w:rsidP="00F871F8">
      <w:pPr>
        <w:pStyle w:val="a6"/>
        <w:shd w:val="clear" w:color="auto" w:fill="FFFFFF"/>
        <w:spacing w:before="120" w:beforeAutospacing="0" w:after="120" w:afterAutospacing="0"/>
        <w:rPr>
          <w:b/>
          <w:color w:val="202122"/>
          <w:sz w:val="28"/>
          <w:szCs w:val="28"/>
        </w:rPr>
      </w:pPr>
      <w:r w:rsidRPr="00F871F8">
        <w:rPr>
          <w:b/>
          <w:color w:val="202122"/>
          <w:sz w:val="28"/>
          <w:szCs w:val="28"/>
        </w:rPr>
        <w:t>Образ жизни.</w:t>
      </w:r>
    </w:p>
    <w:p w:rsidR="00F871F8" w:rsidRPr="00F871F8" w:rsidRDefault="00F871F8" w:rsidP="00394968">
      <w:pPr>
        <w:pStyle w:val="a6"/>
        <w:shd w:val="clear" w:color="auto" w:fill="FFFFFF"/>
        <w:spacing w:before="120" w:beforeAutospacing="0" w:after="120" w:afterAutospacing="0"/>
        <w:ind w:firstLine="708"/>
        <w:rPr>
          <w:color w:val="202122"/>
          <w:sz w:val="28"/>
          <w:szCs w:val="28"/>
        </w:rPr>
      </w:pPr>
      <w:r w:rsidRPr="00F871F8">
        <w:rPr>
          <w:color w:val="202122"/>
          <w:sz w:val="28"/>
          <w:szCs w:val="28"/>
        </w:rPr>
        <w:t>Бобры предпочитают селиться по берегам медленно текущих речек, прудов и озёр, водох</w:t>
      </w:r>
      <w:r w:rsidR="00394968">
        <w:rPr>
          <w:color w:val="202122"/>
          <w:sz w:val="28"/>
          <w:szCs w:val="28"/>
        </w:rPr>
        <w:t>ранилищ,</w:t>
      </w:r>
      <w:r w:rsidRPr="00F871F8">
        <w:rPr>
          <w:color w:val="202122"/>
          <w:sz w:val="28"/>
          <w:szCs w:val="28"/>
        </w:rPr>
        <w:t xml:space="preserve"> карьеров. Для бобров важно наличие по берегам водоёма древесно-кустарниковой раститель</w:t>
      </w:r>
      <w:r w:rsidR="00394968">
        <w:rPr>
          <w:color w:val="202122"/>
          <w:sz w:val="28"/>
          <w:szCs w:val="28"/>
        </w:rPr>
        <w:t xml:space="preserve">ности </w:t>
      </w:r>
      <w:r w:rsidRPr="00F871F8">
        <w:rPr>
          <w:color w:val="202122"/>
          <w:sz w:val="28"/>
          <w:szCs w:val="28"/>
        </w:rPr>
        <w:t>, а также обилие водной и прибрежной травянистой растительности, составляющей их рацион. Бобр</w:t>
      </w:r>
      <w:r w:rsidR="00394968">
        <w:rPr>
          <w:color w:val="202122"/>
          <w:sz w:val="28"/>
          <w:szCs w:val="28"/>
        </w:rPr>
        <w:t xml:space="preserve">ы превосходно плавают  и ныряют. </w:t>
      </w:r>
      <w:r w:rsidRPr="00F871F8">
        <w:rPr>
          <w:color w:val="202122"/>
          <w:sz w:val="28"/>
          <w:szCs w:val="28"/>
        </w:rPr>
        <w:t>На суше бобры довольно неуклюжи.</w:t>
      </w:r>
    </w:p>
    <w:p w:rsidR="0037320C" w:rsidRDefault="00F871F8" w:rsidP="00AA3F9A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F871F8">
        <w:rPr>
          <w:color w:val="202122"/>
          <w:sz w:val="28"/>
          <w:szCs w:val="28"/>
        </w:rPr>
        <w:t>Живут бобры поодиночке или семьями. Полная семья состоит из 5—8 особей: семейной пары и молодых бобров — приплода прошлого и текущего годов. Семейный участок иногда занимается семьёй в течение многих поколений. Участок обитания бобровой семьи с собственными норами, хатками, лазами, тропами, плотинами, каналами принято называть </w:t>
      </w:r>
      <w:r w:rsidRPr="00F871F8">
        <w:rPr>
          <w:i/>
          <w:iCs/>
          <w:color w:val="202122"/>
          <w:sz w:val="28"/>
          <w:szCs w:val="28"/>
        </w:rPr>
        <w:t>бобровым поселением</w:t>
      </w:r>
      <w:r w:rsidRPr="00F871F8">
        <w:rPr>
          <w:color w:val="202122"/>
          <w:sz w:val="28"/>
          <w:szCs w:val="28"/>
        </w:rPr>
        <w:t xml:space="preserve">. </w:t>
      </w:r>
    </w:p>
    <w:p w:rsidR="00F871F8" w:rsidRPr="00F871F8" w:rsidRDefault="00F871F8" w:rsidP="008D2650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 w:rsidRPr="00F871F8">
        <w:rPr>
          <w:color w:val="202122"/>
          <w:sz w:val="28"/>
          <w:szCs w:val="28"/>
        </w:rPr>
        <w:lastRenderedPageBreak/>
        <w:t>Активны бобры ночью и в сумерках. Летом они выходят из жилищ в сумерках и трудятся до 4—6 часов утра. Осенью, когда начинается заготовка кормов на зиму, трудовой день удлиняется до 10—12 часов. Зимой активность снижается и сдвигается на светлое время суток; в это время года на поверхности бобры почти не показываются. При температуре ниже −20 °C животные остаются в своих жилищах</w:t>
      </w:r>
      <w:r w:rsidR="00161C01">
        <w:rPr>
          <w:color w:val="202122"/>
          <w:sz w:val="28"/>
          <w:szCs w:val="28"/>
        </w:rPr>
        <w:t xml:space="preserve"> </w:t>
      </w:r>
      <w:r w:rsidR="00161C01">
        <w:rPr>
          <w:color w:val="000000"/>
          <w:sz w:val="28"/>
          <w:szCs w:val="28"/>
        </w:rPr>
        <w:t>/2</w:t>
      </w:r>
      <w:r w:rsidR="00161C01" w:rsidRPr="00FD1830">
        <w:rPr>
          <w:color w:val="000000"/>
          <w:sz w:val="28"/>
          <w:szCs w:val="28"/>
        </w:rPr>
        <w:t>/.</w:t>
      </w:r>
    </w:p>
    <w:p w:rsidR="00F871F8" w:rsidRPr="00FD1830" w:rsidRDefault="00FD1830" w:rsidP="00F871F8">
      <w:pPr>
        <w:pStyle w:val="a6"/>
        <w:shd w:val="clear" w:color="auto" w:fill="FFFFFF"/>
        <w:spacing w:before="120" w:beforeAutospacing="0" w:after="120" w:afterAutospacing="0"/>
        <w:rPr>
          <w:b/>
          <w:color w:val="202122"/>
          <w:sz w:val="28"/>
          <w:szCs w:val="28"/>
        </w:rPr>
      </w:pPr>
      <w:r w:rsidRPr="00FD1830">
        <w:rPr>
          <w:b/>
          <w:color w:val="202122"/>
          <w:sz w:val="28"/>
          <w:szCs w:val="28"/>
        </w:rPr>
        <w:t>Влияние бобровых поселений на местность.</w:t>
      </w:r>
    </w:p>
    <w:p w:rsidR="00FD1830" w:rsidRDefault="00AE0F98" w:rsidP="008D2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Бобр, как объект изучения, весьма интере</w:t>
      </w:r>
      <w:r w:rsidR="00F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 и в тоже время своеобразен. </w:t>
      </w:r>
      <w:r w:rsidR="00982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B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элемент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биогео</w:t>
      </w:r>
      <w:r w:rsidR="00982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ценоза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бобры изменяют местность настолько сильно, что делают ее полностью непригодной для дальнейшей экспл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уатации в хозяйственной жизни /3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 С другой стороны, они возводят плотины, создают полезные, с охотничьей и биотехнической точек зрения водоемы, затапливая низинные берега, поля, иногда верховые болота. Создают хорошие условия для гнездовья перелетных птиц, нереста для некоторых рыб, регулируют, таким образом, уровень поверхностных и грунтовых вод. Заболачивание лесов и гибель деревьев приводит к увеличению популяции насекомых - корма для птиц и насекомоядных, увеличения доли мелколесья является причиной увел</w:t>
      </w:r>
      <w:r w:rsidR="00EC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ичения популяций таких важных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как лоси и зайцы. Увеличение мелководных разливов создает благоприятные условия для роста популяций ондатры и околовод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хищников семейства куньих /4</w:t>
      </w: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AE0F98" w:rsidRPr="00FD1830" w:rsidRDefault="00FD1830" w:rsidP="008D2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Грызущая деятельность бобров может иметь громадный размах, она буквально преобразует прибрежные биогеоценозы и приводит к смене основных лесообразующих пород. Бобр поедает более 300 видов растений. Ежедневное количество пищи 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до 20 % веса бобра /7</w:t>
      </w:r>
      <w:r w:rsidRPr="00FD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 При достаточно длительном обитании бобровая семья сгрызает п</w:t>
      </w:r>
      <w:r w:rsidR="00980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очти все деревья </w:t>
      </w:r>
      <w:r w:rsidRPr="00FD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пределах 30 - 50-метровой прибрежной зоны. Это приводит к изменению экологических условий для наземных трав: запасы травянистой фитомассы у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величиваются в 2,1 - 2,4 раза /6</w:t>
      </w:r>
      <w:r w:rsidRPr="00FD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F871F8" w:rsidRDefault="00AE0F98" w:rsidP="00AA3F9A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Чрезмерное заболачивание приводит к заиливанию водоемов, гибели больших площадей ценных лесов, эрозии почв, нарушению сезонных колебаний уровня воды. Строительство плотин, рытье каналов и подземных ходов резко снижает проходимость берегов. На озерах поваленные в воду деревья приводят к загрязнению водоемов</w:t>
      </w:r>
      <w:r w:rsidR="00F8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71F8" w:rsidRPr="00F8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/5</w:t>
      </w:r>
      <w:r w:rsidR="00F871F8"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E836D4" w:rsidRPr="00A37952" w:rsidRDefault="004C4DB2" w:rsidP="008F2C1A">
      <w:pPr>
        <w:pStyle w:val="1"/>
        <w:rPr>
          <w:rFonts w:eastAsia="Times New Roman"/>
          <w:lang w:eastAsia="ru-RU"/>
        </w:rPr>
      </w:pPr>
      <w:bookmarkStart w:id="4" w:name="_Toc121431586"/>
      <w:r w:rsidRPr="00A37952">
        <w:rPr>
          <w:rFonts w:eastAsia="Times New Roman"/>
          <w:lang w:eastAsia="ru-RU"/>
        </w:rPr>
        <w:t xml:space="preserve">2. </w:t>
      </w:r>
      <w:r w:rsidR="00E836D4" w:rsidRPr="00A37952">
        <w:rPr>
          <w:rFonts w:eastAsia="Times New Roman"/>
          <w:lang w:eastAsia="ru-RU"/>
        </w:rPr>
        <w:t>Физико-географическая характеристика района исследования.</w:t>
      </w:r>
      <w:bookmarkEnd w:id="4"/>
    </w:p>
    <w:p w:rsidR="004962CE" w:rsidRDefault="00E836D4" w:rsidP="00AA3F9A">
      <w:pPr>
        <w:spacing w:after="28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Дубровского района Брянской области</w:t>
      </w:r>
      <w:r w:rsidR="002F1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которого входит деревня Чепеничи, где производилось исследование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EB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асположена на отрогах Смоленско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–Московской возвышенности</w:t>
      </w:r>
      <w:r w:rsidR="00E4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равнины.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деятельности древнего ледника  здесь образовалась крупная в</w:t>
      </w:r>
      <w:r w:rsidR="00C2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озвышенность</w:t>
      </w:r>
      <w:r w:rsidR="00BD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Асельская гряда , 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Дубровская возвышенность.  Рельеф представляет крупные холмы и гряды. Наибольшая высота Дубровского района  Бохонова горка расположена на 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территории Алешинского поселения, </w:t>
      </w:r>
      <w:r w:rsidR="008A2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двух километрах от места исследования, 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абсолютная высота 292 метра. В углублениях между холмами</w:t>
      </w:r>
      <w:r w:rsidR="00A16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бьют родники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образуются ручьи и ре</w:t>
      </w:r>
      <w:r w:rsidR="008A2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50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 Рельеф возвышенности благоприятен для развития сельского хозяйства</w:t>
      </w:r>
      <w:r w:rsidR="008A2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здесь расположены поля, сенокосы и пастбища</w:t>
      </w:r>
      <w:r w:rsidR="00121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9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 - умеренно-континентальный с теплым летом и умеренно - холодной зимой. Почвы дерново-подзолистые, в низинах болотные. Природная зона смешанных лесов. Растительность – смешанные леса и луговые сообщества</w:t>
      </w:r>
      <w:r w:rsidR="0016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/1</w:t>
      </w:r>
      <w:r w:rsidR="00161C01" w:rsidRPr="00FD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430637" w:rsidRPr="00A37952" w:rsidRDefault="004C4DB2" w:rsidP="008F2C1A">
      <w:pPr>
        <w:pStyle w:val="1"/>
        <w:rPr>
          <w:rFonts w:eastAsia="Times New Roman"/>
          <w:lang w:eastAsia="ru-RU"/>
        </w:rPr>
      </w:pPr>
      <w:bookmarkStart w:id="5" w:name="_Toc121431587"/>
      <w:r w:rsidRPr="00A37952">
        <w:rPr>
          <w:rFonts w:eastAsia="Times New Roman"/>
          <w:lang w:eastAsia="ru-RU"/>
        </w:rPr>
        <w:t xml:space="preserve">3. </w:t>
      </w:r>
      <w:r w:rsidR="00430637" w:rsidRPr="00A37952">
        <w:rPr>
          <w:rFonts w:eastAsia="Times New Roman"/>
          <w:lang w:eastAsia="ru-RU"/>
        </w:rPr>
        <w:t>Методика исследования.</w:t>
      </w:r>
      <w:bookmarkEnd w:id="5"/>
    </w:p>
    <w:p w:rsidR="00430637" w:rsidRPr="00D77631" w:rsidRDefault="00430637" w:rsidP="00AA3F9A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Эмпирический метод. Я изучил литературу и интернет источники по 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данному вопросу. </w:t>
      </w:r>
      <w:r w:rsid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 прилагается.</w:t>
      </w:r>
    </w:p>
    <w:p w:rsidR="00430637" w:rsidRPr="00D77631" w:rsidRDefault="00430637" w:rsidP="00AA3F9A">
      <w:pPr>
        <w:spacing w:after="285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77631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D77631">
        <w:rPr>
          <w:rFonts w:ascii="Times New Roman" w:hAnsi="Times New Roman" w:cs="Times New Roman"/>
          <w:iCs/>
          <w:sz w:val="28"/>
          <w:szCs w:val="28"/>
        </w:rPr>
        <w:t>аршрутный метод.</w:t>
      </w:r>
      <w:r w:rsidRPr="00D77631">
        <w:rPr>
          <w:rFonts w:ascii="Times New Roman" w:hAnsi="Times New Roman" w:cs="Times New Roman"/>
          <w:sz w:val="28"/>
          <w:szCs w:val="28"/>
        </w:rPr>
        <w:t xml:space="preserve">  </w:t>
      </w:r>
      <w:r w:rsidR="00D77631">
        <w:rPr>
          <w:rFonts w:ascii="Times New Roman" w:hAnsi="Times New Roman" w:cs="Times New Roman"/>
          <w:sz w:val="28"/>
          <w:szCs w:val="28"/>
        </w:rPr>
        <w:t>Наметить</w:t>
      </w:r>
      <w:r w:rsidRPr="00D77631">
        <w:rPr>
          <w:rFonts w:ascii="Times New Roman" w:hAnsi="Times New Roman" w:cs="Times New Roman"/>
          <w:sz w:val="28"/>
          <w:szCs w:val="28"/>
        </w:rPr>
        <w:t xml:space="preserve">  маршрут, по речке возле деревни  Чепеничи, от первых до последних проявлений жизнедеятельности бобров.  Недопустимо спрямлять маршрутный ход, оставляя не</w:t>
      </w:r>
      <w:r w:rsidR="002807EA">
        <w:rPr>
          <w:rFonts w:ascii="Times New Roman" w:hAnsi="Times New Roman" w:cs="Times New Roman"/>
          <w:sz w:val="28"/>
          <w:szCs w:val="28"/>
        </w:rPr>
        <w:t xml:space="preserve"> </w:t>
      </w:r>
      <w:r w:rsidRPr="00D77631">
        <w:rPr>
          <w:rFonts w:ascii="Times New Roman" w:hAnsi="Times New Roman" w:cs="Times New Roman"/>
          <w:sz w:val="28"/>
          <w:szCs w:val="28"/>
        </w:rPr>
        <w:t xml:space="preserve">осмотренными участки берега свыше 100 – </w:t>
      </w:r>
      <w:smartTag w:uri="urn:schemas-microsoft-com:office:smarttags" w:element="metricconverter">
        <w:smartTagPr>
          <w:attr w:name="ProductID" w:val="150 м"/>
        </w:smartTagPr>
        <w:r w:rsidRPr="00D77631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D77631">
        <w:rPr>
          <w:rFonts w:ascii="Times New Roman" w:hAnsi="Times New Roman" w:cs="Times New Roman"/>
          <w:sz w:val="28"/>
          <w:szCs w:val="28"/>
        </w:rPr>
        <w:t>.</w:t>
      </w:r>
      <w:r w:rsidR="00D77631">
        <w:rPr>
          <w:rFonts w:ascii="Times New Roman" w:hAnsi="Times New Roman" w:cs="Times New Roman"/>
          <w:sz w:val="28"/>
          <w:szCs w:val="28"/>
        </w:rPr>
        <w:t xml:space="preserve"> Определить и записать</w:t>
      </w:r>
      <w:r w:rsidRPr="00D77631">
        <w:rPr>
          <w:rFonts w:ascii="Times New Roman" w:hAnsi="Times New Roman" w:cs="Times New Roman"/>
          <w:sz w:val="28"/>
          <w:szCs w:val="28"/>
        </w:rPr>
        <w:t xml:space="preserve"> протяженность поселения, начиная от первых найде</w:t>
      </w:r>
      <w:r w:rsidR="00C225FE">
        <w:rPr>
          <w:rFonts w:ascii="Times New Roman" w:hAnsi="Times New Roman" w:cs="Times New Roman"/>
          <w:sz w:val="28"/>
          <w:szCs w:val="28"/>
        </w:rPr>
        <w:t>нных следов деятельности бобров</w:t>
      </w:r>
      <w:r w:rsidR="00F25672">
        <w:rPr>
          <w:rFonts w:ascii="Times New Roman" w:hAnsi="Times New Roman" w:cs="Times New Roman"/>
          <w:sz w:val="28"/>
          <w:szCs w:val="28"/>
        </w:rPr>
        <w:t>,</w:t>
      </w:r>
      <w:r w:rsidR="00C225FE">
        <w:rPr>
          <w:rFonts w:ascii="Times New Roman" w:hAnsi="Times New Roman" w:cs="Times New Roman"/>
          <w:sz w:val="28"/>
          <w:szCs w:val="28"/>
        </w:rPr>
        <w:t xml:space="preserve"> </w:t>
      </w:r>
      <w:r w:rsidRPr="00D77631">
        <w:rPr>
          <w:rFonts w:ascii="Times New Roman" w:hAnsi="Times New Roman" w:cs="Times New Roman"/>
          <w:sz w:val="28"/>
          <w:szCs w:val="28"/>
        </w:rPr>
        <w:t xml:space="preserve"> до последних.</w:t>
      </w:r>
      <w:r w:rsidR="002E3FF5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Произвести визуальное наблюдение за д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еятельностью бобров, определение численности, типа</w:t>
      </w:r>
      <w:r w:rsidR="002E3FF5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строительного материала, качественного состава питания, масштабов средо</w:t>
      </w:r>
      <w:r w:rsidR="00EB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="002E3FF5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образующей деятельности животного. </w:t>
      </w:r>
      <w:r w:rsidR="00D77631">
        <w:rPr>
          <w:rFonts w:ascii="Times New Roman" w:hAnsi="Times New Roman" w:cs="Times New Roman"/>
          <w:sz w:val="28"/>
          <w:szCs w:val="28"/>
        </w:rPr>
        <w:t>Также глазомерно дать</w:t>
      </w:r>
      <w:r w:rsidRPr="00D77631">
        <w:rPr>
          <w:rFonts w:ascii="Times New Roman" w:hAnsi="Times New Roman" w:cs="Times New Roman"/>
          <w:sz w:val="28"/>
          <w:szCs w:val="28"/>
        </w:rPr>
        <w:t xml:space="preserve"> оценку кормовой базы бобров на данном участке: хорошее, среднее, плохое.  </w:t>
      </w:r>
      <w:r w:rsidRPr="00D77631">
        <w:rPr>
          <w:rFonts w:ascii="Times New Roman" w:eastAsia="Calibri" w:hAnsi="Times New Roman" w:cs="Times New Roman"/>
          <w:sz w:val="28"/>
          <w:szCs w:val="28"/>
        </w:rPr>
        <w:t xml:space="preserve">Учетные работы желательно проводить в сентябре-октябре месяцах. </w:t>
      </w:r>
      <w:r w:rsidR="00C225FE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 прокладывался в соответствии с картографическими материалами.</w:t>
      </w:r>
    </w:p>
    <w:p w:rsidR="002E3FF5" w:rsidRPr="00D77631" w:rsidRDefault="00CC0140" w:rsidP="002F1A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31">
        <w:rPr>
          <w:rFonts w:ascii="Times New Roman" w:eastAsia="Calibri" w:hAnsi="Times New Roman" w:cs="Times New Roman"/>
          <w:sz w:val="28"/>
          <w:szCs w:val="28"/>
        </w:rPr>
        <w:t>3.Статистический метод.</w:t>
      </w:r>
      <w:r w:rsidR="00B709B7">
        <w:rPr>
          <w:rFonts w:ascii="Times New Roman" w:eastAsia="Calibri" w:hAnsi="Times New Roman" w:cs="Times New Roman"/>
          <w:sz w:val="28"/>
          <w:szCs w:val="28"/>
        </w:rPr>
        <w:t xml:space="preserve"> Изучение грызущей деятельности бобров.</w:t>
      </w:r>
    </w:p>
    <w:p w:rsidR="002E3FF5" w:rsidRDefault="002E3FF5" w:rsidP="002F1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оценки влияния жизнедеятельности бобров на лесные насаждения закладывалась пробная площадка (10x50 м)  в месте наиболее явной деятельности бобров. На </w:t>
      </w:r>
      <w:r w:rsidR="00D77631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площадке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изучалось распределение основных лесообразующих пород деревьев по диаметру и распределение по ступеням толщины. При изучении грызу</w:t>
      </w:r>
      <w:r w:rsidR="00E4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деятельности бобров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пробной площадке производился полный пересчёт повреждённых деревьев,</w:t>
      </w:r>
      <w:r w:rsidR="00D77631"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учитывались деревья</w:t>
      </w:r>
      <w:r w:rsid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затронутые бобрами. Определялись границы зат</w:t>
      </w:r>
      <w:r w:rsidR="00E4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опленной территории</w:t>
      </w:r>
      <w:r w:rsidRPr="00D77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1AC9" w:rsidRDefault="002F1AC9" w:rsidP="002F1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2F1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2F1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2F1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631" w:rsidRPr="00A37952" w:rsidRDefault="004C4DB2" w:rsidP="008F2C1A">
      <w:pPr>
        <w:pStyle w:val="1"/>
        <w:rPr>
          <w:rFonts w:eastAsia="Times New Roman"/>
          <w:lang w:eastAsia="ru-RU"/>
        </w:rPr>
      </w:pPr>
      <w:bookmarkStart w:id="6" w:name="_Toc121431588"/>
      <w:r w:rsidRPr="00A37952">
        <w:rPr>
          <w:rFonts w:eastAsia="Times New Roman"/>
          <w:lang w:eastAsia="ru-RU"/>
        </w:rPr>
        <w:lastRenderedPageBreak/>
        <w:t xml:space="preserve">4. </w:t>
      </w:r>
      <w:r w:rsidR="00D77631" w:rsidRPr="00A37952">
        <w:rPr>
          <w:rFonts w:eastAsia="Times New Roman"/>
          <w:lang w:eastAsia="ru-RU"/>
        </w:rPr>
        <w:t>Результаты исследования.</w:t>
      </w:r>
      <w:bookmarkEnd w:id="6"/>
    </w:p>
    <w:p w:rsidR="00363F7C" w:rsidRPr="00A37952" w:rsidRDefault="004C4DB2" w:rsidP="008F2C1A">
      <w:pPr>
        <w:pStyle w:val="1"/>
        <w:rPr>
          <w:rFonts w:eastAsia="Times New Roman"/>
          <w:sz w:val="28"/>
          <w:lang w:eastAsia="ru-RU"/>
        </w:rPr>
      </w:pPr>
      <w:bookmarkStart w:id="7" w:name="_Toc121431589"/>
      <w:r w:rsidRPr="00A37952">
        <w:rPr>
          <w:rFonts w:eastAsia="Times New Roman"/>
          <w:sz w:val="28"/>
          <w:lang w:eastAsia="ru-RU"/>
        </w:rPr>
        <w:t xml:space="preserve">4.1. </w:t>
      </w:r>
      <w:r w:rsidR="00363F7C" w:rsidRPr="00A37952">
        <w:rPr>
          <w:rFonts w:eastAsia="Times New Roman"/>
          <w:sz w:val="28"/>
          <w:lang w:eastAsia="ru-RU"/>
        </w:rPr>
        <w:t>Обследование поселения бобров.</w:t>
      </w:r>
      <w:bookmarkEnd w:id="7"/>
    </w:p>
    <w:p w:rsidR="001E5CD6" w:rsidRDefault="001E5CD6" w:rsidP="00CE1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поселений бобров я проводил в октябре и ноябре 2022 года. Место обследования -</w:t>
      </w:r>
      <w:r w:rsidR="002F1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деревня Чепеничи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расположена на холме, внизу холма протекает безымянная речушка, на которой построена плотина и образовался пруд. Бобровые поселения находятся ниже пруда по течению речушки.</w:t>
      </w:r>
    </w:p>
    <w:p w:rsidR="000C7319" w:rsidRDefault="001E5CD6" w:rsidP="00CE1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маршрут я начал от пруда. На берегах пруда видны следы работы бобров, от крупных берез остались только пеньки, это результат погрызов прошлых лет, через плотину</w:t>
      </w:r>
      <w:r w:rsidR="00D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высотой 5 метров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сторону пруда проложены 3 дорожки, на них видны следы бобров, дорожки хорошо утоптаны и заглажены. Очевидно</w:t>
      </w:r>
      <w:r w:rsidR="00B24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бобры пользуются ими регулярно.</w:t>
      </w:r>
    </w:p>
    <w:p w:rsidR="00341457" w:rsidRDefault="001E5CD6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Дальше маршрут пролегал вниз по течению</w:t>
      </w:r>
      <w:r w:rsidR="00716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прошел вдоль речки</w:t>
      </w:r>
      <w:r w:rsidR="00D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плотины </w:t>
      </w:r>
      <w:r w:rsidR="00D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места последних проявлений жизнедеятельности бобров. Длину маршрута измерял с помощью фитнес-браслета, который подсчитывает число шагов и пройденное расстояние</w:t>
      </w:r>
      <w:r w:rsidR="009F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Длина поселени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составила 488</w:t>
      </w:r>
      <w:r w:rsidR="009F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</w:t>
      </w:r>
      <w:r w:rsidR="00D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этом маршруте находится 6 запруд ра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зного размера.  На расстоянии 118 метров</w:t>
      </w:r>
      <w:r w:rsidR="00D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плотины в речку впадает</w:t>
      </w:r>
      <w:r w:rsidR="00341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ручей, левый приток, шириной 40 см. На этом </w:t>
      </w:r>
      <w:r w:rsidR="00CE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ручье находится седьмая запруда (приложение 1).</w:t>
      </w:r>
    </w:p>
    <w:p w:rsidR="00F2320A" w:rsidRPr="00EF24D2" w:rsidRDefault="00341457" w:rsidP="00FB715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бобровая плотина находится на расстоянии 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9F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EF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пруда, она самая маленькая, перегораживает речку </w:t>
      </w:r>
      <w:r w:rsidRPr="00EF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шириной 2 метра.</w:t>
      </w:r>
      <w:r w:rsidR="00B709B7" w:rsidRPr="00EF24D2">
        <w:rPr>
          <w:rFonts w:ascii="Times New Roman" w:hAnsi="Times New Roman"/>
          <w:sz w:val="28"/>
          <w:szCs w:val="28"/>
        </w:rPr>
        <w:t xml:space="preserve">  Плотина  построена из веток и тоненьких стволов дер</w:t>
      </w:r>
      <w:r w:rsidR="000F2F0D">
        <w:rPr>
          <w:rFonts w:ascii="Times New Roman" w:hAnsi="Times New Roman"/>
          <w:sz w:val="28"/>
          <w:szCs w:val="28"/>
        </w:rPr>
        <w:t>евьев, обмазанных грязью, длинна плотины</w:t>
      </w:r>
      <w:r w:rsidR="00B709B7" w:rsidRPr="00EF24D2">
        <w:rPr>
          <w:rFonts w:ascii="Times New Roman" w:hAnsi="Times New Roman"/>
          <w:sz w:val="28"/>
          <w:szCs w:val="28"/>
        </w:rPr>
        <w:t xml:space="preserve"> около трех метров.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видны сгрызенные стебли ивы </w:t>
      </w:r>
      <w:r w:rsidR="00EF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забол</w:t>
      </w:r>
      <w:r w:rsidR="000F2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оченные берега, поросшие осокой.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5CD6" w:rsidRDefault="00341457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плотина расположена  на расстоянии  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</w:t>
      </w:r>
      <w:r w:rsidR="00F23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первой.</w:t>
      </w:r>
      <w:r w:rsidR="002E08A0" w:rsidRPr="002E08A0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2E08A0" w:rsidRPr="002E08A0">
        <w:rPr>
          <w:rFonts w:ascii="Times New Roman" w:hAnsi="Times New Roman" w:cs="Times New Roman"/>
          <w:color w:val="000000"/>
          <w:sz w:val="28"/>
          <w:szCs w:val="28"/>
        </w:rPr>
        <w:t>Построена плотина из земли, ила,</w:t>
      </w:r>
      <w:r w:rsidR="002E08A0">
        <w:rPr>
          <w:rFonts w:ascii="Times New Roman" w:hAnsi="Times New Roman" w:cs="Times New Roman"/>
          <w:color w:val="000000"/>
          <w:sz w:val="28"/>
          <w:szCs w:val="28"/>
        </w:rPr>
        <w:t xml:space="preserve"> ветвей и обрубков деревьев.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берегам заросли осоки, камыша, ивы.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Берега заболочены.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Видны утоптанные тропы. В воде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притопленные березы.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Сверх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через плотину</w:t>
      </w:r>
      <w:r w:rsidR="0026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месте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переливается вода, возможно в этом месте бобры перетаскивают древесину.</w:t>
      </w:r>
    </w:p>
    <w:p w:rsidR="00F2320A" w:rsidRDefault="00F2320A" w:rsidP="00D339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запруда и плотина самая большая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плотины глазом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 20 метров, длина запруды 63 метра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левом берегу этой запруды строится бобровая хатка. Виден вход под берег, дальше на расстоянии 2 метров от берега сложены кучи хвороста, сверху скрепленные мокрым глеем, вытащенным из воды.</w:t>
      </w:r>
      <w:r w:rsidR="0011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</w:t>
      </w:r>
      <w:r w:rsidR="000B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строится под корнями растущей ивы.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же видна широкая дорожка, по которой бобры носят глей, дорожка вся устелена им. На глее отчетливо видны следы лап бобров. В воде много притопленного ивняка. Бобры притапливают древесину и втыкают её срезом в дно. В таком виде корм долго остается сочным. По берегу</w:t>
      </w:r>
      <w:r w:rsidR="00716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проложено</w:t>
      </w:r>
      <w:r w:rsidR="000B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несколько троп со </w:t>
      </w:r>
      <w:r w:rsidR="000F2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следами волочения древесины. Тропы</w:t>
      </w:r>
      <w:r w:rsidR="000B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уходят в воду</w:t>
      </w:r>
      <w:r w:rsidR="00280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1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я пришел на это место через неделю</w:t>
      </w:r>
      <w:r w:rsidR="00716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первого посещения</w:t>
      </w:r>
      <w:r w:rsidR="0011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вход под берег был плотно закрыт втянутыми вовнутрь ветками ивы. Значит, вход в нору сделан из воды. Горка веток и глея сверху норы стала ещё выше. Строительство</w:t>
      </w:r>
      <w:r w:rsidR="00904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норы</w:t>
      </w:r>
      <w:r w:rsidR="0011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шло быстры</w:t>
      </w:r>
      <w:r w:rsidR="00CE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темпами</w:t>
      </w:r>
      <w:r w:rsidR="00D3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r w:rsidR="00904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E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B22CE" w:rsidRDefault="000B22CE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Четвертая плотина расположена на расстоянии 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 от третьей. Здесь с левой стороны впадает ещё один ручей и берега сильно з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аболочены. Видны по</w:t>
      </w:r>
      <w:r w:rsid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грызенные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ивы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дорожки, ведущие в воду.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22CE" w:rsidRDefault="000B22CE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плотина и запруда тоже очень больш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ая, расположена на 97 метров от третьей. 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видны п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ритопленные деревь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прошлых лет, боб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ровые дорожки, погрызенная ива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</w:t>
      </w:r>
      <w:r w:rsid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запруде</w:t>
      </w:r>
      <w:r w:rsidR="00CA7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слабое и на поверхности воды много ряски.</w:t>
      </w:r>
    </w:p>
    <w:p w:rsidR="00CA74DF" w:rsidRDefault="00CA74DF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Шестая плотина</w:t>
      </w:r>
      <w:r w:rsidR="00225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расположена на расстоянии 120 метров от пятой, она не широкая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выглядит заброшенной, здесь река выходит на равнину и древесной растительности по берегам становится мало. Но</w:t>
      </w:r>
      <w:r w:rsidR="002B4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плотина в рабочем состоянии, 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разрушена и хорошо удерживает воду. </w:t>
      </w:r>
    </w:p>
    <w:p w:rsidR="00BE0DB8" w:rsidRDefault="00BE0DB8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Седьмая плотина на первом ручье самая активно используемая.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небольшая 7 м. в ширину. Запруда 6 на 10 метров. Высота плотины 1,1 метра. Плотина построена недавно (2 года) и берега ещё не заболочены.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месте ручей течёт через лес, растущий на склоне холма, деревьев больше, чем на остальной прибрежной территории. В этом месте ведется основная заготовка древесины. Видно много поваленных, обгрызенных и разделанных на чурки осин.</w:t>
      </w:r>
      <w:r w:rsidR="00B70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крупных </w:t>
      </w:r>
      <w:r w:rsidR="00B709B7" w:rsidRPr="000C7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осины</w:t>
      </w:r>
      <w:r w:rsidR="00B709B7" w:rsidRPr="000C7319">
        <w:rPr>
          <w:rFonts w:ascii="Times New Roman" w:hAnsi="Times New Roman"/>
          <w:sz w:val="28"/>
          <w:szCs w:val="28"/>
        </w:rPr>
        <w:t xml:space="preserve"> </w:t>
      </w:r>
      <w:r w:rsidR="000C7319" w:rsidRPr="000C7319">
        <w:rPr>
          <w:rFonts w:ascii="Times New Roman" w:hAnsi="Times New Roman"/>
          <w:sz w:val="28"/>
          <w:szCs w:val="28"/>
        </w:rPr>
        <w:t>свалены и лежат</w:t>
      </w:r>
      <w:r w:rsidR="00EF24D2">
        <w:rPr>
          <w:rFonts w:ascii="Times New Roman" w:hAnsi="Times New Roman"/>
          <w:sz w:val="28"/>
          <w:szCs w:val="28"/>
        </w:rPr>
        <w:t xml:space="preserve"> поперек ручья</w:t>
      </w:r>
      <w:r w:rsidR="00B709B7" w:rsidRPr="00AA3F9A">
        <w:rPr>
          <w:rFonts w:ascii="Times New Roman" w:hAnsi="Times New Roman" w:cs="Times New Roman"/>
          <w:sz w:val="28"/>
          <w:szCs w:val="28"/>
        </w:rPr>
        <w:t xml:space="preserve">. </w:t>
      </w:r>
      <w:r w:rsidR="00341B6D" w:rsidRPr="00AA3F9A">
        <w:rPr>
          <w:rFonts w:ascii="Times New Roman" w:hAnsi="Times New Roman" w:cs="Times New Roman"/>
          <w:sz w:val="28"/>
          <w:szCs w:val="28"/>
        </w:rPr>
        <w:t>Толстые деревья  до конца не подрублены, остаётся тонкая сердцевина, а деревья упали или от собственной тяжести, или во время сильного ветра.</w:t>
      </w:r>
      <w:r w:rsidRP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по</w:t>
      </w:r>
      <w:r w:rsid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дгрызенных берез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поваленные дикие яблони.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Параллельно ручью </w:t>
      </w:r>
      <w:r w:rsidR="0026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запруды 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проложен специально вырытый канал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перемещения веток и древесных чурок. О том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канал проложен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бобрами</w:t>
      </w:r>
      <w:r w:rsidR="0026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ворит нарытая вдоль него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 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углубления, ровные вертикальные стены и следы во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лочения на дне и по бокам канала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Здесь же </w:t>
      </w:r>
      <w:r w:rsidR="00D5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мелких ошкуренных веточек, сплавляемых по созданному пути.  Канал</w:t>
      </w:r>
      <w:r w:rsidR="0053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 к основной бобровой запруде. Туда и перемещаются древесные</w:t>
      </w:r>
      <w:r w:rsidR="00CE1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заготовки (приложение 2).</w:t>
      </w:r>
    </w:p>
    <w:p w:rsidR="002E08A0" w:rsidRDefault="002E08A0" w:rsidP="00AA3F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Кормовая база на бобровом поселении хорошая.</w:t>
      </w:r>
      <w:r w:rsidRPr="002E0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склонам лога растут березы и осины, особенно густо в начале бобрового поселения</w:t>
      </w:r>
      <w:r w:rsidR="00363F7C">
        <w:rPr>
          <w:rFonts w:ascii="Times New Roman" w:hAnsi="Times New Roman" w:cs="Times New Roman"/>
          <w:sz w:val="28"/>
          <w:szCs w:val="28"/>
        </w:rPr>
        <w:t>, вниз по течению</w:t>
      </w:r>
      <w:r w:rsidR="00E75232">
        <w:rPr>
          <w:rFonts w:ascii="Times New Roman" w:hAnsi="Times New Roman" w:cs="Times New Roman"/>
          <w:sz w:val="28"/>
          <w:szCs w:val="28"/>
        </w:rPr>
        <w:t xml:space="preserve"> реки</w:t>
      </w:r>
      <w:r>
        <w:rPr>
          <w:rFonts w:ascii="Times New Roman" w:hAnsi="Times New Roman" w:cs="Times New Roman"/>
          <w:sz w:val="28"/>
          <w:szCs w:val="28"/>
        </w:rPr>
        <w:t xml:space="preserve"> берега поросли ивой,</w:t>
      </w:r>
      <w:r w:rsidR="00363F7C">
        <w:rPr>
          <w:rFonts w:ascii="Times New Roman" w:hAnsi="Times New Roman" w:cs="Times New Roman"/>
          <w:sz w:val="28"/>
          <w:szCs w:val="28"/>
        </w:rPr>
        <w:t xml:space="preserve"> есть</w:t>
      </w:r>
      <w:r>
        <w:rPr>
          <w:rFonts w:ascii="Times New Roman" w:hAnsi="Times New Roman" w:cs="Times New Roman"/>
          <w:sz w:val="28"/>
          <w:szCs w:val="28"/>
        </w:rPr>
        <w:t xml:space="preserve"> густая травянистая растительность.</w:t>
      </w:r>
    </w:p>
    <w:p w:rsidR="004357C3" w:rsidRDefault="004357C3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51AA2">
        <w:rPr>
          <w:rFonts w:ascii="Times New Roman" w:hAnsi="Times New Roman" w:cs="Times New Roman"/>
          <w:sz w:val="28"/>
          <w:szCs w:val="28"/>
        </w:rPr>
        <w:t>ктивны бобры ночью и в сумерках</w:t>
      </w:r>
      <w:r>
        <w:rPr>
          <w:rFonts w:ascii="Times New Roman" w:hAnsi="Times New Roman" w:cs="Times New Roman"/>
          <w:sz w:val="28"/>
          <w:szCs w:val="28"/>
        </w:rPr>
        <w:t>, поэтому самих бобров я не увидел, наблюдал только следы их жизнедеятельности.</w:t>
      </w:r>
    </w:p>
    <w:p w:rsidR="0026773F" w:rsidRDefault="00C400D5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2">
        <w:rPr>
          <w:rFonts w:ascii="Times New Roman" w:hAnsi="Times New Roman" w:cs="Times New Roman"/>
          <w:color w:val="000000"/>
          <w:sz w:val="28"/>
          <w:szCs w:val="28"/>
        </w:rPr>
        <w:t>Важнейшим фактором преобразования среды в прибрежном биоценозе выступает кормодобывающая и с</w:t>
      </w:r>
      <w:r w:rsidR="0026773F" w:rsidRPr="004C4DB2">
        <w:rPr>
          <w:rFonts w:ascii="Times New Roman" w:hAnsi="Times New Roman" w:cs="Times New Roman"/>
          <w:color w:val="000000"/>
          <w:sz w:val="28"/>
          <w:szCs w:val="28"/>
        </w:rPr>
        <w:t>троительная деятельность бобра.</w:t>
      </w:r>
      <w:r w:rsidR="004C4DB2" w:rsidRPr="004C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берегу седьмой запруды я заложил площадку для изучен</w:t>
      </w:r>
      <w:r w:rsidR="0034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грызущей деятельности бобров, </w:t>
      </w:r>
      <w:r w:rsidR="00716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выяснения пищевого предпочтения</w:t>
      </w:r>
      <w:r w:rsidR="0026773F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2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бобрами </w:t>
      </w:r>
      <w:r w:rsidR="00D53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 древесной </w:t>
      </w:r>
      <w:r w:rsidR="0026773F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</w:t>
      </w:r>
      <w:r w:rsidR="00D53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ьности </w:t>
      </w:r>
      <w:r w:rsidR="00F42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его</w:t>
      </w:r>
      <w:r w:rsidR="00D53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последствия.</w:t>
      </w:r>
    </w:p>
    <w:p w:rsidR="00341B6D" w:rsidRPr="00B76DAC" w:rsidRDefault="00341B6D" w:rsidP="0034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73F" w:rsidRPr="00A37952" w:rsidRDefault="004C4DB2" w:rsidP="008F2C1A">
      <w:pPr>
        <w:pStyle w:val="1"/>
        <w:rPr>
          <w:rFonts w:eastAsia="Times New Roman"/>
          <w:lang w:eastAsia="ru-RU"/>
        </w:rPr>
      </w:pPr>
      <w:bookmarkStart w:id="8" w:name="_Toc121431590"/>
      <w:r w:rsidRPr="00A37952">
        <w:rPr>
          <w:rFonts w:eastAsia="Times New Roman"/>
          <w:lang w:eastAsia="ru-RU"/>
        </w:rPr>
        <w:t>4. 2.</w:t>
      </w:r>
      <w:r w:rsidR="0026773F" w:rsidRPr="00A37952">
        <w:rPr>
          <w:rFonts w:eastAsia="Times New Roman"/>
          <w:lang w:eastAsia="ru-RU"/>
        </w:rPr>
        <w:t xml:space="preserve"> Грызущая деятельность бобров</w:t>
      </w:r>
      <w:r w:rsidRPr="00A37952">
        <w:rPr>
          <w:rFonts w:eastAsia="Times New Roman"/>
          <w:lang w:eastAsia="ru-RU"/>
        </w:rPr>
        <w:t>.</w:t>
      </w:r>
      <w:bookmarkEnd w:id="8"/>
    </w:p>
    <w:p w:rsidR="00DF479F" w:rsidRDefault="00C12292" w:rsidP="00AA3F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бобры питаются разнообразными прибрежными травами и водной растительностью. В это время они с охотой едят кувшинку, рогоз, конский щавель, одуванчик, крапиву, таволгу и молодые веточки ивняка. У травянистых растений они поедают сначала листья, верхушки побегов, а 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затем стебли, у других корни. К осени они все больше и больше переходят на питание ме</w:t>
      </w:r>
      <w:r w:rsidR="00DF4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лкими ветвями и корой деревьев 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 (около 9 видов), осины, бе</w:t>
      </w:r>
      <w:r w:rsid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резы, черемухи, рябины), кора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этому времени становится довольно богатой питательными веществами. Зимой бобры питаются также в основном корой и ветвями деревьев, запасенными ими с осени. Ветви и более или менее толстые обрубки деревьев используются ими также для устройства своих жилищ. Ежедневное количество пищи </w:t>
      </w:r>
      <w:r w:rsidR="00E13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до 20 % веса бобра /7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896CE4" w:rsidRPr="00896CE4" w:rsidRDefault="00C12292" w:rsidP="00DF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достаточно длительном обитании бобровая семья сгрызает почти все деревья названных пород в пределах 30 - 50-метровой прибрежной зоны. Это приводит к изменению экологических условий для наземных трав: запасы травянистой фитомассы у</w:t>
      </w:r>
      <w:r w:rsidR="00E13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величиваются в 2,1 - 2,4 раза /6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/. </w:t>
      </w:r>
    </w:p>
    <w:p w:rsidR="00896CE4" w:rsidRPr="00B76DAC" w:rsidRDefault="00896CE4" w:rsidP="00AA3F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Масштабы грызущей деятельности бобров при заготовке кормов на зиму могут достигать значительных размеров</w:t>
      </w:r>
      <w:r w:rsidR="00904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4)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0736" w:rsidRPr="00B76DAC" w:rsidRDefault="0026773F" w:rsidP="00904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дгрызенные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</w:t>
      </w:r>
      <w:r w:rsidR="0000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1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форме песочных часов</w:t>
      </w:r>
      <w:r w:rsid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268B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E268B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2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</w:t>
      </w:r>
      <w:r w:rsidR="00896CE4"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CE4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седьмой запруде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расстоянии 50 м от запруды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обеим 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сторонам вдоль ручья. И на расстоянии 10 метров от воды. Таким образом</w:t>
      </w:r>
      <w:r w:rsidR="00DE268B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площадка для изучения составила 10 на 50 метров, т.е. 500 квадратных метров.  </w:t>
      </w:r>
      <w:r w:rsidR="006A0736" w:rsidRPr="00B76DAC">
        <w:rPr>
          <w:rFonts w:ascii="Times New Roman" w:hAnsi="Times New Roman" w:cs="Times New Roman"/>
          <w:sz w:val="28"/>
          <w:szCs w:val="28"/>
        </w:rPr>
        <w:t xml:space="preserve">На этой площадке я сосчитал 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сваленные, погрызенные</w:t>
      </w:r>
      <w:r w:rsidR="00DE268B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растущие деревья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растущие, но не поврежденные</w:t>
      </w:r>
      <w:r w:rsidR="00DE268B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деревья, а также произвел</w:t>
      </w:r>
      <w:r w:rsidR="006A0736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описание живого напочвенного покрова. </w:t>
      </w:r>
    </w:p>
    <w:p w:rsidR="00DF479F" w:rsidRDefault="00DE268B" w:rsidP="00DF47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DAC">
        <w:rPr>
          <w:rFonts w:ascii="Times New Roman" w:hAnsi="Times New Roman" w:cs="Times New Roman"/>
          <w:sz w:val="28"/>
          <w:szCs w:val="28"/>
        </w:rPr>
        <w:t>Измерил с помощью рулетки окружности</w:t>
      </w:r>
      <w:r w:rsidR="006A0736" w:rsidRPr="00B76DAC">
        <w:rPr>
          <w:rFonts w:ascii="Times New Roman" w:hAnsi="Times New Roman" w:cs="Times New Roman"/>
          <w:sz w:val="28"/>
          <w:szCs w:val="28"/>
        </w:rPr>
        <w:t xml:space="preserve"> деревьев и высоты погрызов.  Измерил расстояние от дерева, обработанного бобром, до воды. Выяснил, что  среднее расстояние, на которое бобр уходит от воды - это 2 – 3 </w:t>
      </w:r>
      <w:r w:rsidRPr="00B76DAC">
        <w:rPr>
          <w:rFonts w:ascii="Times New Roman" w:hAnsi="Times New Roman" w:cs="Times New Roman"/>
          <w:sz w:val="28"/>
          <w:szCs w:val="28"/>
        </w:rPr>
        <w:t>метра, самое дальнее расстояние 10 метров.</w:t>
      </w:r>
      <w:r w:rsidR="00B76DAC" w:rsidRPr="00B76DAC">
        <w:rPr>
          <w:rFonts w:ascii="Times New Roman" w:hAnsi="Times New Roman" w:cs="Times New Roman"/>
          <w:sz w:val="28"/>
          <w:szCs w:val="28"/>
        </w:rPr>
        <w:t xml:space="preserve"> Высота погрызов в верхней части ствола от 57 см. до 79 см. Это свидетельствует о том, что бобры были разного роста и возраста.</w:t>
      </w:r>
    </w:p>
    <w:p w:rsidR="00797189" w:rsidRDefault="006A0736" w:rsidP="00DF47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DAC">
        <w:rPr>
          <w:rFonts w:ascii="Times New Roman" w:hAnsi="Times New Roman" w:cs="Times New Roman"/>
          <w:sz w:val="28"/>
          <w:szCs w:val="28"/>
        </w:rPr>
        <w:t xml:space="preserve"> На данной территории я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 насчитал</w:t>
      </w:r>
      <w:r w:rsidRPr="00B76DAC">
        <w:rPr>
          <w:rFonts w:ascii="Times New Roman" w:hAnsi="Times New Roman" w:cs="Times New Roman"/>
          <w:sz w:val="28"/>
          <w:szCs w:val="28"/>
        </w:rPr>
        <w:t xml:space="preserve"> </w:t>
      </w:r>
      <w:r w:rsidR="00DF172E">
        <w:rPr>
          <w:rFonts w:ascii="Times New Roman" w:hAnsi="Times New Roman" w:cs="Times New Roman"/>
          <w:sz w:val="28"/>
          <w:szCs w:val="28"/>
        </w:rPr>
        <w:t xml:space="preserve"> всего 9</w:t>
      </w:r>
      <w:r w:rsidR="00D44075">
        <w:rPr>
          <w:rFonts w:ascii="Times New Roman" w:hAnsi="Times New Roman" w:cs="Times New Roman"/>
          <w:sz w:val="28"/>
          <w:szCs w:val="28"/>
        </w:rPr>
        <w:t>2 дерева. Орешник и ива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 не учитывались.</w:t>
      </w:r>
      <w:r w:rsidRPr="00B76DAC">
        <w:rPr>
          <w:rFonts w:ascii="Times New Roman" w:hAnsi="Times New Roman" w:cs="Times New Roman"/>
          <w:sz w:val="28"/>
          <w:szCs w:val="28"/>
        </w:rPr>
        <w:t xml:space="preserve"> 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Обнаружил 12 </w:t>
      </w:r>
      <w:r w:rsidRPr="00B76DAC">
        <w:rPr>
          <w:rFonts w:ascii="Times New Roman" w:hAnsi="Times New Roman" w:cs="Times New Roman"/>
          <w:sz w:val="28"/>
          <w:szCs w:val="28"/>
        </w:rPr>
        <w:t>погрыз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енных бобрами деревьев, из них </w:t>
      </w:r>
      <w:r w:rsidRPr="00B76DAC">
        <w:rPr>
          <w:rFonts w:ascii="Times New Roman" w:hAnsi="Times New Roman" w:cs="Times New Roman"/>
          <w:sz w:val="28"/>
          <w:szCs w:val="28"/>
        </w:rPr>
        <w:t>5 берёз,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 4</w:t>
      </w:r>
      <w:r w:rsidRPr="00B76DAC">
        <w:rPr>
          <w:rFonts w:ascii="Times New Roman" w:hAnsi="Times New Roman" w:cs="Times New Roman"/>
          <w:sz w:val="28"/>
          <w:szCs w:val="28"/>
        </w:rPr>
        <w:t xml:space="preserve"> осин</w:t>
      </w:r>
      <w:r w:rsidR="00812624" w:rsidRPr="00B76DAC">
        <w:rPr>
          <w:rFonts w:ascii="Times New Roman" w:hAnsi="Times New Roman" w:cs="Times New Roman"/>
          <w:sz w:val="28"/>
          <w:szCs w:val="28"/>
        </w:rPr>
        <w:t>ы и 3 дикие яблони</w:t>
      </w:r>
      <w:r w:rsidRPr="00B76DAC">
        <w:rPr>
          <w:rFonts w:ascii="Times New Roman" w:hAnsi="Times New Roman" w:cs="Times New Roman"/>
          <w:sz w:val="28"/>
          <w:szCs w:val="28"/>
        </w:rPr>
        <w:t>.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 Сваленные деревья</w:t>
      </w:r>
      <w:r w:rsidR="0064618C">
        <w:rPr>
          <w:rFonts w:ascii="Times New Roman" w:hAnsi="Times New Roman" w:cs="Times New Roman"/>
          <w:sz w:val="28"/>
          <w:szCs w:val="28"/>
        </w:rPr>
        <w:t xml:space="preserve"> 13 штук</w:t>
      </w:r>
      <w:r w:rsidR="00812624" w:rsidRPr="00B76DAC">
        <w:rPr>
          <w:rFonts w:ascii="Times New Roman" w:hAnsi="Times New Roman" w:cs="Times New Roman"/>
          <w:sz w:val="28"/>
          <w:szCs w:val="28"/>
        </w:rPr>
        <w:t>: 3 березы,6 осин, 4 яблони.</w:t>
      </w:r>
      <w:r w:rsidRPr="00B76DAC">
        <w:rPr>
          <w:rFonts w:ascii="Times New Roman" w:hAnsi="Times New Roman" w:cs="Times New Roman"/>
          <w:sz w:val="28"/>
          <w:szCs w:val="28"/>
        </w:rPr>
        <w:t xml:space="preserve"> Орешник</w:t>
      </w:r>
      <w:r w:rsidR="00812624" w:rsidRPr="00B76DAC">
        <w:rPr>
          <w:rFonts w:ascii="Times New Roman" w:hAnsi="Times New Roman" w:cs="Times New Roman"/>
          <w:sz w:val="28"/>
          <w:szCs w:val="28"/>
        </w:rPr>
        <w:t xml:space="preserve"> </w:t>
      </w:r>
      <w:r w:rsidRPr="00B76DAC">
        <w:rPr>
          <w:rFonts w:ascii="Times New Roman" w:hAnsi="Times New Roman" w:cs="Times New Roman"/>
          <w:sz w:val="28"/>
          <w:szCs w:val="28"/>
        </w:rPr>
        <w:t xml:space="preserve"> бобры не трогали.</w:t>
      </w:r>
    </w:p>
    <w:p w:rsidR="00797189" w:rsidRPr="00B76DAC" w:rsidRDefault="00797189" w:rsidP="00904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это участок лесной, то в живом напочвенном покрове наиболее часто встречаются кислица, сныть, ландыш, майник и другие.</w:t>
      </w:r>
    </w:p>
    <w:p w:rsidR="00904BEF" w:rsidRDefault="00DE268B" w:rsidP="00AA3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п</w:t>
      </w:r>
      <w:r w:rsid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</w:t>
      </w:r>
      <w:r w:rsidR="00F42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деревьев за 2022 год на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площадке представлены</w:t>
      </w:r>
      <w:r w:rsidR="00797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F42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таблице </w:t>
      </w:r>
    </w:p>
    <w:p w:rsidR="00F42E75" w:rsidRDefault="00F42E75" w:rsidP="00AA3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075" w:rsidRDefault="00057209" w:rsidP="00797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280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аблица</w:t>
      </w:r>
      <w:r w:rsidR="00797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Ведомость пере</w:t>
      </w:r>
      <w:r w:rsidR="00D44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97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на пробной площадке.</w:t>
      </w:r>
    </w:p>
    <w:p w:rsidR="00F42E75" w:rsidRDefault="00F42E75" w:rsidP="00797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97189" w:rsidRPr="00AD5D27" w:rsidTr="00797189">
        <w:tc>
          <w:tcPr>
            <w:tcW w:w="2392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деревьев</w:t>
            </w:r>
          </w:p>
        </w:tc>
        <w:tc>
          <w:tcPr>
            <w:tcW w:w="2393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</w:t>
            </w:r>
            <w:r w:rsidR="0005720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</w:t>
            </w:r>
            <w:r w:rsidR="0005720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</w:t>
            </w:r>
            <w:r w:rsidR="0005720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797189" w:rsidRPr="00AD5D27" w:rsidTr="00797189">
        <w:tc>
          <w:tcPr>
            <w:tcW w:w="2392" w:type="dxa"/>
          </w:tcPr>
          <w:p w:rsidR="00797189" w:rsidRPr="00AD5D27" w:rsidRDefault="00C81673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79718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93" w:type="dxa"/>
          </w:tcPr>
          <w:p w:rsidR="00797189" w:rsidRPr="00AD5D27" w:rsidRDefault="00C81673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79718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97189" w:rsidRPr="00AD5D27" w:rsidTr="00797189">
        <w:tc>
          <w:tcPr>
            <w:tcW w:w="2392" w:type="dxa"/>
          </w:tcPr>
          <w:p w:rsidR="00797189" w:rsidRPr="00AD5D27" w:rsidRDefault="00797189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от общего количества деревьев</w:t>
            </w:r>
          </w:p>
        </w:tc>
        <w:tc>
          <w:tcPr>
            <w:tcW w:w="2393" w:type="dxa"/>
          </w:tcPr>
          <w:p w:rsidR="00797189" w:rsidRPr="00AD5D27" w:rsidRDefault="00C81673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  <w:r w:rsidR="0079718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393" w:type="dxa"/>
          </w:tcPr>
          <w:p w:rsidR="00797189" w:rsidRPr="00AD5D27" w:rsidRDefault="00C81673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="0079718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93" w:type="dxa"/>
          </w:tcPr>
          <w:p w:rsidR="00797189" w:rsidRPr="00AD5D27" w:rsidRDefault="00C81673" w:rsidP="00797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797189"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F42E75" w:rsidRDefault="00F42E75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04BEF" w:rsidRPr="00AD5D27" w:rsidRDefault="002807EA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D5D27">
        <w:rPr>
          <w:rFonts w:ascii="Times New Roman" w:hAnsi="Times New Roman" w:cs="Times New Roman"/>
          <w:sz w:val="28"/>
          <w:szCs w:val="24"/>
        </w:rPr>
        <w:t>Данные о составе древесных пород приведены на следующей диаграмме:</w:t>
      </w:r>
    </w:p>
    <w:p w:rsidR="00904BEF" w:rsidRDefault="00E63F87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18383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2BBA" w:rsidRDefault="00942BBA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1. </w:t>
      </w:r>
      <w:r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участия деревьев от общего количества на пробной площадке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BBA" w:rsidRDefault="00942BBA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и диаграм</w:t>
      </w:r>
      <w:r w:rsidR="00C81673">
        <w:rPr>
          <w:rFonts w:ascii="Times New Roman" w:hAnsi="Times New Roman" w:cs="Times New Roman"/>
          <w:sz w:val="28"/>
          <w:szCs w:val="28"/>
        </w:rPr>
        <w:t>мы на площадке преобладают березы 55</w:t>
      </w:r>
      <w:r>
        <w:rPr>
          <w:rFonts w:ascii="Times New Roman" w:hAnsi="Times New Roman" w:cs="Times New Roman"/>
          <w:sz w:val="28"/>
          <w:szCs w:val="28"/>
        </w:rPr>
        <w:t>%.</w:t>
      </w:r>
      <w:r w:rsidR="00E72145">
        <w:rPr>
          <w:rFonts w:ascii="Times New Roman" w:hAnsi="Times New Roman" w:cs="Times New Roman"/>
          <w:sz w:val="28"/>
          <w:szCs w:val="28"/>
        </w:rPr>
        <w:t>, меньше всего дикой яблони</w:t>
      </w:r>
      <w:r w:rsidR="00C81673">
        <w:rPr>
          <w:rFonts w:ascii="Times New Roman" w:hAnsi="Times New Roman" w:cs="Times New Roman"/>
          <w:sz w:val="28"/>
          <w:szCs w:val="28"/>
        </w:rPr>
        <w:t xml:space="preserve"> 8</w:t>
      </w:r>
      <w:r w:rsidR="00663A72">
        <w:rPr>
          <w:rFonts w:ascii="Times New Roman" w:hAnsi="Times New Roman" w:cs="Times New Roman"/>
          <w:sz w:val="28"/>
          <w:szCs w:val="28"/>
        </w:rPr>
        <w:t>%</w:t>
      </w:r>
      <w:r w:rsidR="00E72145">
        <w:rPr>
          <w:rFonts w:ascii="Times New Roman" w:hAnsi="Times New Roman" w:cs="Times New Roman"/>
          <w:sz w:val="28"/>
          <w:szCs w:val="28"/>
        </w:rPr>
        <w:t>.</w:t>
      </w:r>
    </w:p>
    <w:p w:rsidR="00904BEF" w:rsidRDefault="00904BEF" w:rsidP="0028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68B" w:rsidRPr="00B76DAC" w:rsidRDefault="00797189" w:rsidP="0026773F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DF4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26773F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Ведомость пере</w:t>
      </w:r>
      <w:r w:rsidR="00D44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6773F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деревьев частично поврежденных бобрами на пробной п</w:t>
      </w:r>
      <w:r w:rsidR="00057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лощадке.</w:t>
      </w:r>
    </w:p>
    <w:tbl>
      <w:tblPr>
        <w:tblStyle w:val="a7"/>
        <w:tblW w:w="0" w:type="auto"/>
        <w:tblLook w:val="04A0"/>
      </w:tblPr>
      <w:tblGrid>
        <w:gridCol w:w="2095"/>
        <w:gridCol w:w="1687"/>
        <w:gridCol w:w="1923"/>
        <w:gridCol w:w="1914"/>
        <w:gridCol w:w="1952"/>
      </w:tblGrid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572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Окружность ствола в см.</w:t>
            </w:r>
          </w:p>
        </w:tc>
        <w:tc>
          <w:tcPr>
            <w:tcW w:w="1687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Диаметр ствола см.</w:t>
            </w:r>
          </w:p>
        </w:tc>
        <w:tc>
          <w:tcPr>
            <w:tcW w:w="1923" w:type="dxa"/>
          </w:tcPr>
          <w:p w:rsidR="00BD7B54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572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</w:p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всего 51 шт.</w:t>
            </w:r>
          </w:p>
        </w:tc>
        <w:tc>
          <w:tcPr>
            <w:tcW w:w="1914" w:type="dxa"/>
          </w:tcPr>
          <w:p w:rsidR="00BD7B54" w:rsidRDefault="0097754D" w:rsidP="00F40C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572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</w:p>
          <w:p w:rsidR="0097754D" w:rsidRPr="00057209" w:rsidRDefault="0097754D" w:rsidP="00F40C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всего 34 шт.</w:t>
            </w:r>
          </w:p>
        </w:tc>
        <w:tc>
          <w:tcPr>
            <w:tcW w:w="1952" w:type="dxa"/>
          </w:tcPr>
          <w:p w:rsidR="00BD7B54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572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Яблоня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</w:p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всего 7 шт.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40-45</w:t>
            </w:r>
          </w:p>
        </w:tc>
        <w:tc>
          <w:tcPr>
            <w:tcW w:w="1687" w:type="dxa"/>
          </w:tcPr>
          <w:p w:rsidR="0097754D" w:rsidRDefault="00005FE1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13-14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50-55</w:t>
            </w:r>
          </w:p>
        </w:tc>
        <w:tc>
          <w:tcPr>
            <w:tcW w:w="1687" w:type="dxa"/>
          </w:tcPr>
          <w:p w:rsidR="0097754D" w:rsidRDefault="00005FE1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16-18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60-65</w:t>
            </w:r>
          </w:p>
        </w:tc>
        <w:tc>
          <w:tcPr>
            <w:tcW w:w="1687" w:type="dxa"/>
          </w:tcPr>
          <w:p w:rsidR="0097754D" w:rsidRDefault="00005FE1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19-21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70-75</w:t>
            </w:r>
          </w:p>
        </w:tc>
        <w:tc>
          <w:tcPr>
            <w:tcW w:w="1687" w:type="dxa"/>
          </w:tcPr>
          <w:p w:rsidR="0097754D" w:rsidRDefault="00005FE1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22-24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80-85</w:t>
            </w:r>
          </w:p>
        </w:tc>
        <w:tc>
          <w:tcPr>
            <w:tcW w:w="1687" w:type="dxa"/>
          </w:tcPr>
          <w:p w:rsidR="0097754D" w:rsidRDefault="00005FE1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25-27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90-95</w:t>
            </w:r>
          </w:p>
        </w:tc>
        <w:tc>
          <w:tcPr>
            <w:tcW w:w="1687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29-30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100-120</w:t>
            </w:r>
          </w:p>
        </w:tc>
        <w:tc>
          <w:tcPr>
            <w:tcW w:w="1687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32-38</w:t>
            </w: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87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23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914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52" w:type="dxa"/>
          </w:tcPr>
          <w:p w:rsidR="0097754D" w:rsidRPr="00057209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97754D" w:rsidTr="0097754D">
        <w:tc>
          <w:tcPr>
            <w:tcW w:w="2095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 от общего количества деревьев данной породы</w:t>
            </w:r>
          </w:p>
        </w:tc>
        <w:tc>
          <w:tcPr>
            <w:tcW w:w="1687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23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10%</w:t>
            </w:r>
          </w:p>
        </w:tc>
        <w:tc>
          <w:tcPr>
            <w:tcW w:w="1914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12%</w:t>
            </w:r>
          </w:p>
        </w:tc>
        <w:tc>
          <w:tcPr>
            <w:tcW w:w="1952" w:type="dxa"/>
          </w:tcPr>
          <w:p w:rsidR="0097754D" w:rsidRDefault="0097754D" w:rsidP="000572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43%</w:t>
            </w:r>
          </w:p>
        </w:tc>
      </w:tr>
    </w:tbl>
    <w:p w:rsidR="00B84EC5" w:rsidRPr="00AD5D27" w:rsidRDefault="00AD5D27" w:rsidP="00B84EC5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3.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Ведомость пере</w:t>
      </w:r>
      <w:r w:rsidR="00D44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деревьев полностью уничтож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 бобрами на пробной площадке</w:t>
      </w:r>
    </w:p>
    <w:tbl>
      <w:tblPr>
        <w:tblStyle w:val="a7"/>
        <w:tblW w:w="0" w:type="auto"/>
        <w:tblLook w:val="04A0"/>
      </w:tblPr>
      <w:tblGrid>
        <w:gridCol w:w="2095"/>
        <w:gridCol w:w="1687"/>
        <w:gridCol w:w="1914"/>
        <w:gridCol w:w="1923"/>
        <w:gridCol w:w="1952"/>
      </w:tblGrid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 ствола см.</w:t>
            </w:r>
          </w:p>
        </w:tc>
        <w:tc>
          <w:tcPr>
            <w:tcW w:w="1687" w:type="dxa"/>
          </w:tcPr>
          <w:p w:rsidR="0097754D" w:rsidRPr="00AD5D27" w:rsidRDefault="0097754D" w:rsidP="00C816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 ствола см.</w:t>
            </w:r>
          </w:p>
        </w:tc>
        <w:tc>
          <w:tcPr>
            <w:tcW w:w="1914" w:type="dxa"/>
          </w:tcPr>
          <w:p w:rsidR="00BD7B54" w:rsidRDefault="0097754D" w:rsidP="00C816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Осина,</w:t>
            </w:r>
          </w:p>
          <w:p w:rsidR="0097754D" w:rsidRPr="00AD5D27" w:rsidRDefault="0097754D" w:rsidP="00C816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шт.</w:t>
            </w:r>
          </w:p>
        </w:tc>
        <w:tc>
          <w:tcPr>
            <w:tcW w:w="1923" w:type="dxa"/>
          </w:tcPr>
          <w:p w:rsidR="00BD7B54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Береза,</w:t>
            </w:r>
          </w:p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51 шт.</w:t>
            </w:r>
          </w:p>
        </w:tc>
        <w:tc>
          <w:tcPr>
            <w:tcW w:w="1952" w:type="dxa"/>
          </w:tcPr>
          <w:p w:rsidR="00BD7B54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Яблоня,</w:t>
            </w:r>
          </w:p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7 шт.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1687" w:type="dxa"/>
          </w:tcPr>
          <w:p w:rsidR="0097754D" w:rsidRPr="00AD5D27" w:rsidRDefault="00005FE1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1687" w:type="dxa"/>
          </w:tcPr>
          <w:p w:rsidR="0097754D" w:rsidRPr="00AD5D27" w:rsidRDefault="00005FE1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16-18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60-65</w:t>
            </w:r>
          </w:p>
        </w:tc>
        <w:tc>
          <w:tcPr>
            <w:tcW w:w="1687" w:type="dxa"/>
          </w:tcPr>
          <w:p w:rsidR="0097754D" w:rsidRPr="00AD5D27" w:rsidRDefault="00005FE1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19-21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70-75</w:t>
            </w:r>
          </w:p>
        </w:tc>
        <w:tc>
          <w:tcPr>
            <w:tcW w:w="1687" w:type="dxa"/>
          </w:tcPr>
          <w:p w:rsidR="0097754D" w:rsidRPr="00AD5D27" w:rsidRDefault="00005FE1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22-24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80-85</w:t>
            </w:r>
          </w:p>
        </w:tc>
        <w:tc>
          <w:tcPr>
            <w:tcW w:w="1687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25-27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90-95</w:t>
            </w:r>
          </w:p>
        </w:tc>
        <w:tc>
          <w:tcPr>
            <w:tcW w:w="1687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100-105</w:t>
            </w:r>
          </w:p>
        </w:tc>
        <w:tc>
          <w:tcPr>
            <w:tcW w:w="1687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87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754D" w:rsidTr="0097754D">
        <w:tc>
          <w:tcPr>
            <w:tcW w:w="2095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от общего количества деревьев данной породы </w:t>
            </w:r>
          </w:p>
        </w:tc>
        <w:tc>
          <w:tcPr>
            <w:tcW w:w="1687" w:type="dxa"/>
          </w:tcPr>
          <w:p w:rsidR="0097754D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3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952" w:type="dxa"/>
          </w:tcPr>
          <w:p w:rsidR="0097754D" w:rsidRPr="00AD5D27" w:rsidRDefault="0097754D" w:rsidP="00A9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57%</w:t>
            </w:r>
          </w:p>
        </w:tc>
      </w:tr>
    </w:tbl>
    <w:p w:rsidR="00B84EC5" w:rsidRPr="00AD5D27" w:rsidRDefault="00AD5D27" w:rsidP="00B84EC5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Ведомость пере</w:t>
      </w:r>
      <w:r w:rsidR="00D44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деревьев</w:t>
      </w:r>
      <w:r w:rsidR="00FB1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4EC5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поврежд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 бобрами на пробной площадке</w:t>
      </w:r>
    </w:p>
    <w:tbl>
      <w:tblPr>
        <w:tblStyle w:val="a7"/>
        <w:tblW w:w="0" w:type="auto"/>
        <w:tblLook w:val="04A0"/>
      </w:tblPr>
      <w:tblGrid>
        <w:gridCol w:w="2074"/>
        <w:gridCol w:w="1714"/>
        <w:gridCol w:w="1914"/>
        <w:gridCol w:w="1922"/>
        <w:gridCol w:w="1947"/>
      </w:tblGrid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Окружность ствола см. </w:t>
            </w:r>
          </w:p>
        </w:tc>
        <w:tc>
          <w:tcPr>
            <w:tcW w:w="1714" w:type="dxa"/>
          </w:tcPr>
          <w:p w:rsidR="00DF479F" w:rsidRPr="00C237DC" w:rsidRDefault="00DF479F" w:rsidP="00DF479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Диаметр ствола см.</w:t>
            </w:r>
          </w:p>
        </w:tc>
        <w:tc>
          <w:tcPr>
            <w:tcW w:w="1914" w:type="dxa"/>
          </w:tcPr>
          <w:p w:rsidR="00DF479F" w:rsidRPr="00C237DC" w:rsidRDefault="00DF479F" w:rsidP="00DF479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всего 34 шт.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Береза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всего 51 шт.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Яблоня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всего 7 шт.</w:t>
            </w:r>
          </w:p>
        </w:tc>
      </w:tr>
      <w:tr w:rsidR="00DF479F" w:rsidRPr="00C237DC" w:rsidTr="00DF479F">
        <w:trPr>
          <w:trHeight w:val="439"/>
        </w:trPr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714" w:type="dxa"/>
          </w:tcPr>
          <w:p w:rsidR="00DF479F" w:rsidRPr="00C237DC" w:rsidRDefault="00F5216E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-25</w:t>
            </w:r>
          </w:p>
        </w:tc>
        <w:tc>
          <w:tcPr>
            <w:tcW w:w="1714" w:type="dxa"/>
          </w:tcPr>
          <w:p w:rsidR="00DF479F" w:rsidRDefault="00F5216E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7- 8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30-35</w:t>
            </w:r>
          </w:p>
        </w:tc>
        <w:tc>
          <w:tcPr>
            <w:tcW w:w="1714" w:type="dxa"/>
          </w:tcPr>
          <w:p w:rsidR="00DF479F" w:rsidRDefault="00F5216E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9- 11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40-45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13-14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50-55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16-18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60-65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70-75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22-24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80-85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25-27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90-95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29-30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37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100-105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32-33</w:t>
            </w: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922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F479F" w:rsidRPr="00C237DC" w:rsidTr="00DF479F">
        <w:tc>
          <w:tcPr>
            <w:tcW w:w="207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% от общего количества деревьев </w:t>
            </w:r>
          </w:p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данной породы</w:t>
            </w:r>
          </w:p>
        </w:tc>
        <w:tc>
          <w:tcPr>
            <w:tcW w:w="17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70%</w:t>
            </w:r>
          </w:p>
        </w:tc>
        <w:tc>
          <w:tcPr>
            <w:tcW w:w="1922" w:type="dxa"/>
          </w:tcPr>
          <w:p w:rsidR="00DF479F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84%</w:t>
            </w:r>
          </w:p>
        </w:tc>
        <w:tc>
          <w:tcPr>
            <w:tcW w:w="1947" w:type="dxa"/>
          </w:tcPr>
          <w:p w:rsidR="00DF479F" w:rsidRPr="00C237DC" w:rsidRDefault="00DF479F" w:rsidP="00A95F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AD5D27" w:rsidRDefault="00AD5D27" w:rsidP="00F40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CCB" w:rsidRPr="00AD5D27" w:rsidRDefault="00F40CCB" w:rsidP="00F40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сваленных, поврежден</w:t>
      </w:r>
      <w:r w:rsid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и растущих деревьев </w:t>
      </w:r>
      <w:r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пробной площадке </w:t>
      </w:r>
      <w:r w:rsidR="00AD5D27" w:rsidRPr="00AD5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представлено на диаграмме 2</w:t>
      </w:r>
    </w:p>
    <w:p w:rsidR="00AD5D27" w:rsidRPr="00AD5D27" w:rsidRDefault="00AD5D27" w:rsidP="00F40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A72" w:rsidRDefault="00663A72" w:rsidP="00F40CC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33975" cy="273367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3A72" w:rsidRDefault="00663A72" w:rsidP="00F40CC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B84EC5" w:rsidRPr="0097754D" w:rsidRDefault="00942BBA" w:rsidP="00977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Диаграмма</w:t>
      </w:r>
      <w:r w:rsidR="00AD5D27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Соотношение деревьев</w:t>
      </w:r>
      <w:r w:rsidR="00B84EC5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сваленных, растущих и поврежденных бобрами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69EC" w:rsidRDefault="00AD5D27" w:rsidP="00AA3F9A">
      <w:pPr>
        <w:shd w:val="clear" w:color="auto" w:fill="FFFFFF"/>
        <w:spacing w:after="28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таблиц 2,3,4 и диаграммы 2</w:t>
      </w:r>
      <w:r w:rsidR="00B84EC5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видно, что бобрами уничтожен</w:t>
      </w:r>
      <w:r w:rsidR="000669EC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все  деревья дикой яблони (целых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осталось</w:t>
      </w:r>
      <w:r w:rsidR="000669EC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0%)</w:t>
      </w:r>
      <w:r w:rsidR="00DF172E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сравнении показателей</w:t>
      </w:r>
      <w:r w:rsidR="00E75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 и осин имеем следующие выводы.</w:t>
      </w:r>
      <w:r w:rsidR="00DF172E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Неповрежденных </w:t>
      </w:r>
      <w:r w:rsidR="00F5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деревьев </w:t>
      </w:r>
      <w:r w:rsidR="00DF172E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всего осталось берез 84%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сваленных деревьев больше всего осин 18% и частично поврежденных больше всего осин 12%. Доля растущих берез и осин превышает долю поврежденных и сваленных</w:t>
      </w:r>
      <w:r w:rsidR="004C4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данной породы</w:t>
      </w:r>
      <w:r w:rsidR="00783BB0" w:rsidRPr="00977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взятых.</w:t>
      </w:r>
    </w:p>
    <w:p w:rsidR="00347F85" w:rsidRDefault="00005FE1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таблиц 2, 3 видно, что свалены и повреждены самые крупные осины, диаметром от 30 до 38 см. Березы, поврежденные и сваленные</w:t>
      </w:r>
      <w:r w:rsidR="003E1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имели диаметр от 22 до 27 см. т.е. гораздо тоньше осин. Все сваленные осины были полностью или частично ошкурены и разделаны на веточки и чурбачки. </w:t>
      </w:r>
      <w:r w:rsidR="003E1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Березы и яблони не обгрызены и не распилены на части. Значит</w:t>
      </w:r>
      <w:r w:rsidR="00BD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1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площадке з</w:t>
      </w:r>
      <w:r w:rsid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аготавливался в основном осиновый корм.</w:t>
      </w:r>
    </w:p>
    <w:p w:rsidR="00347F85" w:rsidRDefault="00347F85" w:rsidP="00AA3F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</w:t>
      </w:r>
      <w:r w:rsid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7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трофической деятельности бобров из околоводного фитоценоза исключают</w:t>
      </w:r>
      <w:r w:rsid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20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ос</w:t>
      </w:r>
      <w:r w:rsid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ины, 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березы и почти вся яблоня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общего числа данной породы.</w:t>
      </w:r>
    </w:p>
    <w:p w:rsidR="000D703F" w:rsidRDefault="00796B29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остальной территории вдоль ручья заготавливаются в основном ивовые ветки, т.к. березы и осины находятся на расстоянии 15-20 метров от воды на горке, а ивы растут прямо на берегу.</w:t>
      </w:r>
    </w:p>
    <w:p w:rsidR="00796B29" w:rsidRDefault="00796B29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B29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</w:t>
      </w: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показывают многочисленные исследования, бобры употребляют в пищу в основном малоценные, мягколиственные деревья, более того, деревья и кустарники, сваленные бобрами, в большинстве случаев весьма тонкие. Предпочтение, отдаваемое бобрами тополевым и ивовым, очевидно объясняется вкусовыми качествами пород, их усваиваемостью, калорийностью и содержанием питате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элементов (таблицы 5,6</w:t>
      </w: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При дефиците некоторых элементов питания (Са, Р) снижается перев</w:t>
      </w:r>
      <w:r w:rsidR="00E13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аримость питательных веществ /7</w:t>
      </w: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</w:p>
    <w:p w:rsidR="00004A5C" w:rsidRPr="00796B29" w:rsidRDefault="00004A5C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B29" w:rsidRPr="00796B29" w:rsidRDefault="00796B29" w:rsidP="00AA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5. -Химический состав ко</w:t>
      </w:r>
      <w:r w:rsidR="00E13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некоторых древесных пород /7</w:t>
      </w: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99"/>
        <w:gridCol w:w="1104"/>
        <w:gridCol w:w="1539"/>
        <w:gridCol w:w="1051"/>
        <w:gridCol w:w="1731"/>
        <w:gridCol w:w="1055"/>
        <w:gridCol w:w="516"/>
      </w:tblGrid>
      <w:tr w:rsidR="00796B29" w:rsidRPr="00796B29" w:rsidTr="00B80789">
        <w:trPr>
          <w:gridAfter w:val="6"/>
        </w:trPr>
        <w:tc>
          <w:tcPr>
            <w:tcW w:w="0" w:type="auto"/>
            <w:shd w:val="clear" w:color="auto" w:fill="F2F2F2"/>
            <w:vAlign w:val="center"/>
            <w:hideMark/>
          </w:tcPr>
          <w:p w:rsidR="00796B29" w:rsidRPr="00796B29" w:rsidRDefault="00796B29" w:rsidP="00AA3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Порода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Протеин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Жир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Клетчатка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Зола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37,9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7,3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Береза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55,1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vAlign w:val="center"/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796B29" w:rsidRPr="00796B29" w:rsidRDefault="00796B29" w:rsidP="00B8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6B29" w:rsidRPr="00796B29" w:rsidRDefault="00796B29" w:rsidP="00347F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6. - Содержание минеральных веществ (Са, Р) в коре некоторых древесных пород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99"/>
        <w:gridCol w:w="1195"/>
        <w:gridCol w:w="1039"/>
        <w:gridCol w:w="516"/>
      </w:tblGrid>
      <w:tr w:rsidR="00796B29" w:rsidRPr="00796B29" w:rsidTr="00B80789">
        <w:trPr>
          <w:gridAfter w:val="3"/>
        </w:trPr>
        <w:tc>
          <w:tcPr>
            <w:tcW w:w="0" w:type="auto"/>
            <w:shd w:val="clear" w:color="auto" w:fill="F2F2F2"/>
            <w:vAlign w:val="center"/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Порода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Са, %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Р, %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6B29" w:rsidRPr="00796B29" w:rsidTr="00B80789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Сосна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0,44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796B29" w:rsidRPr="00796B29" w:rsidRDefault="00796B29" w:rsidP="00347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3BAF" w:rsidRDefault="00893BAF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A5C" w:rsidRDefault="00893BAF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содержания протеина, жира и клетчатки в коре </w:t>
      </w:r>
      <w:r w:rsidR="00357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 древесных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пород</w:t>
      </w:r>
      <w:r w:rsidR="00357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представлено на диаграмме 3</w:t>
      </w:r>
      <w:r w:rsidR="007A1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3BAF" w:rsidRDefault="00893BAF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A5C" w:rsidRDefault="00004A5C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62475" cy="239077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3BAF" w:rsidRDefault="00893BAF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BAF" w:rsidRDefault="00004A5C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Диаграмма 3. </w:t>
      </w:r>
      <w:r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Химический состав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некоторых древесных пород.</w:t>
      </w:r>
    </w:p>
    <w:p w:rsidR="00004A5C" w:rsidRDefault="00004A5C" w:rsidP="00347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FE1" w:rsidRPr="00796B29" w:rsidRDefault="00347F85" w:rsidP="00565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таблиц</w:t>
      </w:r>
      <w:r w:rsidR="000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5,6 и диаграммы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осина лидирует по содержанию жира 7,3%, кальция </w:t>
      </w:r>
      <w:r w:rsidR="0036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0,8% и фосфора 0,05%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 и осина богаты клетчаткой</w:t>
      </w:r>
      <w:r w:rsidR="0056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</w:t>
      </w:r>
      <w:r w:rsidR="000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22,8 %</w:t>
      </w:r>
      <w:r w:rsidR="0056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17,2%</w:t>
      </w:r>
      <w:r w:rsidR="0000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береза богата протеином 14% .Не случайно эти породы деревьев основные в заготовке кормов бобрами на зиму.</w:t>
      </w:r>
    </w:p>
    <w:p w:rsidR="00B84EC5" w:rsidRDefault="00B84EC5" w:rsidP="005655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Изменению облика фитоценоза способствует также и разная восстановительная способность деревьев, т.е. сп</w:t>
      </w:r>
      <w:r w:rsidR="000D703F" w:rsidRP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особность образовывать поросль. Осина и берёза обладаю</w:t>
      </w:r>
      <w:r w:rsidRP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более низкой восстановительной способностью, чем ива. Поросль ивы образуется каждый год.</w:t>
      </w:r>
      <w:r w:rsidR="000D703F" w:rsidRPr="000D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со временем может произойти замена березового и осинового леса на ивовые заросли.</w:t>
      </w:r>
    </w:p>
    <w:p w:rsidR="003C6D56" w:rsidRDefault="0000467F" w:rsidP="005655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образом: п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длительном обитании на одном мес</w:t>
      </w:r>
      <w:r w:rsidR="007A1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бобровая семья сгрызает большинство деревьев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предпочитаемых пород, что приводит к изменениям характера фитоцено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 районе бобрового поселения.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смена основных лесообразующих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3B4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появляются заросли ивы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э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приводит к изменению экологических условий для наземных трав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запасы травянистой 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 уве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личиваются.</w:t>
      </w:r>
    </w:p>
    <w:p w:rsidR="0000467F" w:rsidRPr="00A44563" w:rsidRDefault="0000467F" w:rsidP="00004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6D56" w:rsidRPr="00A37952" w:rsidRDefault="004C4DB2" w:rsidP="008F2C1A">
      <w:pPr>
        <w:pStyle w:val="1"/>
        <w:rPr>
          <w:rFonts w:eastAsia="Times New Roman"/>
          <w:lang w:eastAsia="ru-RU"/>
        </w:rPr>
      </w:pPr>
      <w:bookmarkStart w:id="9" w:name="_Toc121431591"/>
      <w:r w:rsidRPr="00A37952">
        <w:rPr>
          <w:rFonts w:eastAsia="Times New Roman"/>
          <w:lang w:eastAsia="ru-RU"/>
        </w:rPr>
        <w:t>4</w:t>
      </w:r>
      <w:r w:rsidR="003C6D56" w:rsidRPr="00A37952">
        <w:rPr>
          <w:rFonts w:eastAsia="Times New Roman"/>
          <w:lang w:eastAsia="ru-RU"/>
        </w:rPr>
        <w:t>.3</w:t>
      </w:r>
      <w:r w:rsidRPr="00A37952">
        <w:rPr>
          <w:rFonts w:eastAsia="Times New Roman"/>
          <w:lang w:eastAsia="ru-RU"/>
        </w:rPr>
        <w:t xml:space="preserve">. </w:t>
      </w:r>
      <w:r w:rsidR="003C6D56" w:rsidRPr="00A37952">
        <w:rPr>
          <w:rFonts w:eastAsia="Times New Roman"/>
          <w:lang w:eastAsia="ru-RU"/>
        </w:rPr>
        <w:t xml:space="preserve"> Влияние </w:t>
      </w:r>
      <w:r w:rsidR="00846AE3" w:rsidRPr="00A37952">
        <w:rPr>
          <w:rFonts w:eastAsia="Times New Roman"/>
          <w:lang w:eastAsia="ru-RU"/>
        </w:rPr>
        <w:t>строительной деятель</w:t>
      </w:r>
      <w:r w:rsidR="003C6D56" w:rsidRPr="00A37952">
        <w:rPr>
          <w:rFonts w:eastAsia="Times New Roman"/>
          <w:lang w:eastAsia="ru-RU"/>
        </w:rPr>
        <w:t>ности бобров</w:t>
      </w:r>
      <w:r w:rsidR="00846AE3" w:rsidRPr="00A37952">
        <w:rPr>
          <w:rFonts w:eastAsia="Times New Roman"/>
          <w:lang w:eastAsia="ru-RU"/>
        </w:rPr>
        <w:t xml:space="preserve"> </w:t>
      </w:r>
      <w:r w:rsidR="003C6D56" w:rsidRPr="00A37952">
        <w:rPr>
          <w:rFonts w:eastAsia="Times New Roman"/>
          <w:lang w:eastAsia="ru-RU"/>
        </w:rPr>
        <w:t xml:space="preserve">на </w:t>
      </w:r>
      <w:r w:rsidR="00BA4B33" w:rsidRPr="00A37952">
        <w:rPr>
          <w:rFonts w:eastAsia="Times New Roman"/>
          <w:lang w:eastAsia="ru-RU"/>
        </w:rPr>
        <w:t>прибрежные фитоценозы, почву и</w:t>
      </w:r>
      <w:r w:rsidR="003C6D56" w:rsidRPr="00A37952">
        <w:rPr>
          <w:rFonts w:eastAsia="Times New Roman"/>
          <w:lang w:eastAsia="ru-RU"/>
        </w:rPr>
        <w:t xml:space="preserve"> режим реки.</w:t>
      </w:r>
      <w:bookmarkEnd w:id="9"/>
    </w:p>
    <w:p w:rsidR="00466228" w:rsidRDefault="00361C16" w:rsidP="004662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C16">
        <w:rPr>
          <w:rFonts w:ascii="Times New Roman" w:hAnsi="Times New Roman" w:cs="Times New Roman"/>
          <w:color w:val="000000"/>
          <w:sz w:val="28"/>
          <w:szCs w:val="28"/>
        </w:rPr>
        <w:t>Плотины имеют огромное значен</w:t>
      </w:r>
      <w:r w:rsidR="008C4CC3">
        <w:rPr>
          <w:rFonts w:ascii="Times New Roman" w:hAnsi="Times New Roman" w:cs="Times New Roman"/>
          <w:color w:val="000000"/>
          <w:sz w:val="28"/>
          <w:szCs w:val="28"/>
        </w:rPr>
        <w:t>ие в жизни бобров. Увеличивается</w:t>
      </w:r>
      <w:r w:rsidRPr="00361C16">
        <w:rPr>
          <w:rFonts w:ascii="Times New Roman" w:hAnsi="Times New Roman" w:cs="Times New Roman"/>
          <w:color w:val="000000"/>
          <w:sz w:val="28"/>
          <w:szCs w:val="28"/>
        </w:rPr>
        <w:t xml:space="preserve"> глубина и акватория бассейна, уровень воды становится отно</w:t>
      </w:r>
      <w:r w:rsidR="008C4CC3">
        <w:rPr>
          <w:rFonts w:ascii="Times New Roman" w:hAnsi="Times New Roman" w:cs="Times New Roman"/>
          <w:color w:val="000000"/>
          <w:sz w:val="28"/>
          <w:szCs w:val="28"/>
        </w:rPr>
        <w:t>си</w:t>
      </w:r>
      <w:r w:rsidRPr="00361C16">
        <w:rPr>
          <w:rFonts w:ascii="Times New Roman" w:hAnsi="Times New Roman" w:cs="Times New Roman"/>
          <w:color w:val="000000"/>
          <w:sz w:val="28"/>
          <w:szCs w:val="28"/>
        </w:rPr>
        <w:t>тельно постоянным</w:t>
      </w:r>
      <w:r w:rsidR="008C4CC3">
        <w:rPr>
          <w:rFonts w:ascii="Times New Roman" w:hAnsi="Times New Roman" w:cs="Times New Roman"/>
          <w:color w:val="000000"/>
          <w:sz w:val="28"/>
          <w:szCs w:val="28"/>
        </w:rPr>
        <w:t>, улучшаются</w:t>
      </w:r>
      <w:r w:rsidRPr="00361C16">
        <w:rPr>
          <w:rFonts w:ascii="Times New Roman" w:hAnsi="Times New Roman" w:cs="Times New Roman"/>
          <w:color w:val="000000"/>
          <w:sz w:val="28"/>
          <w:szCs w:val="28"/>
        </w:rPr>
        <w:t xml:space="preserve"> защитные условия данного участка, облегчается передвижение зверей, а также доставка строительных материалов, отдаленных от берегов и жили</w:t>
      </w:r>
      <w:r w:rsidR="008C4CC3">
        <w:rPr>
          <w:rFonts w:ascii="Times New Roman" w:hAnsi="Times New Roman" w:cs="Times New Roman"/>
          <w:color w:val="000000"/>
          <w:sz w:val="28"/>
          <w:szCs w:val="28"/>
        </w:rPr>
        <w:t xml:space="preserve">ща. </w:t>
      </w:r>
    </w:p>
    <w:p w:rsidR="00657B51" w:rsidRPr="00A44563" w:rsidRDefault="00B43FB6" w:rsidP="004662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</w:t>
      </w:r>
      <w:r w:rsidR="00846AE3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плотин построенных</w:t>
      </w:r>
      <w:r w:rsidR="003B4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бобрами</w:t>
      </w:r>
      <w:r w:rsidR="00846AE3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речке</w:t>
      </w:r>
      <w:r w:rsidR="00D44B3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6AE3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 изменили её облик. Если до плотин и после</w:t>
      </w:r>
      <w:r w:rsidR="00E75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</w:t>
      </w:r>
      <w:r w:rsidR="00846AE3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ширина речки составляла 1,5-2 метра, то в местах строительства плотин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образовались пруды 10-25 метров в ширину и до 50 метров в длину</w:t>
      </w:r>
      <w:r w:rsidR="008C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61C16" w:rsidRPr="00361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 </w:t>
      </w:r>
      <w:r w:rsidR="00361C16" w:rsidRPr="0036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</w:t>
      </w:r>
      <w:r w:rsidRPr="0036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замедлилось, образовались </w:t>
      </w:r>
      <w:r w:rsidR="00824D04" w:rsidRPr="0036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водоемы</w:t>
      </w:r>
      <w:r w:rsidR="0082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слабопроточ</w:t>
      </w:r>
      <w:r w:rsidR="00361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водой</w:t>
      </w:r>
      <w:r w:rsidR="0082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Весенние  воды скатываются через поймы этих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водоемов  медленно, </w:t>
      </w:r>
      <w:r w:rsidR="003E1D8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размывают и не разрушают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берега в такой степени, как это было до строительства плотин. В запрудах постепенно осаждается ил, взвешенный в речной воде и принесенный с берегов. О наличии большого</w:t>
      </w:r>
      <w:r w:rsidR="00DE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количества ила свидетельствует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то, что им укрепл</w:t>
      </w:r>
      <w:r w:rsidR="003E1D8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ены плотины и ил наношен на вершину строящейся норы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Выедая водную растительность и вы</w:t>
      </w:r>
      <w:r w:rsidR="003E1D8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</w:t>
      </w:r>
      <w:r w:rsidR="000A624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кивая ил на берег, бобры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замедляют зарастание</w:t>
      </w:r>
      <w:r w:rsidR="003B4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водоемов</w:t>
      </w:r>
      <w:r w:rsidR="008C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3B54" w:rsidRDefault="00657B51" w:rsidP="00466228">
      <w:pPr>
        <w:spacing w:after="0" w:line="240" w:lineRule="auto"/>
        <w:ind w:firstLine="708"/>
        <w:jc w:val="both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прудах поваленные в воду деревья</w:t>
      </w:r>
      <w:r w:rsid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съе</w:t>
      </w:r>
      <w:r w:rsidR="00072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денный запас древесины, могут привести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загрязнению водоемов, появлению топляков, изменению химического состава воды. При разложении древесин</w:t>
      </w:r>
      <w:r w:rsidR="00A51E4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кора и листья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деревьев, поваленных для заготовки кормов, выделяют ядовитые вещества, что может привести</w:t>
      </w:r>
      <w:r w:rsid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отравлению водоема.</w:t>
      </w:r>
    </w:p>
    <w:p w:rsidR="00A475D3" w:rsidRPr="00A475D3" w:rsidRDefault="00CE3B54" w:rsidP="004662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плотин вызывает большие изменения в прибрежных фитоценозах. В результате поднятия уровня воды, на залитых</w:t>
      </w:r>
      <w:r w:rsidR="00072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участках полностью уничтожено</w:t>
      </w:r>
      <w:r w:rsidRPr="0082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наземное растительное сообщество и развивается водная растительность.</w:t>
      </w:r>
      <w:r w:rsidR="00A475D3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0A624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разлива прудов подтоплены берега,</w:t>
      </w:r>
      <w:r w:rsidR="00637A86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низких местах это привело к з</w:t>
      </w:r>
      <w:r w:rsidR="003E1D8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аболачи</w:t>
      </w:r>
      <w:r w:rsidR="000A624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ванию</w:t>
      </w:r>
      <w:r w:rsidR="00637A86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почвы</w:t>
      </w:r>
      <w:r w:rsidR="000A624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смене расти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тельности. Если на расстоянии 15</w:t>
      </w:r>
      <w:r w:rsidR="000A6248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метров от берега преобладает луговая растительность, то </w:t>
      </w:r>
      <w:r w:rsidR="00637A86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подтопленных, заболоченных местах преобладают влаголюбивые растения: осоки, </w:t>
      </w:r>
      <w:r w:rsidR="00A4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гравилат речной, лютик ползучий,</w:t>
      </w:r>
      <w:r w:rsidR="00D0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хвощи </w:t>
      </w:r>
      <w:r w:rsidR="00A4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75D3" w:rsidRPr="00513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т.е. </w:t>
      </w:r>
      <w:r w:rsidR="00A475D3" w:rsidRPr="00513DF0">
        <w:rPr>
          <w:rFonts w:ascii="Times New Roman" w:hAnsi="Times New Roman" w:cs="Times New Roman"/>
          <w:color w:val="000000"/>
          <w:sz w:val="28"/>
          <w:szCs w:val="28"/>
        </w:rPr>
        <w:t>появляется болотная растительность.</w:t>
      </w:r>
      <w:r w:rsidR="00637A86" w:rsidRPr="00513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637A86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елководья заросли тростником, рогозом, </w:t>
      </w:r>
      <w:r w:rsidR="00637A86" w:rsidRPr="00A4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камышом</w:t>
      </w:r>
      <w:r w:rsidR="00A475D3" w:rsidRPr="00A4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6228">
        <w:rPr>
          <w:rFonts w:ascii="Times New Roman" w:hAnsi="Times New Roman" w:cs="Times New Roman"/>
          <w:color w:val="000000"/>
          <w:sz w:val="28"/>
          <w:szCs w:val="28"/>
        </w:rPr>
        <w:t xml:space="preserve"> в застойных прудах</w:t>
      </w:r>
      <w:r w:rsidR="00A475D3" w:rsidRPr="00A475D3">
        <w:rPr>
          <w:rFonts w:ascii="Times New Roman" w:hAnsi="Times New Roman" w:cs="Times New Roman"/>
          <w:color w:val="000000"/>
          <w:sz w:val="28"/>
          <w:szCs w:val="28"/>
        </w:rPr>
        <w:t xml:space="preserve"> появилась ряска.</w:t>
      </w:r>
    </w:p>
    <w:p w:rsidR="00367022" w:rsidRPr="00513DF0" w:rsidRDefault="00FC1115" w:rsidP="00466228">
      <w:pPr>
        <w:spacing w:after="0" w:line="240" w:lineRule="auto"/>
        <w:jc w:val="both"/>
        <w:rPr>
          <w:rFonts w:ascii="Helvetica" w:hAnsi="Helvetica" w:cs="Helvetica"/>
          <w:color w:val="000000"/>
          <w:sz w:val="23"/>
          <w:szCs w:val="23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Изменение увлажненности почвы способствовало и смене древесной растительности. На заболоченной территории нет берёз и осин, зато  широко расселились ивы.</w:t>
      </w:r>
    </w:p>
    <w:p w:rsidR="00824D04" w:rsidRDefault="00840779" w:rsidP="004662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Жизнедеятельность бобров оказывает влияние</w:t>
      </w:r>
      <w:r w:rsidR="00FC1115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почву. Норы, подрытые под берег в некоторых местах провалились, это делает проход по берегу не безопасным. По этим ходам вода ещё дальше просачивается под берег и увлажняет его.</w:t>
      </w:r>
    </w:p>
    <w:p w:rsidR="00824D04" w:rsidRDefault="00A47274" w:rsidP="00904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D0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Роющая деятельность бобров может привести к эрозии почвы</w:t>
      </w:r>
      <w:r w:rsidR="0082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4D04" w:rsidRDefault="00824D04" w:rsidP="004662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</w:t>
      </w:r>
      <w:r w:rsidR="008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анал, прорытый бобрами на седьмой плотине</w:t>
      </w:r>
      <w:r w:rsid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перетаскивание по нему древе</w:t>
      </w:r>
      <w:r w:rsidR="00CE3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сины, разрушили верхний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почвенный слой и создали условия для размыва почвы</w:t>
      </w:r>
      <w:r w:rsid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4727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тропах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результате постоянного движения по ним, содран верхний покров</w:t>
      </w:r>
      <w:r w:rsidR="00A4727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</w:t>
      </w:r>
      <w:r w:rsidR="00A47274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уплотнен</w:t>
      </w:r>
      <w:r w:rsid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E04151" w:rsidRDefault="00A47274" w:rsidP="00E04151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Бобровые запруды становятся привлекательными для птиц. На одной запруде я видел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стаю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диких уто</w:t>
      </w:r>
      <w:r w:rsidR="00E0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</w:t>
      </w:r>
    </w:p>
    <w:p w:rsidR="008F2C1A" w:rsidRDefault="008F2C1A" w:rsidP="00E04151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E04151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E04151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A" w:rsidRDefault="008F2C1A" w:rsidP="00E04151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7274" w:rsidRPr="00A37952" w:rsidRDefault="0007264C" w:rsidP="008F2C1A">
      <w:pPr>
        <w:pStyle w:val="1"/>
        <w:rPr>
          <w:rFonts w:eastAsia="Times New Roman"/>
          <w:sz w:val="28"/>
          <w:lang w:eastAsia="ru-RU"/>
        </w:rPr>
      </w:pPr>
      <w:bookmarkStart w:id="10" w:name="_Toc121431592"/>
      <w:r w:rsidRPr="00A37952">
        <w:rPr>
          <w:rFonts w:eastAsia="Times New Roman"/>
          <w:lang w:eastAsia="ru-RU"/>
        </w:rPr>
        <w:lastRenderedPageBreak/>
        <w:t>Выводы.</w:t>
      </w:r>
      <w:bookmarkEnd w:id="10"/>
    </w:p>
    <w:p w:rsidR="00376B35" w:rsidRPr="00565556" w:rsidRDefault="00376B35" w:rsidP="00E041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А</w:t>
      </w:r>
      <w:r w:rsidRPr="00BF0FA9">
        <w:rPr>
          <w:rFonts w:ascii="Times New Roman" w:hAnsi="Times New Roman" w:cs="Times New Roman"/>
          <w:color w:val="000000"/>
          <w:sz w:val="28"/>
          <w:szCs w:val="28"/>
        </w:rPr>
        <w:t>нализ состояния популяций бобров в Брянской области по данным</w:t>
      </w:r>
      <w:r w:rsidRPr="00BF0FA9">
        <w:rPr>
          <w:rFonts w:ascii="Times New Roman" w:hAnsi="Times New Roman" w:cs="Times New Roman"/>
          <w:sz w:val="28"/>
          <w:szCs w:val="28"/>
        </w:rPr>
        <w:t xml:space="preserve">  Департамента природных ресурсов и экологии Брянской области</w:t>
      </w:r>
      <w:r w:rsidRPr="00BF0FA9">
        <w:rPr>
          <w:rFonts w:ascii="Times New Roman" w:hAnsi="Times New Roman" w:cs="Times New Roman"/>
          <w:color w:val="000000"/>
          <w:sz w:val="28"/>
          <w:szCs w:val="28"/>
        </w:rPr>
        <w:t xml:space="preserve"> показали, что бобр перестал значит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F0FA9">
        <w:rPr>
          <w:rFonts w:ascii="Times New Roman" w:hAnsi="Times New Roman" w:cs="Times New Roman"/>
          <w:color w:val="000000"/>
          <w:sz w:val="28"/>
          <w:szCs w:val="28"/>
        </w:rPr>
        <w:t>ся редким для нашей области видом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наблюдает</w:t>
      </w:r>
      <w:r w:rsidRPr="00BF0FA9">
        <w:rPr>
          <w:rFonts w:ascii="Times New Roman" w:hAnsi="Times New Roman" w:cs="Times New Roman"/>
          <w:color w:val="000000"/>
          <w:sz w:val="28"/>
          <w:szCs w:val="28"/>
        </w:rPr>
        <w:t>ся постоянный рост их численности.</w:t>
      </w:r>
    </w:p>
    <w:p w:rsidR="0007264C" w:rsidRPr="00D00D1E" w:rsidRDefault="00376B35" w:rsidP="00E041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F0FA9" w:rsidRPr="00BF0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F0FA9" w:rsidRPr="00BF0F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F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38D4">
        <w:rPr>
          <w:rFonts w:ascii="Times New Roman" w:hAnsi="Times New Roman" w:cs="Times New Roman"/>
          <w:color w:val="000000"/>
          <w:sz w:val="28"/>
          <w:szCs w:val="28"/>
        </w:rPr>
        <w:t>Обследование поселения бобров выявило, что поселение занимает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 xml:space="preserve"> 488 метров в длину, вдоль речки. </w:t>
      </w:r>
      <w:r>
        <w:rPr>
          <w:rFonts w:ascii="Times New Roman" w:hAnsi="Times New Roman" w:cs="Times New Roman"/>
          <w:color w:val="000000"/>
          <w:sz w:val="28"/>
          <w:szCs w:val="28"/>
        </w:rPr>
        <w:t>На этой территории расположено 7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 xml:space="preserve"> бобровых плотин, образующих</w:t>
      </w:r>
      <w:r w:rsidR="007A1463">
        <w:rPr>
          <w:rFonts w:ascii="Times New Roman" w:hAnsi="Times New Roman" w:cs="Times New Roman"/>
          <w:color w:val="000000"/>
          <w:sz w:val="28"/>
          <w:szCs w:val="28"/>
        </w:rPr>
        <w:t xml:space="preserve"> пруды шириной от 7 метров до 25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 xml:space="preserve"> Плотины разной длины изготовлены из веток,</w:t>
      </w:r>
      <w:r w:rsidR="00B24ACB" w:rsidRPr="00B24A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>земли, ила и обрубков деревьев. По берегам речки видны следы активной жизнедеятельности бобров: бобровые тропы, каналы,</w:t>
      </w:r>
      <w:r w:rsidR="00F95765">
        <w:rPr>
          <w:rFonts w:ascii="Times New Roman" w:hAnsi="Times New Roman" w:cs="Times New Roman"/>
          <w:color w:val="000000"/>
          <w:sz w:val="28"/>
          <w:szCs w:val="28"/>
        </w:rPr>
        <w:t xml:space="preserve"> сходы в воду, 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 xml:space="preserve"> погрызенные деревья и кусты</w:t>
      </w:r>
      <w:r w:rsidR="00F95765">
        <w:rPr>
          <w:rFonts w:ascii="Times New Roman" w:hAnsi="Times New Roman" w:cs="Times New Roman"/>
          <w:color w:val="000000"/>
          <w:sz w:val="28"/>
          <w:szCs w:val="28"/>
        </w:rPr>
        <w:t>, сваленные и ошкуренные деревья,</w:t>
      </w:r>
      <w:r w:rsidR="00B918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3294">
        <w:rPr>
          <w:rFonts w:ascii="Times New Roman" w:hAnsi="Times New Roman" w:cs="Times New Roman"/>
          <w:color w:val="000000"/>
          <w:sz w:val="28"/>
          <w:szCs w:val="28"/>
        </w:rPr>
        <w:t xml:space="preserve"> бобровая нор</w:t>
      </w:r>
      <w:r w:rsidR="00F95765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B24A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Кормовая база на </w:t>
      </w:r>
      <w:r w:rsidR="00F95765" w:rsidRPr="00D0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бобровом поселении хорошая.</w:t>
      </w:r>
    </w:p>
    <w:p w:rsidR="004B6314" w:rsidRDefault="00376B35" w:rsidP="00376B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F0FA9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638D4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Были рассмотрены масштабы и последствия грызущей деятельности бобра на исследуемой </w:t>
      </w:r>
      <w:r w:rsidR="0064618C" w:rsidRPr="00D00D1E">
        <w:rPr>
          <w:rFonts w:ascii="Times New Roman" w:hAnsi="Times New Roman" w:cs="Times New Roman"/>
          <w:color w:val="000000"/>
          <w:sz w:val="28"/>
          <w:szCs w:val="28"/>
        </w:rPr>
        <w:t>территории. Выявлено, что из 92</w:t>
      </w:r>
      <w:r w:rsidR="00C638D4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деревьев произрастающих в пределах 50-метровой п</w:t>
      </w:r>
      <w:r w:rsidR="0064618C" w:rsidRPr="00D00D1E">
        <w:rPr>
          <w:rFonts w:ascii="Times New Roman" w:hAnsi="Times New Roman" w:cs="Times New Roman"/>
          <w:color w:val="000000"/>
          <w:sz w:val="28"/>
          <w:szCs w:val="28"/>
        </w:rPr>
        <w:t>рибрежной зоны в районе кормовой площадки</w:t>
      </w:r>
      <w:r w:rsidR="00C638D4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(на пробной площади</w:t>
      </w:r>
      <w:r w:rsidR="0064618C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500 квадратных метров), доля осины составляет 37 %,</w:t>
      </w:r>
      <w:r w:rsidR="004B6314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берёзы</w:t>
      </w:r>
      <w:r w:rsidR="0064618C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65274F" w:rsidRPr="00D00D1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4B6314" w:rsidRPr="00D00D1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066DC4">
        <w:rPr>
          <w:rFonts w:ascii="Times New Roman" w:hAnsi="Times New Roman" w:cs="Times New Roman"/>
          <w:color w:val="000000"/>
          <w:sz w:val="28"/>
          <w:szCs w:val="28"/>
        </w:rPr>
        <w:t xml:space="preserve"> и 8 % дикой яблони</w:t>
      </w:r>
      <w:r w:rsidR="0065274F" w:rsidRPr="00D00D1E">
        <w:rPr>
          <w:rFonts w:ascii="Times New Roman" w:hAnsi="Times New Roman" w:cs="Times New Roman"/>
          <w:color w:val="000000"/>
          <w:sz w:val="28"/>
          <w:szCs w:val="28"/>
        </w:rPr>
        <w:t>. Сваленных и поврежденных деревьев было подсчитано 25</w:t>
      </w:r>
      <w:r w:rsidR="00C638D4" w:rsidRPr="00D00D1E">
        <w:rPr>
          <w:rFonts w:ascii="Times New Roman" w:hAnsi="Times New Roman" w:cs="Times New Roman"/>
          <w:color w:val="000000"/>
          <w:sz w:val="28"/>
          <w:szCs w:val="28"/>
        </w:rPr>
        <w:t xml:space="preserve"> штук. </w:t>
      </w:r>
      <w:r w:rsidR="0064618C" w:rsidRPr="00D00D1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4618C" w:rsidRPr="00D0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трофической деятельности бобров из околоводного фитоценоза исключаются 20 % осины, 16 % березы и почти</w:t>
      </w:r>
      <w:r w:rsidR="0064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вся яблоня</w:t>
      </w:r>
      <w:r w:rsidR="0064618C"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общего числа данной породы.</w:t>
      </w:r>
      <w:r w:rsidR="0065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Свалены и повреждены самые крупные осины, диаметром от 30 до 38 см. </w:t>
      </w:r>
      <w:r w:rsidR="0065274F"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Предпочтение, отдав</w:t>
      </w:r>
      <w:r w:rsidR="0065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аемое бобрами осине</w:t>
      </w:r>
      <w:r w:rsidR="0065274F"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березе и иве</w:t>
      </w:r>
      <w:r w:rsidR="00DE3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274F"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</w:t>
      </w:r>
      <w:r w:rsidR="0065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вкусовыми качествами</w:t>
      </w:r>
      <w:r w:rsidR="004B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5274F" w:rsidRPr="00796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калорийностью и содержанием питате</w:t>
      </w:r>
      <w:r w:rsidR="0065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элементов</w:t>
      </w:r>
      <w:r w:rsidR="004B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коре и древесине этих пород деревьев.</w:t>
      </w:r>
      <w:r w:rsidR="004B6314" w:rsidRPr="004B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274F" w:rsidRDefault="004B6314" w:rsidP="001009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образом: п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длительном обитании на одном месте б</w:t>
      </w:r>
      <w:r w:rsidR="0056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обровая семья сгрызает большинство деревьев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предпочитаемых п</w:t>
      </w:r>
      <w:r w:rsidR="00376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ород.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смена основных лесообразующих по</w:t>
      </w:r>
      <w:r w:rsidR="00066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заросли ивы</w:t>
      </w:r>
      <w:r w:rsidRPr="00B7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э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приводит к изменению экологических условий для наземных трав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запасы травянистой </w:t>
      </w:r>
      <w:r w:rsidRPr="00896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 уве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личиваются</w:t>
      </w:r>
    </w:p>
    <w:p w:rsidR="00DE3618" w:rsidRPr="00A44563" w:rsidRDefault="00DE3618" w:rsidP="001009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2190B">
        <w:rPr>
          <w:rFonts w:ascii="Times New Roman" w:hAnsi="Times New Roman" w:cs="Times New Roman"/>
          <w:color w:val="000000"/>
          <w:sz w:val="28"/>
          <w:szCs w:val="28"/>
        </w:rPr>
        <w:t>Рассмотрены последствия влияния строительства плотин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режим реки.</w:t>
      </w:r>
      <w:r w:rsidRPr="002B5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разлива реки в местах запруд, те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чение замедлилось, образовались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водоемы со слабопроточной водой, русло реки углубилось.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запрудах постепенно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осаждается</w:t>
      </w:r>
      <w:r w:rsidR="00373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накапливается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ил. </w:t>
      </w:r>
    </w:p>
    <w:p w:rsidR="0065274F" w:rsidRPr="00DE3618" w:rsidRDefault="00DE3618" w:rsidP="001009BF">
      <w:pPr>
        <w:spacing w:after="0" w:line="240" w:lineRule="auto"/>
        <w:ind w:firstLine="708"/>
        <w:jc w:val="both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прудах</w:t>
      </w:r>
      <w:r w:rsidR="00066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разложение поваленных в воду деревьев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съе</w:t>
      </w:r>
      <w:r w:rsid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</w:t>
      </w:r>
      <w:r w:rsid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древесины, приводят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загрязнен</w:t>
      </w:r>
      <w:r w:rsidR="00066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водоемов, </w:t>
      </w:r>
      <w:r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</w:t>
      </w:r>
      <w:r w:rsidR="00066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енению химического состава 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3DC0" w:rsidRPr="0042190B" w:rsidRDefault="00DE3618" w:rsidP="001009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D3DC0" w:rsidRPr="0042190B">
        <w:rPr>
          <w:rFonts w:ascii="Times New Roman" w:hAnsi="Times New Roman" w:cs="Times New Roman"/>
          <w:color w:val="000000"/>
          <w:sz w:val="28"/>
          <w:szCs w:val="28"/>
        </w:rPr>
        <w:t>. Рассмотрены</w:t>
      </w:r>
      <w:r w:rsidR="00C638D4" w:rsidRPr="0042190B">
        <w:rPr>
          <w:rFonts w:ascii="Times New Roman" w:hAnsi="Times New Roman" w:cs="Times New Roman"/>
          <w:color w:val="000000"/>
          <w:sz w:val="28"/>
          <w:szCs w:val="28"/>
        </w:rPr>
        <w:t xml:space="preserve"> последствия влияния на при</w:t>
      </w:r>
      <w:r w:rsidR="00CD3DC0" w:rsidRPr="0042190B">
        <w:rPr>
          <w:rFonts w:ascii="Times New Roman" w:hAnsi="Times New Roman" w:cs="Times New Roman"/>
          <w:color w:val="000000"/>
          <w:sz w:val="28"/>
          <w:szCs w:val="28"/>
        </w:rPr>
        <w:t>брежные фитоценозы</w:t>
      </w:r>
      <w:r w:rsidR="00066DC4">
        <w:rPr>
          <w:rFonts w:ascii="Times New Roman" w:hAnsi="Times New Roman" w:cs="Times New Roman"/>
          <w:color w:val="000000"/>
          <w:sz w:val="28"/>
          <w:szCs w:val="28"/>
        </w:rPr>
        <w:t xml:space="preserve"> подъема</w:t>
      </w:r>
      <w:r w:rsidR="007D0319">
        <w:rPr>
          <w:rFonts w:ascii="Times New Roman" w:hAnsi="Times New Roman" w:cs="Times New Roman"/>
          <w:color w:val="000000"/>
          <w:sz w:val="28"/>
          <w:szCs w:val="28"/>
        </w:rPr>
        <w:t xml:space="preserve"> уровня </w:t>
      </w:r>
      <w:r w:rsidR="00066DC4">
        <w:rPr>
          <w:rFonts w:ascii="Times New Roman" w:hAnsi="Times New Roman" w:cs="Times New Roman"/>
          <w:color w:val="000000"/>
          <w:sz w:val="28"/>
          <w:szCs w:val="28"/>
        </w:rPr>
        <w:t xml:space="preserve"> воды</w:t>
      </w:r>
      <w:r w:rsidR="007D0319">
        <w:rPr>
          <w:rFonts w:ascii="Times New Roman" w:hAnsi="Times New Roman" w:cs="Times New Roman"/>
          <w:color w:val="000000"/>
          <w:sz w:val="28"/>
          <w:szCs w:val="28"/>
        </w:rPr>
        <w:t>, произошедшего</w:t>
      </w:r>
      <w:r w:rsidR="00066DC4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</w:t>
      </w:r>
      <w:r w:rsidR="00CD3DC0" w:rsidRPr="0042190B">
        <w:rPr>
          <w:rFonts w:ascii="Times New Roman" w:hAnsi="Times New Roman" w:cs="Times New Roman"/>
          <w:color w:val="000000"/>
          <w:sz w:val="28"/>
          <w:szCs w:val="28"/>
        </w:rPr>
        <w:t xml:space="preserve"> строительства</w:t>
      </w:r>
      <w:r w:rsidR="007D0319">
        <w:rPr>
          <w:rFonts w:ascii="Times New Roman" w:hAnsi="Times New Roman" w:cs="Times New Roman"/>
          <w:color w:val="000000"/>
          <w:sz w:val="28"/>
          <w:szCs w:val="28"/>
        </w:rPr>
        <w:t xml:space="preserve"> плотин. Выявлено, что</w:t>
      </w:r>
      <w:r w:rsidR="00CD3DC0" w:rsidRP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DC0" w:rsidRP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залитых участках</w:t>
      </w:r>
      <w:r w:rsidR="007D0319" w:rsidRP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уши</w:t>
      </w:r>
      <w:r w:rsidR="007D0319" w:rsidRP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прибрежных фитоценозах</w:t>
      </w:r>
      <w:r w:rsidR="007D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D3DC0" w:rsidRP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полностью уничтожено наземное растительное сообщество и развивается водная растительность.</w:t>
      </w:r>
    </w:p>
    <w:p w:rsidR="00CD3DC0" w:rsidRDefault="00CD3DC0" w:rsidP="001009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9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подтопленных, заболоченных берегах</w:t>
      </w:r>
      <w:r w:rsidRP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луговая растительность сменяется</w:t>
      </w:r>
      <w:r w:rsidRPr="0042190B">
        <w:rPr>
          <w:rFonts w:ascii="Times New Roman" w:hAnsi="Times New Roman" w:cs="Times New Roman"/>
          <w:color w:val="000000"/>
          <w:sz w:val="28"/>
          <w:szCs w:val="28"/>
        </w:rPr>
        <w:t xml:space="preserve"> болотной</w:t>
      </w:r>
      <w:r w:rsidR="00D00D1E">
        <w:rPr>
          <w:rFonts w:ascii="Times New Roman" w:hAnsi="Times New Roman" w:cs="Times New Roman"/>
          <w:color w:val="000000"/>
          <w:sz w:val="28"/>
          <w:szCs w:val="28"/>
        </w:rPr>
        <w:t xml:space="preserve"> растительностью</w:t>
      </w:r>
      <w:r w:rsidRPr="004219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90B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увла</w:t>
      </w:r>
      <w:r w:rsidR="00A8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жненности почвы способствовало</w:t>
      </w:r>
      <w:r w:rsidR="0042190B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смене древесной растительности. На заболоченной </w:t>
      </w:r>
      <w:r w:rsidR="0042190B" w:rsidRPr="00A44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территории нет берёз и осин, зато  широко расселились ивы</w:t>
      </w:r>
      <w:r w:rsid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Таким образом</w:t>
      </w:r>
      <w:r w:rsidR="00F6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0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бобровом поселении</w:t>
      </w:r>
      <w:r w:rsid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смена</w:t>
      </w:r>
      <w:r w:rsidR="00D00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растительных фито</w:t>
      </w:r>
      <w:r w:rsidR="00421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ценозов.</w:t>
      </w:r>
    </w:p>
    <w:p w:rsidR="00C638D4" w:rsidRPr="00DE3618" w:rsidRDefault="00DE3618" w:rsidP="001009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6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67C98" w:rsidRPr="002B5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Жизнедеятельность бобров оказывает влияние и на почву</w:t>
      </w:r>
      <w:r w:rsidR="002B534A" w:rsidRPr="002B5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Рытье нор, перемещения по тропам, использование одних и тех же кормовых площадок, перетаскивание строительного материала</w:t>
      </w:r>
      <w:r w:rsidR="002B5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</w:t>
      </w:r>
      <w:r w:rsidR="002B534A" w:rsidRPr="002B5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разрушению почвенного покрова на путях их движения. Роющая деятельность бобров на отдельных участках приводит к полному исчезновению почвенного покрова и к эрозии почвы.</w:t>
      </w:r>
    </w:p>
    <w:p w:rsidR="004357C3" w:rsidRPr="00B918EB" w:rsidRDefault="00C638D4" w:rsidP="00565556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DE3618">
        <w:rPr>
          <w:color w:val="000000"/>
          <w:sz w:val="28"/>
          <w:szCs w:val="28"/>
        </w:rPr>
        <w:t>Полученные результаты показали, что бобр является важным компонентом прибрежных биоге</w:t>
      </w:r>
      <w:r w:rsidR="00B918EB">
        <w:rPr>
          <w:color w:val="000000"/>
          <w:sz w:val="28"/>
          <w:szCs w:val="28"/>
        </w:rPr>
        <w:t>оценозов и сильно</w:t>
      </w:r>
      <w:r w:rsidRPr="00DE3618">
        <w:rPr>
          <w:color w:val="000000"/>
          <w:sz w:val="28"/>
          <w:szCs w:val="28"/>
        </w:rPr>
        <w:t xml:space="preserve"> </w:t>
      </w:r>
      <w:r w:rsidR="00B918EB" w:rsidRPr="00DE3618">
        <w:rPr>
          <w:color w:val="000000"/>
          <w:sz w:val="28"/>
          <w:szCs w:val="28"/>
        </w:rPr>
        <w:t>преобразует среду для своего существования</w:t>
      </w:r>
      <w:r w:rsidR="00B918EB">
        <w:rPr>
          <w:color w:val="000000"/>
          <w:sz w:val="28"/>
          <w:szCs w:val="28"/>
        </w:rPr>
        <w:t xml:space="preserve">, изменяя рельеф, почву, воду, растительность, режим реки. </w:t>
      </w:r>
      <w:r w:rsidR="004357C3" w:rsidRPr="00B918EB">
        <w:rPr>
          <w:sz w:val="28"/>
          <w:szCs w:val="28"/>
        </w:rPr>
        <w:t xml:space="preserve">Местность, преобразовавшуюся в результате деятельности поселившихся на ней бобров, </w:t>
      </w:r>
      <w:r w:rsidR="00B918EB">
        <w:rPr>
          <w:sz w:val="28"/>
          <w:szCs w:val="28"/>
        </w:rPr>
        <w:t xml:space="preserve">даже </w:t>
      </w:r>
      <w:r w:rsidR="004357C3" w:rsidRPr="00B918EB">
        <w:rPr>
          <w:sz w:val="28"/>
          <w:szCs w:val="28"/>
        </w:rPr>
        <w:t>называют </w:t>
      </w:r>
      <w:r w:rsidR="004357C3" w:rsidRPr="00B918EB">
        <w:rPr>
          <w:i/>
          <w:iCs/>
          <w:sz w:val="28"/>
          <w:szCs w:val="28"/>
        </w:rPr>
        <w:t>бобровым ландшафтом.</w:t>
      </w:r>
    </w:p>
    <w:p w:rsidR="00E04151" w:rsidRDefault="00E04151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8F2C1A" w:rsidRPr="00B918EB" w:rsidRDefault="008F2C1A" w:rsidP="001009BF">
      <w:pPr>
        <w:pStyle w:val="a6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513DF0" w:rsidRPr="00A37952" w:rsidRDefault="00513DF0" w:rsidP="008F2C1A">
      <w:pPr>
        <w:pStyle w:val="1"/>
      </w:pPr>
      <w:bookmarkStart w:id="11" w:name="_Toc121431593"/>
      <w:r w:rsidRPr="00A37952">
        <w:lastRenderedPageBreak/>
        <w:t>З</w:t>
      </w:r>
      <w:r w:rsidR="00B80789" w:rsidRPr="00A37952">
        <w:t>а</w:t>
      </w:r>
      <w:r w:rsidRPr="00A37952">
        <w:t>ключение.</w:t>
      </w:r>
      <w:bookmarkEnd w:id="11"/>
    </w:p>
    <w:p w:rsidR="00E04151" w:rsidRDefault="00E04151" w:rsidP="00E0415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D4">
        <w:rPr>
          <w:rFonts w:ascii="Times New Roman" w:hAnsi="Times New Roman" w:cs="Times New Roman"/>
          <w:color w:val="000000"/>
          <w:sz w:val="28"/>
          <w:szCs w:val="28"/>
        </w:rPr>
        <w:t>Появле</w:t>
      </w:r>
      <w:r w:rsidR="002F1AC9">
        <w:rPr>
          <w:rFonts w:ascii="Times New Roman" w:hAnsi="Times New Roman" w:cs="Times New Roman"/>
          <w:color w:val="000000"/>
          <w:sz w:val="28"/>
          <w:szCs w:val="28"/>
        </w:rPr>
        <w:t>ние бобров на речке у деревни Чепе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>ничи  привело к значительному изменению прибрежного биогеоценоза. Прежде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всего, эти изменения вызваны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 xml:space="preserve"> в растительном сообществ</w:t>
      </w:r>
      <w:r>
        <w:rPr>
          <w:rFonts w:ascii="Times New Roman" w:hAnsi="Times New Roman" w:cs="Times New Roman"/>
          <w:color w:val="000000"/>
          <w:sz w:val="28"/>
          <w:szCs w:val="28"/>
        </w:rPr>
        <w:t>е кормодобывающей и строительной деятельностью зверей.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Произошло изменение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 xml:space="preserve"> всего облика прибрежного фитоценоз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а: 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>смен</w:t>
      </w:r>
      <w:r>
        <w:rPr>
          <w:rFonts w:ascii="Times New Roman" w:hAnsi="Times New Roman" w:cs="Times New Roman"/>
          <w:color w:val="000000"/>
          <w:sz w:val="28"/>
          <w:szCs w:val="28"/>
        </w:rPr>
        <w:t>а основных лесообразующих пород на ивовые заросли,</w:t>
      </w:r>
      <w:r w:rsidRPr="00C638D4">
        <w:rPr>
          <w:rFonts w:ascii="Times New Roman" w:hAnsi="Times New Roman" w:cs="Times New Roman"/>
          <w:color w:val="000000"/>
          <w:sz w:val="28"/>
          <w:szCs w:val="28"/>
        </w:rPr>
        <w:t xml:space="preserve"> увеличение запаса фитомассы</w:t>
      </w:r>
      <w:r>
        <w:rPr>
          <w:rFonts w:ascii="Times New Roman" w:hAnsi="Times New Roman" w:cs="Times New Roman"/>
          <w:color w:val="000000"/>
          <w:sz w:val="28"/>
          <w:szCs w:val="28"/>
        </w:rPr>
        <w:t>, замена луговых растительных сообществ на болотные и водные, заболачивание почвы. Изменился внешний облик речной долины и режим реки.</w:t>
      </w:r>
    </w:p>
    <w:p w:rsidR="00E04151" w:rsidRPr="00D25FCD" w:rsidRDefault="00E04151" w:rsidP="00E0415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результаты позволяют с полной уверенностью назвать бобра видом-эдификатором, т.е. видом, обладающим сильно выраженной средопреобразующей способностью.</w:t>
      </w:r>
    </w:p>
    <w:p w:rsidR="00376B35" w:rsidRPr="00222B19" w:rsidRDefault="00376B35" w:rsidP="00E041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утверждать, что цель работы</w:t>
      </w:r>
      <w:r w:rsidRPr="006D3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222B19" w:rsidRPr="00DE3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22B19" w:rsidRPr="00DE3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экологические последствия жизнедеятельности бобров в прибрежных биоценозах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D3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достигнута.</w:t>
      </w:r>
    </w:p>
    <w:p w:rsidR="00D25FCD" w:rsidRDefault="00376B35" w:rsidP="00B1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 </w:t>
      </w:r>
      <w:r w:rsidR="00222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2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биологическую характеристику бобра речного, обследовать  бобровые </w:t>
      </w:r>
      <w:r w:rsidR="00222B19"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222B19" w:rsidRPr="00915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выявить следы их жизнедеятельности</w:t>
      </w:r>
      <w:r w:rsidR="003D34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2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исследовать кормовую базу </w:t>
      </w:r>
      <w:r w:rsidR="00222B19" w:rsidRPr="0091523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</w:t>
      </w:r>
      <w:r w:rsidR="00222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о</w:t>
      </w:r>
      <w:r w:rsidR="00222B1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ценить влияние бобровых поселений на речку, рельеф, почву и растительность местности и сделать выводы о влиянии поселений бобров на экологию и ландшафт местности выполнены</w:t>
      </w:r>
      <w:r w:rsidR="00D25F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4B33" w:rsidRDefault="00BA4B33" w:rsidP="00B1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выполнения работы я узнал много интересного о </w:t>
      </w:r>
      <w:r w:rsidR="00A8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</w:t>
      </w:r>
      <w:r w:rsidR="00E23E16" w:rsidRPr="00A87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="00E23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образе жизни, поведении бобров. Научился проводить полевые исследования и статистические расчеты.</w:t>
      </w:r>
    </w:p>
    <w:p w:rsidR="000D244A" w:rsidRPr="000D244A" w:rsidRDefault="00E23E16" w:rsidP="00E04151">
      <w:pPr>
        <w:shd w:val="clear" w:color="auto" w:fill="FFFFFF"/>
        <w:spacing w:after="28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 своих исследованиях я расскажу одноклассникам и ученикам школы.</w:t>
      </w:r>
      <w:r w:rsidRPr="00E23E16">
        <w:rPr>
          <w:rFonts w:ascii="Times New Roman" w:hAnsi="Times New Roman"/>
          <w:sz w:val="28"/>
          <w:szCs w:val="28"/>
        </w:rPr>
        <w:t xml:space="preserve"> </w:t>
      </w:r>
      <w:r w:rsidRPr="000D244A">
        <w:rPr>
          <w:rFonts w:ascii="Times New Roman" w:hAnsi="Times New Roman"/>
          <w:sz w:val="28"/>
          <w:szCs w:val="28"/>
        </w:rPr>
        <w:t xml:space="preserve">Изучив жизнь, повадки бобров, их неповторимое строительное искусство, я призываю к сохранению этих ценных животных. </w:t>
      </w:r>
      <w:r>
        <w:rPr>
          <w:rFonts w:ascii="Times New Roman" w:hAnsi="Times New Roman"/>
          <w:sz w:val="28"/>
          <w:szCs w:val="28"/>
        </w:rPr>
        <w:t xml:space="preserve">  </w:t>
      </w:r>
      <w:r w:rsidR="000D244A" w:rsidRPr="000D244A">
        <w:rPr>
          <w:rFonts w:ascii="Times New Roman" w:hAnsi="Times New Roman"/>
          <w:sz w:val="28"/>
          <w:szCs w:val="28"/>
        </w:rPr>
        <w:t>Несмотря</w:t>
      </w:r>
      <w:r w:rsidR="00D25FCD">
        <w:rPr>
          <w:rFonts w:ascii="Times New Roman" w:hAnsi="Times New Roman"/>
          <w:sz w:val="28"/>
          <w:szCs w:val="28"/>
        </w:rPr>
        <w:t xml:space="preserve"> на то, что в Брянской области </w:t>
      </w:r>
      <w:r w:rsidR="000D244A" w:rsidRPr="000D244A">
        <w:rPr>
          <w:rFonts w:ascii="Times New Roman" w:hAnsi="Times New Roman"/>
          <w:sz w:val="28"/>
          <w:szCs w:val="28"/>
        </w:rPr>
        <w:t xml:space="preserve">  речные бобры исключены из списка ред</w:t>
      </w:r>
      <w:r w:rsidR="00A87C0D">
        <w:rPr>
          <w:rFonts w:ascii="Times New Roman" w:hAnsi="Times New Roman"/>
          <w:sz w:val="28"/>
          <w:szCs w:val="28"/>
        </w:rPr>
        <w:t>ких охраняемых животных, неразумное отношение человека к природе</w:t>
      </w:r>
      <w:r w:rsidR="000D244A" w:rsidRPr="000D244A">
        <w:rPr>
          <w:rFonts w:ascii="Times New Roman" w:hAnsi="Times New Roman"/>
          <w:sz w:val="28"/>
          <w:szCs w:val="28"/>
        </w:rPr>
        <w:t xml:space="preserve"> могут опять привести к угрозе бобровым поселениям.</w:t>
      </w:r>
    </w:p>
    <w:p w:rsidR="00D25FCD" w:rsidRDefault="000D244A" w:rsidP="00E04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D244A">
        <w:rPr>
          <w:rFonts w:ascii="Times New Roman" w:hAnsi="Times New Roman"/>
          <w:sz w:val="28"/>
          <w:szCs w:val="28"/>
        </w:rPr>
        <w:t>вою работу считаю еще не законченной, хочется понаблюдать за бобрами зимой и посмотреть</w:t>
      </w:r>
      <w:r>
        <w:rPr>
          <w:rFonts w:ascii="Times New Roman" w:hAnsi="Times New Roman"/>
          <w:sz w:val="28"/>
          <w:szCs w:val="28"/>
        </w:rPr>
        <w:t>,</w:t>
      </w:r>
      <w:r w:rsidRPr="000D244A">
        <w:rPr>
          <w:rFonts w:ascii="Times New Roman" w:hAnsi="Times New Roman"/>
          <w:sz w:val="28"/>
          <w:szCs w:val="28"/>
        </w:rPr>
        <w:t xml:space="preserve"> как они переживают морозы.</w:t>
      </w:r>
      <w:r>
        <w:rPr>
          <w:rFonts w:ascii="Times New Roman" w:hAnsi="Times New Roman"/>
          <w:sz w:val="28"/>
          <w:szCs w:val="28"/>
        </w:rPr>
        <w:t xml:space="preserve"> Нужно об</w:t>
      </w:r>
      <w:r w:rsidRPr="000D244A">
        <w:rPr>
          <w:rFonts w:ascii="Times New Roman" w:hAnsi="Times New Roman"/>
          <w:sz w:val="28"/>
          <w:szCs w:val="28"/>
        </w:rPr>
        <w:t>следовать</w:t>
      </w:r>
      <w:r>
        <w:rPr>
          <w:rFonts w:ascii="Times New Roman" w:hAnsi="Times New Roman"/>
          <w:sz w:val="28"/>
          <w:szCs w:val="28"/>
        </w:rPr>
        <w:t xml:space="preserve"> другие</w:t>
      </w:r>
      <w:r w:rsidRPr="000D244A">
        <w:rPr>
          <w:rFonts w:ascii="Times New Roman" w:hAnsi="Times New Roman"/>
          <w:sz w:val="28"/>
          <w:szCs w:val="28"/>
        </w:rPr>
        <w:t xml:space="preserve"> рек</w:t>
      </w:r>
      <w:r>
        <w:rPr>
          <w:rFonts w:ascii="Times New Roman" w:hAnsi="Times New Roman"/>
          <w:sz w:val="28"/>
          <w:szCs w:val="28"/>
        </w:rPr>
        <w:t>и на предмет бобровых поселений</w:t>
      </w:r>
      <w:r w:rsidRPr="000D244A">
        <w:rPr>
          <w:rFonts w:ascii="Times New Roman" w:hAnsi="Times New Roman"/>
          <w:sz w:val="28"/>
          <w:szCs w:val="28"/>
        </w:rPr>
        <w:t>. Кроме этого продо</w:t>
      </w:r>
      <w:r>
        <w:rPr>
          <w:rFonts w:ascii="Times New Roman" w:hAnsi="Times New Roman"/>
          <w:sz w:val="28"/>
          <w:szCs w:val="28"/>
        </w:rPr>
        <w:t>лжу наблюдения за уже известным поселением</w:t>
      </w:r>
      <w:r w:rsidRPr="000D244A">
        <w:rPr>
          <w:rFonts w:ascii="Times New Roman" w:hAnsi="Times New Roman"/>
          <w:sz w:val="28"/>
          <w:szCs w:val="28"/>
        </w:rPr>
        <w:t xml:space="preserve"> бобров</w:t>
      </w:r>
      <w:r w:rsidR="00A87C0D">
        <w:rPr>
          <w:rFonts w:ascii="Times New Roman" w:hAnsi="Times New Roman"/>
          <w:sz w:val="28"/>
          <w:szCs w:val="28"/>
        </w:rPr>
        <w:t>.</w:t>
      </w:r>
    </w:p>
    <w:p w:rsidR="00E04151" w:rsidRDefault="00E04151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E04151" w:rsidRDefault="00E04151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E04151" w:rsidRDefault="00E04151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8F2C1A" w:rsidRDefault="008F2C1A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8F2C1A" w:rsidRDefault="008F2C1A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8F2C1A" w:rsidRDefault="008F2C1A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8F2C1A" w:rsidRDefault="008F2C1A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8F2C1A" w:rsidRDefault="008F2C1A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5C33AD" w:rsidRPr="00A37952" w:rsidRDefault="000D244A" w:rsidP="008F2C1A">
      <w:pPr>
        <w:pStyle w:val="1"/>
        <w:rPr>
          <w:sz w:val="28"/>
        </w:rPr>
      </w:pPr>
      <w:r w:rsidRPr="000D244A">
        <w:rPr>
          <w:rFonts w:ascii="Times New Roman" w:hAnsi="Times New Roman"/>
          <w:sz w:val="28"/>
        </w:rPr>
        <w:lastRenderedPageBreak/>
        <w:br/>
      </w:r>
      <w:bookmarkStart w:id="12" w:name="_Toc121431594"/>
      <w:r w:rsidR="00BE3310" w:rsidRPr="00A37952">
        <w:t>Литература</w:t>
      </w:r>
      <w:r w:rsidR="00BE3310" w:rsidRPr="00A37952">
        <w:rPr>
          <w:sz w:val="28"/>
        </w:rPr>
        <w:t>.</w:t>
      </w:r>
      <w:bookmarkEnd w:id="12"/>
    </w:p>
    <w:p w:rsidR="00D25FCD" w:rsidRPr="00D25FCD" w:rsidRDefault="00D25FCD" w:rsidP="00D25FC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BE3310" w:rsidRDefault="00161C01" w:rsidP="00B17017">
      <w:pPr>
        <w:spacing w:after="28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F3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Ахромеев Л.М. </w:t>
      </w:r>
      <w:r w:rsidR="00BE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 родного края. Учебное пособие для 6 класса</w:t>
      </w:r>
      <w:r w:rsidR="00F3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общеобразовательных учреждений</w:t>
      </w:r>
      <w:r w:rsidR="00BE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Брянск: Курсив,2012.</w:t>
      </w:r>
      <w:r w:rsidR="00F3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-100 с.,</w:t>
      </w:r>
      <w:r w:rsidR="00087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3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ил.</w:t>
      </w:r>
    </w:p>
    <w:p w:rsidR="00F337CB" w:rsidRPr="00F337CB" w:rsidRDefault="00161C01" w:rsidP="00B17017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337CB">
        <w:rPr>
          <w:rFonts w:ascii="Times New Roman" w:hAnsi="Times New Roman" w:cs="Times New Roman"/>
          <w:sz w:val="28"/>
          <w:szCs w:val="28"/>
        </w:rPr>
        <w:t>В</w:t>
      </w:r>
      <w:r w:rsidR="00F337CB" w:rsidRPr="00BE3310">
        <w:rPr>
          <w:rFonts w:ascii="Times New Roman" w:hAnsi="Times New Roman" w:cs="Times New Roman"/>
          <w:sz w:val="28"/>
          <w:szCs w:val="28"/>
        </w:rPr>
        <w:t>икипедия</w:t>
      </w:r>
      <w:r w:rsidR="00F337CB">
        <w:rPr>
          <w:rFonts w:ascii="Times New Roman" w:hAnsi="Times New Roman" w:cs="Times New Roman"/>
          <w:sz w:val="28"/>
          <w:szCs w:val="28"/>
        </w:rPr>
        <w:t>. Бобр речной</w:t>
      </w:r>
      <w:r w:rsidR="00F337CB" w:rsidRPr="00BE3310">
        <w:rPr>
          <w:sz w:val="28"/>
          <w:szCs w:val="28"/>
        </w:rPr>
        <w:t xml:space="preserve"> </w:t>
      </w:r>
      <w:r w:rsidR="00F337CB">
        <w:rPr>
          <w:sz w:val="28"/>
          <w:szCs w:val="28"/>
        </w:rPr>
        <w:t xml:space="preserve"> - </w:t>
      </w:r>
      <w:r w:rsidR="00F337CB" w:rsidRPr="00BE3310">
        <w:rPr>
          <w:sz w:val="28"/>
          <w:szCs w:val="28"/>
        </w:rPr>
        <w:t>https://ru.wikipedia.org/wiki/</w:t>
      </w:r>
      <w:r w:rsidR="00F337CB">
        <w:rPr>
          <w:sz w:val="28"/>
          <w:szCs w:val="28"/>
        </w:rPr>
        <w:t xml:space="preserve"> </w:t>
      </w:r>
    </w:p>
    <w:p w:rsidR="00345BCE" w:rsidRPr="00D51921" w:rsidRDefault="00D25FCD" w:rsidP="00B17017">
      <w:pPr>
        <w:pStyle w:val="a6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45BCE" w:rsidRPr="00D51921">
        <w:rPr>
          <w:color w:val="000000"/>
          <w:sz w:val="28"/>
          <w:szCs w:val="28"/>
        </w:rPr>
        <w:t xml:space="preserve"> Данилов П.И. Роль речного бобра в биоценозах // Средообразующая деятельность</w:t>
      </w:r>
      <w:r w:rsidR="00161C01">
        <w:rPr>
          <w:color w:val="000000"/>
          <w:sz w:val="28"/>
          <w:szCs w:val="28"/>
        </w:rPr>
        <w:t xml:space="preserve"> животных.- М.: 1970. </w:t>
      </w:r>
    </w:p>
    <w:p w:rsidR="00CD096A" w:rsidRPr="00CD096A" w:rsidRDefault="00D25FCD" w:rsidP="00B17017">
      <w:pPr>
        <w:pStyle w:val="a6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CD096A" w:rsidRPr="00CD096A">
        <w:rPr>
          <w:color w:val="000000"/>
          <w:sz w:val="28"/>
          <w:szCs w:val="28"/>
        </w:rPr>
        <w:t xml:space="preserve"> Барабаш-Никифоров И.И. Симбиотические связи населения бобровой норы // Зоологический журнал-1959, вы</w:t>
      </w:r>
      <w:r w:rsidR="00161C01">
        <w:rPr>
          <w:color w:val="000000"/>
          <w:sz w:val="28"/>
          <w:szCs w:val="28"/>
        </w:rPr>
        <w:t xml:space="preserve">пуск 5. </w:t>
      </w:r>
    </w:p>
    <w:p w:rsidR="00CD096A" w:rsidRPr="00257B55" w:rsidRDefault="00D25FCD" w:rsidP="00B17017">
      <w:pPr>
        <w:pStyle w:val="a6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CD096A" w:rsidRPr="00257B55">
        <w:rPr>
          <w:color w:val="000000"/>
          <w:sz w:val="28"/>
          <w:szCs w:val="28"/>
        </w:rPr>
        <w:t xml:space="preserve"> Балодис М.М., Цимдиньш П.А. Возможная роль бобра в процессе самоочищения воды загрязненных мелиоративных каналов и малых рек: Предварительное сообщение // Влияние хозяйственной деятельности человека на популяции охотничьих животных и среду их обитания. Материалы к науч. конф</w:t>
      </w:r>
      <w:r w:rsidR="00161C01">
        <w:rPr>
          <w:color w:val="000000"/>
          <w:sz w:val="28"/>
          <w:szCs w:val="28"/>
        </w:rPr>
        <w:t xml:space="preserve">.- Киров: 1980, Т. 1. </w:t>
      </w:r>
    </w:p>
    <w:p w:rsidR="00CD096A" w:rsidRDefault="0008734E" w:rsidP="00B17017">
      <w:pPr>
        <w:pStyle w:val="a6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CD096A" w:rsidRPr="00257B55">
        <w:rPr>
          <w:color w:val="000000"/>
          <w:sz w:val="28"/>
          <w:szCs w:val="28"/>
        </w:rPr>
        <w:t xml:space="preserve"> Дворникова Н. П., Коробейникова В. П. Влияние жизнедеятельности речного бобра на прибрежные фитоценозы Ильменского заповедника // Грызуны. Материалы VI Всесоюзного сове</w:t>
      </w:r>
      <w:r w:rsidR="00161C01">
        <w:rPr>
          <w:color w:val="000000"/>
          <w:sz w:val="28"/>
          <w:szCs w:val="28"/>
        </w:rPr>
        <w:t>щания.- Л.: 1983.</w:t>
      </w:r>
    </w:p>
    <w:p w:rsidR="00257B55" w:rsidRDefault="0008734E" w:rsidP="00B17017">
      <w:pPr>
        <w:pStyle w:val="a6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257B55" w:rsidRPr="00257B55">
        <w:rPr>
          <w:color w:val="000000"/>
          <w:sz w:val="28"/>
          <w:szCs w:val="28"/>
        </w:rPr>
        <w:t xml:space="preserve"> Данилов П.И., Андреев В.А., Марковский В.А. Состояние популяций канадского (Castor canadensis Kuhl.) и европейского (Castor fiber L.) бобров в Карелии.- Петрозаводск.: 1972.- 112 с.</w:t>
      </w:r>
    </w:p>
    <w:p w:rsidR="00CB07D0" w:rsidRDefault="00CB07D0" w:rsidP="00AE0F9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896" w:rsidRDefault="003218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07D0" w:rsidRPr="00A37952" w:rsidRDefault="00321896" w:rsidP="008F2C1A">
      <w:pPr>
        <w:pStyle w:val="1"/>
      </w:pPr>
      <w:bookmarkStart w:id="13" w:name="_Toc121431595"/>
      <w:r w:rsidRPr="00A37952">
        <w:lastRenderedPageBreak/>
        <w:t>Пр</w:t>
      </w:r>
      <w:r w:rsidR="00CB07D0" w:rsidRPr="00A37952">
        <w:t>иложение 1.</w:t>
      </w:r>
      <w:r w:rsidR="00FE6F4F" w:rsidRPr="00A37952">
        <w:t xml:space="preserve"> </w:t>
      </w:r>
      <w:r w:rsidRPr="00A37952">
        <w:t xml:space="preserve">         </w:t>
      </w:r>
      <w:r w:rsidR="00CB07D0" w:rsidRPr="00A37952">
        <w:t>Бобровое поселение.</w:t>
      </w:r>
      <w:r w:rsidRPr="00A37952">
        <w:t xml:space="preserve"> Плотины.</w:t>
      </w:r>
      <w:bookmarkEnd w:id="13"/>
    </w:p>
    <w:p w:rsidR="007434CE" w:rsidRDefault="00EB038C" w:rsidP="00AE0F98">
      <w:pPr>
        <w:rPr>
          <w:noProof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593331"/>
            <wp:effectExtent l="19050" t="0" r="9525" b="0"/>
            <wp:docPr id="1" name="Рисунок 1" descr="C:\Users\рроопагн\Desktop\проект бобры\IMG_20221030_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оопагн\Desktop\проект бобры\IMG_20221030_124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13" cy="25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8291D" w:rsidRPr="00FB6751">
        <w:rPr>
          <w:rFonts w:ascii="Times New Roman" w:hAnsi="Times New Roman" w:cs="Times New Roman"/>
          <w:noProof/>
          <w:sz w:val="24"/>
          <w:lang w:eastAsia="ru-RU"/>
        </w:rPr>
        <w:t>Вторая</w:t>
      </w:r>
      <w:r w:rsidR="00321896" w:rsidRPr="00FB675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321896">
        <w:rPr>
          <w:noProof/>
          <w:lang w:eastAsia="ru-RU"/>
        </w:rPr>
        <w:t xml:space="preserve">           </w:t>
      </w:r>
      <w:r w:rsidR="007434CE">
        <w:rPr>
          <w:noProof/>
          <w:lang w:eastAsia="ru-RU"/>
        </w:rPr>
        <w:drawing>
          <wp:inline distT="0" distB="0" distL="0" distR="0">
            <wp:extent cx="1950160" cy="2590056"/>
            <wp:effectExtent l="19050" t="0" r="0" b="0"/>
            <wp:docPr id="8" name="Рисунок 8" descr="C:\Users\рроопагн\AppData\Local\Microsoft\Windows\Temporary Internet Files\Content.Word\IMG_20221030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оопагн\AppData\Local\Microsoft\Windows\Temporary Internet Files\Content.Word\IMG_20221030_124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7" cy="25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21896" w:rsidRPr="00FB6751">
        <w:rPr>
          <w:rFonts w:ascii="Times New Roman" w:hAnsi="Times New Roman" w:cs="Times New Roman"/>
          <w:noProof/>
          <w:sz w:val="24"/>
          <w:lang w:eastAsia="ru-RU"/>
        </w:rPr>
        <w:t xml:space="preserve">Третья </w:t>
      </w:r>
      <w:r>
        <w:rPr>
          <w:noProof/>
          <w:lang w:eastAsia="ru-RU"/>
        </w:rPr>
        <w:t xml:space="preserve">   </w:t>
      </w:r>
    </w:p>
    <w:p w:rsidR="00E8291D" w:rsidRDefault="00E8291D" w:rsidP="00AE0F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2580680"/>
            <wp:effectExtent l="19050" t="0" r="0" b="0"/>
            <wp:docPr id="11" name="Рисунок 11" descr="C:\Users\рроопагн\AppData\Local\Microsoft\Windows\Temporary Internet Files\Content.Word\IMG_20221030_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роопагн\AppData\Local\Microsoft\Windows\Temporary Internet Files\Content.Word\IMG_20221030_122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26" cy="258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896">
        <w:rPr>
          <w:noProof/>
          <w:lang w:eastAsia="ru-RU"/>
        </w:rPr>
        <w:t xml:space="preserve"> </w:t>
      </w:r>
      <w:r w:rsidR="00321896" w:rsidRPr="00FB6751">
        <w:rPr>
          <w:rFonts w:ascii="Times New Roman" w:hAnsi="Times New Roman" w:cs="Times New Roman"/>
          <w:noProof/>
          <w:sz w:val="24"/>
          <w:lang w:eastAsia="ru-RU"/>
        </w:rPr>
        <w:t xml:space="preserve">Четвертая  </w:t>
      </w:r>
      <w:r w:rsidR="0032189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Pr="00E8291D">
        <w:rPr>
          <w:noProof/>
          <w:lang w:eastAsia="ru-RU"/>
        </w:rPr>
        <w:drawing>
          <wp:inline distT="0" distB="0" distL="0" distR="0">
            <wp:extent cx="1962150" cy="2605980"/>
            <wp:effectExtent l="19050" t="0" r="0" b="0"/>
            <wp:docPr id="7" name="Рисунок 5" descr="C:\Users\рроопагн\AppData\Local\Microsoft\Windows\Temporary Internet Files\Content.Word\IMG_20221030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оопагн\AppData\Local\Microsoft\Windows\Temporary Internet Files\Content.Word\IMG_20221030_122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55" cy="26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896">
        <w:rPr>
          <w:noProof/>
          <w:lang w:eastAsia="ru-RU"/>
        </w:rPr>
        <w:t xml:space="preserve">  </w:t>
      </w:r>
      <w:r w:rsidR="00321896" w:rsidRPr="00FB6751">
        <w:rPr>
          <w:rFonts w:ascii="Times New Roman" w:hAnsi="Times New Roman" w:cs="Times New Roman"/>
          <w:noProof/>
          <w:sz w:val="24"/>
          <w:lang w:eastAsia="ru-RU"/>
        </w:rPr>
        <w:t>Пятая</w:t>
      </w:r>
    </w:p>
    <w:p w:rsidR="00E8291D" w:rsidRDefault="00E8291D" w:rsidP="00AE0F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7850" cy="2454175"/>
            <wp:effectExtent l="19050" t="0" r="0" b="0"/>
            <wp:docPr id="14" name="Рисунок 14" descr="C:\Users\рроопагн\AppData\Local\Microsoft\Windows\Temporary Internet Files\Content.Word\IMG_20221104_13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роопагн\AppData\Local\Microsoft\Windows\Temporary Internet Files\Content.Word\IMG_20221104_135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95" cy="24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321896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</w:t>
      </w:r>
      <w:r w:rsidRPr="00E8291D">
        <w:rPr>
          <w:noProof/>
          <w:lang w:eastAsia="ru-RU"/>
        </w:rPr>
        <w:drawing>
          <wp:inline distT="0" distB="0" distL="0" distR="0">
            <wp:extent cx="1866900" cy="2479475"/>
            <wp:effectExtent l="19050" t="0" r="0" b="0"/>
            <wp:docPr id="9" name="Рисунок 2" descr="C:\Users\рроопагн\AppData\Local\Microsoft\Windows\Temporary Internet Files\Content.Word\IMG_20221030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оопагн\AppData\Local\Microsoft\Windows\Temporary Internet Files\Content.Word\IMG_20221030_112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68" cy="24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96" w:rsidRPr="00FB6751" w:rsidRDefault="00E8291D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FB6751">
        <w:rPr>
          <w:rFonts w:ascii="Times New Roman" w:hAnsi="Times New Roman" w:cs="Times New Roman"/>
          <w:noProof/>
          <w:sz w:val="24"/>
          <w:lang w:eastAsia="ru-RU"/>
        </w:rPr>
        <w:t xml:space="preserve">Шестая плотина                                       </w:t>
      </w:r>
      <w:r w:rsidR="00321896" w:rsidRPr="00FB6751">
        <w:rPr>
          <w:rFonts w:ascii="Times New Roman" w:hAnsi="Times New Roman" w:cs="Times New Roman"/>
          <w:noProof/>
          <w:sz w:val="24"/>
          <w:lang w:eastAsia="ru-RU"/>
        </w:rPr>
        <w:t xml:space="preserve">                     </w:t>
      </w:r>
      <w:r w:rsidRPr="00FB6751">
        <w:rPr>
          <w:rFonts w:ascii="Times New Roman" w:hAnsi="Times New Roman" w:cs="Times New Roman"/>
          <w:noProof/>
          <w:sz w:val="24"/>
          <w:lang w:eastAsia="ru-RU"/>
        </w:rPr>
        <w:t xml:space="preserve">  Седьмая плотина.</w:t>
      </w:r>
    </w:p>
    <w:p w:rsidR="00321896" w:rsidRDefault="0032189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21896" w:rsidRPr="00A37952" w:rsidRDefault="00321896" w:rsidP="008F2C1A">
      <w:pPr>
        <w:pStyle w:val="1"/>
        <w:rPr>
          <w:noProof/>
          <w:lang w:eastAsia="ru-RU"/>
        </w:rPr>
      </w:pPr>
      <w:bookmarkStart w:id="14" w:name="_Toc121431596"/>
      <w:r w:rsidRPr="00A37952">
        <w:rPr>
          <w:noProof/>
          <w:lang w:eastAsia="ru-RU"/>
        </w:rPr>
        <w:lastRenderedPageBreak/>
        <w:t>Приложение 2.    Следы жизнедеятельности бобров.</w:t>
      </w:r>
      <w:bookmarkEnd w:id="14"/>
    </w:p>
    <w:p w:rsidR="00321896" w:rsidRDefault="001561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340323"/>
            <wp:effectExtent l="19050" t="0" r="9525" b="0"/>
            <wp:docPr id="17" name="Рисунок 17" descr="C:\Users\рроопагн\AppData\Local\Microsoft\Windows\Temporary Internet Files\Content.Word\IMG_20221104_12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роопагн\AppData\Local\Microsoft\Windows\Temporary Internet Files\Content.Word\IMG_20221104_124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83" cy="23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751">
        <w:rPr>
          <w:noProof/>
          <w:lang w:eastAsia="ru-RU"/>
        </w:rPr>
        <w:t xml:space="preserve">  </w:t>
      </w:r>
      <w:r w:rsidR="00C1373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4255" cy="2343150"/>
            <wp:effectExtent l="19050" t="0" r="7395" b="0"/>
            <wp:docPr id="20" name="Рисунок 20" descr="C:\Users\рроопагн\AppData\Local\Microsoft\Windows\Temporary Internet Files\Content.Word\IMG_20221030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роопагн\AppData\Local\Microsoft\Windows\Temporary Internet Files\Content.Word\IMG_20221030_122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9" cy="234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822">
        <w:rPr>
          <w:noProof/>
          <w:lang w:eastAsia="ru-RU"/>
        </w:rPr>
        <w:t xml:space="preserve">   </w:t>
      </w:r>
      <w:r w:rsidR="00BE1822">
        <w:rPr>
          <w:noProof/>
          <w:lang w:eastAsia="ru-RU"/>
        </w:rPr>
        <w:drawing>
          <wp:inline distT="0" distB="0" distL="0" distR="0">
            <wp:extent cx="1800225" cy="2390925"/>
            <wp:effectExtent l="19050" t="0" r="9525" b="0"/>
            <wp:docPr id="37" name="Рисунок 37" descr="C:\Users\рроопагн\AppData\Local\Microsoft\Windows\Temporary Internet Files\Content.Word\IMG_20221030_12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роопагн\AppData\Local\Microsoft\Windows\Temporary Internet Files\Content.Word\IMG_20221030_123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00" cy="23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1D" w:rsidRPr="000155A0" w:rsidRDefault="003204F3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0155A0">
        <w:rPr>
          <w:rFonts w:ascii="Times New Roman" w:hAnsi="Times New Roman" w:cs="Times New Roman"/>
          <w:noProof/>
          <w:sz w:val="24"/>
          <w:lang w:eastAsia="ru-RU"/>
        </w:rPr>
        <w:t>Погрызенные</w:t>
      </w:r>
      <w:r w:rsidR="00C13738" w:rsidRPr="000155A0">
        <w:rPr>
          <w:rFonts w:ascii="Times New Roman" w:hAnsi="Times New Roman" w:cs="Times New Roman"/>
          <w:noProof/>
          <w:sz w:val="24"/>
          <w:lang w:eastAsia="ru-RU"/>
        </w:rPr>
        <w:t xml:space="preserve"> деревья </w:t>
      </w:r>
      <w:r w:rsidR="00BE1822">
        <w:rPr>
          <w:rFonts w:ascii="Times New Roman" w:hAnsi="Times New Roman" w:cs="Times New Roman"/>
          <w:noProof/>
          <w:sz w:val="24"/>
          <w:lang w:eastAsia="ru-RU"/>
        </w:rPr>
        <w:t xml:space="preserve"> осины,</w:t>
      </w:r>
      <w:r w:rsidRPr="000155A0">
        <w:rPr>
          <w:rFonts w:ascii="Times New Roman" w:hAnsi="Times New Roman" w:cs="Times New Roman"/>
          <w:noProof/>
          <w:sz w:val="24"/>
          <w:lang w:eastAsia="ru-RU"/>
        </w:rPr>
        <w:t xml:space="preserve"> ивы</w:t>
      </w:r>
      <w:r w:rsidR="00BE1822">
        <w:rPr>
          <w:rFonts w:ascii="Times New Roman" w:hAnsi="Times New Roman" w:cs="Times New Roman"/>
          <w:noProof/>
          <w:sz w:val="24"/>
          <w:lang w:eastAsia="ru-RU"/>
        </w:rPr>
        <w:t>, яблони</w:t>
      </w:r>
    </w:p>
    <w:p w:rsidR="003204F3" w:rsidRDefault="00156106" w:rsidP="00AE0F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340323"/>
            <wp:effectExtent l="19050" t="0" r="9525" b="0"/>
            <wp:docPr id="23" name="Рисунок 23" descr="C:\Users\рроопагн\AppData\Local\Microsoft\Windows\Temporary Internet Files\Content.Word\IMG_20221030_12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оопагн\AppData\Local\Microsoft\Windows\Temporary Internet Files\Content.Word\IMG_20221030_125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79" cy="23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331">
        <w:rPr>
          <w:noProof/>
          <w:lang w:eastAsia="ru-RU"/>
        </w:rPr>
        <w:t xml:space="preserve">   </w:t>
      </w:r>
      <w:r w:rsidR="00E60331">
        <w:rPr>
          <w:noProof/>
          <w:lang w:eastAsia="ru-RU"/>
        </w:rPr>
        <w:drawing>
          <wp:inline distT="0" distB="0" distL="0" distR="0">
            <wp:extent cx="1757081" cy="2333625"/>
            <wp:effectExtent l="19050" t="0" r="0" b="0"/>
            <wp:docPr id="43" name="Рисунок 43" descr="C:\Users\рроопагн\AppData\Local\Microsoft\Windows\Temporary Internet Files\Content.Word\IMG_20221030_12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роопагн\AppData\Local\Microsoft\Windows\Temporary Internet Files\Content.Word\IMG_20221030_125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87" cy="23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331">
        <w:rPr>
          <w:noProof/>
          <w:lang w:eastAsia="ru-RU"/>
        </w:rPr>
        <w:t xml:space="preserve">  </w:t>
      </w:r>
      <w:r w:rsidR="003204F3">
        <w:rPr>
          <w:noProof/>
          <w:lang w:eastAsia="ru-RU"/>
        </w:rPr>
        <w:t xml:space="preserve"> </w:t>
      </w:r>
      <w:r w:rsidR="003204F3">
        <w:rPr>
          <w:noProof/>
          <w:lang w:eastAsia="ru-RU"/>
        </w:rPr>
        <w:drawing>
          <wp:inline distT="0" distB="0" distL="0" distR="0">
            <wp:extent cx="1757084" cy="2333625"/>
            <wp:effectExtent l="19050" t="0" r="0" b="0"/>
            <wp:docPr id="26" name="Рисунок 26" descr="C:\Users\рроопагн\AppData\Local\Microsoft\Windows\Temporary Internet Files\Content.Word\IMG_20221104_1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роопагн\AppData\Local\Microsoft\Windows\Temporary Internet Files\Content.Word\IMG_20221104_124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36" cy="233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4F3">
        <w:rPr>
          <w:noProof/>
          <w:lang w:eastAsia="ru-RU"/>
        </w:rPr>
        <w:t xml:space="preserve"> </w:t>
      </w:r>
    </w:p>
    <w:p w:rsidR="00E8291D" w:rsidRPr="000155A0" w:rsidRDefault="00C13738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0155A0">
        <w:rPr>
          <w:rFonts w:ascii="Times New Roman" w:hAnsi="Times New Roman" w:cs="Times New Roman"/>
          <w:noProof/>
          <w:sz w:val="24"/>
          <w:lang w:eastAsia="ru-RU"/>
        </w:rPr>
        <w:t>Бобровый канал</w:t>
      </w:r>
      <w:r w:rsidR="003204F3" w:rsidRPr="000155A0">
        <w:rPr>
          <w:rFonts w:ascii="Times New Roman" w:hAnsi="Times New Roman" w:cs="Times New Roman"/>
          <w:noProof/>
          <w:sz w:val="24"/>
          <w:lang w:eastAsia="ru-RU"/>
        </w:rPr>
        <w:t xml:space="preserve"> и сплавляемые по нему веточки</w:t>
      </w:r>
      <w:r w:rsidRPr="000155A0"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E8291D" w:rsidRDefault="00C13738" w:rsidP="00AE0F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2530" cy="2473672"/>
            <wp:effectExtent l="19050" t="0" r="4370" b="0"/>
            <wp:docPr id="32" name="Рисунок 32" descr="C:\Users\рроопагн\AppData\Local\Microsoft\Windows\Temporary Internet Files\Content.Word\IMG_20221030_1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роопагн\AppData\Local\Microsoft\Windows\Temporary Internet Files\Content.Word\IMG_20221030_1219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69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33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3204F3">
        <w:rPr>
          <w:noProof/>
          <w:lang w:eastAsia="ru-RU"/>
        </w:rPr>
        <w:drawing>
          <wp:inline distT="0" distB="0" distL="0" distR="0">
            <wp:extent cx="1866900" cy="2479476"/>
            <wp:effectExtent l="19050" t="0" r="0" b="0"/>
            <wp:docPr id="29" name="Рисунок 29" descr="C:\Users\рроопагн\AppData\Local\Microsoft\Windows\Temporary Internet Files\Content.Word\IMG_20221030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роопагн\AppData\Local\Microsoft\Windows\Temporary Internet Files\Content.Word\IMG_20221030_110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93" cy="248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975">
        <w:rPr>
          <w:noProof/>
          <w:lang w:eastAsia="ru-RU"/>
        </w:rPr>
        <w:t xml:space="preserve"> </w:t>
      </w:r>
      <w:r w:rsidR="00E60331">
        <w:rPr>
          <w:noProof/>
          <w:lang w:eastAsia="ru-RU"/>
        </w:rPr>
        <w:t xml:space="preserve"> </w:t>
      </w:r>
      <w:r w:rsidR="00E60331">
        <w:rPr>
          <w:noProof/>
          <w:lang w:eastAsia="ru-RU"/>
        </w:rPr>
        <w:drawing>
          <wp:inline distT="0" distB="0" distL="0" distR="0">
            <wp:extent cx="1864659" cy="2476500"/>
            <wp:effectExtent l="19050" t="0" r="2241" b="0"/>
            <wp:docPr id="40" name="Рисунок 40" descr="C:\Users\рроопагн\AppData\Local\Microsoft\Windows\Temporary Internet Files\Content.Word\IMG_20221030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роопагн\AppData\Local\Microsoft\Windows\Temporary Internet Files\Content.Word\IMG_20221030_110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91" cy="24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33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7434CE" w:rsidRPr="000155A0" w:rsidRDefault="00011657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Бобровые тропы</w:t>
      </w:r>
      <w:r w:rsidR="00C13738" w:rsidRPr="000155A0">
        <w:rPr>
          <w:rFonts w:ascii="Times New Roman" w:hAnsi="Times New Roman" w:cs="Times New Roman"/>
          <w:noProof/>
          <w:sz w:val="24"/>
          <w:lang w:eastAsia="ru-RU"/>
        </w:rPr>
        <w:t xml:space="preserve"> и вход в воду.</w:t>
      </w:r>
    </w:p>
    <w:p w:rsidR="007434CE" w:rsidRPr="00A37952" w:rsidRDefault="00C13738" w:rsidP="008F2C1A">
      <w:pPr>
        <w:pStyle w:val="1"/>
        <w:rPr>
          <w:noProof/>
          <w:lang w:eastAsia="ru-RU"/>
        </w:rPr>
      </w:pPr>
      <w:bookmarkStart w:id="15" w:name="_Toc121431597"/>
      <w:r w:rsidRPr="00A37952">
        <w:rPr>
          <w:noProof/>
          <w:lang w:eastAsia="ru-RU"/>
        </w:rPr>
        <w:lastRenderedPageBreak/>
        <w:t>Приложение 3.    Строительство норы.</w:t>
      </w:r>
      <w:bookmarkEnd w:id="15"/>
    </w:p>
    <w:p w:rsidR="000155A0" w:rsidRDefault="007A7975" w:rsidP="00AE0F98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7A7975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2327674"/>
            <wp:effectExtent l="19050" t="0" r="0" b="0"/>
            <wp:docPr id="18" name="Рисунок 1" descr="C:\Users\рроопагн\AppData\Local\Microsoft\Windows\Temporary Internet Files\Content.Word\IMG_20221104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оопагн\AppData\Local\Microsoft\Windows\Temporary Internet Files\Content.Word\IMG_20221104_1344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16" cy="23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9911" cy="2324099"/>
            <wp:effectExtent l="19050" t="0" r="2689" b="0"/>
            <wp:docPr id="46" name="Рисунок 46" descr="C:\Users\рроопагн\AppData\Local\Microsoft\Windows\Temporary Internet Files\Content.Word\IMG_20221030_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рроопагн\AppData\Local\Microsoft\Windows\Temporary Internet Files\Content.Word\IMG_20221030_1242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82" cy="232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 </w:t>
      </w:r>
      <w:r w:rsidR="000155A0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</w:t>
      </w:r>
      <w:r w:rsidR="000155A0">
        <w:rPr>
          <w:noProof/>
          <w:lang w:eastAsia="ru-RU"/>
        </w:rPr>
        <w:drawing>
          <wp:inline distT="0" distB="0" distL="0" distR="0">
            <wp:extent cx="1749684" cy="2323802"/>
            <wp:effectExtent l="19050" t="0" r="2916" b="0"/>
            <wp:docPr id="6" name="Рисунок 4" descr="C:\Users\рроопагн\AppData\Local\Microsoft\Windows\Temporary Internet Files\Content.Word\IMG_20221030_1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оопагн\AppData\Local\Microsoft\Windows\Temporary Internet Files\Content.Word\IMG_20221030_1239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60" cy="23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A0" w:rsidRDefault="000155A0" w:rsidP="00AE0F98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0155A0">
        <w:rPr>
          <w:rFonts w:ascii="Times New Roman" w:hAnsi="Times New Roman" w:cs="Times New Roman"/>
          <w:noProof/>
          <w:sz w:val="24"/>
          <w:szCs w:val="28"/>
          <w:lang w:eastAsia="ru-RU"/>
        </w:rPr>
        <w:t>Нора в начале строительства и через неделю</w:t>
      </w:r>
      <w:r w:rsidR="007A7975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(третий кадр)</w:t>
      </w:r>
      <w:r w:rsidRPr="000155A0"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0155A0" w:rsidRDefault="000155A0" w:rsidP="00AE0F98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2428875"/>
            <wp:effectExtent l="19050" t="0" r="0" b="0"/>
            <wp:docPr id="12" name="Рисунок 7" descr="C:\Users\рроопагн\AppData\Local\Microsoft\Windows\Temporary Internet Files\Content.Word\IMG_20221030_1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оопагн\AppData\Local\Microsoft\Windows\Temporary Internet Files\Content.Word\IMG_20221030_1237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50" cy="24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845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</w:t>
      </w:r>
      <w:r w:rsidR="00B90845">
        <w:rPr>
          <w:noProof/>
          <w:lang w:eastAsia="ru-RU"/>
        </w:rPr>
        <w:drawing>
          <wp:inline distT="0" distB="0" distL="0" distR="0">
            <wp:extent cx="1806948" cy="2399854"/>
            <wp:effectExtent l="19050" t="0" r="2802" b="0"/>
            <wp:docPr id="13" name="Рисунок 10" descr="C:\Users\рроопагн\AppData\Local\Microsoft\Windows\Temporary Internet Files\Content.Word\IMG_20221030_1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роопагн\AppData\Local\Microsoft\Windows\Temporary Internet Files\Content.Word\IMG_20221030_123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5" cy="240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45" w:rsidRDefault="00B90845" w:rsidP="00AE0F98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Вход в нору под берег в нача</w:t>
      </w:r>
      <w:r w:rsidR="00BE1822">
        <w:rPr>
          <w:rFonts w:ascii="Times New Roman" w:hAnsi="Times New Roman" w:cs="Times New Roman"/>
          <w:noProof/>
          <w:sz w:val="24"/>
          <w:szCs w:val="28"/>
          <w:lang w:eastAsia="ru-RU"/>
        </w:rPr>
        <w:t>ле строительства и через неделю (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заложен ветками</w:t>
      </w:r>
      <w:r w:rsidR="00BE1822">
        <w:rPr>
          <w:rFonts w:ascii="Times New Roman" w:hAnsi="Times New Roman" w:cs="Times New Roman"/>
          <w:noProof/>
          <w:sz w:val="24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B90845" w:rsidRPr="000155A0" w:rsidRDefault="00B90845" w:rsidP="00AE0F98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43075" cy="2315021"/>
            <wp:effectExtent l="19050" t="0" r="9525" b="0"/>
            <wp:docPr id="15" name="Рисунок 13" descr="C:\Users\рроопагн\AppData\Local\Microsoft\Windows\Temporary Internet Files\Content.Word\IMG_20221104_13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роопагн\AppData\Local\Microsoft\Windows\Temporary Internet Files\Content.Word\IMG_20221104_1344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22" cy="23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B9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</w:t>
      </w:r>
      <w:r w:rsidR="00161B9A">
        <w:rPr>
          <w:noProof/>
          <w:lang w:eastAsia="ru-RU"/>
        </w:rPr>
        <w:drawing>
          <wp:inline distT="0" distB="0" distL="0" distR="0">
            <wp:extent cx="1771650" cy="2352973"/>
            <wp:effectExtent l="19050" t="0" r="0" b="0"/>
            <wp:docPr id="16" name="Рисунок 16" descr="C:\Users\рроопагн\AppData\Local\Microsoft\Windows\Temporary Internet Files\Content.Word\IMG_20221030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роопагн\AppData\Local\Microsoft\Windows\Temporary Internet Files\Content.Word\IMG_20221030_1239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08" cy="23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D0" w:rsidRDefault="00161B9A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161B9A">
        <w:rPr>
          <w:rFonts w:ascii="Times New Roman" w:hAnsi="Times New Roman" w:cs="Times New Roman"/>
          <w:noProof/>
          <w:sz w:val="24"/>
          <w:lang w:eastAsia="ru-RU"/>
        </w:rPr>
        <w:t>Глеевая дорожка и следы бобровых лап на ней.</w:t>
      </w:r>
    </w:p>
    <w:p w:rsidR="008F0158" w:rsidRDefault="008F0158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br w:type="page"/>
      </w:r>
    </w:p>
    <w:p w:rsidR="00161B9A" w:rsidRPr="00A37952" w:rsidRDefault="00161B9A" w:rsidP="008F2C1A">
      <w:pPr>
        <w:pStyle w:val="1"/>
        <w:rPr>
          <w:noProof/>
          <w:lang w:eastAsia="ru-RU"/>
        </w:rPr>
      </w:pPr>
      <w:bookmarkStart w:id="16" w:name="_Toc121431598"/>
      <w:r w:rsidRPr="00A37952">
        <w:rPr>
          <w:noProof/>
          <w:lang w:eastAsia="ru-RU"/>
        </w:rPr>
        <w:lastRenderedPageBreak/>
        <w:t>Приложение 4.   Грызущая деятельность бобра.</w:t>
      </w:r>
      <w:bookmarkEnd w:id="16"/>
    </w:p>
    <w:p w:rsidR="00161B9A" w:rsidRDefault="00161B9A" w:rsidP="00AE0F98">
      <w:pPr>
        <w:rPr>
          <w:rFonts w:asciiTheme="majorHAnsi" w:hAnsiTheme="majorHAnsi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2428875"/>
            <wp:effectExtent l="19050" t="0" r="0" b="0"/>
            <wp:docPr id="19" name="Рисунок 19" descr="C:\Users\рроопагн\AppData\Local\Microsoft\Windows\Temporary Internet Files\Content.Word\IMG_20221030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оопагн\AppData\Local\Microsoft\Windows\Temporary Internet Files\Content.Word\IMG_20221030_1122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39" cy="24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158">
        <w:rPr>
          <w:rFonts w:asciiTheme="majorHAnsi" w:hAnsiTheme="majorHAnsi" w:cs="Times New Roman"/>
          <w:b/>
          <w:noProof/>
          <w:sz w:val="28"/>
          <w:lang w:eastAsia="ru-RU"/>
        </w:rPr>
        <w:t xml:space="preserve"> </w:t>
      </w:r>
      <w:r w:rsidR="00EB76A1">
        <w:rPr>
          <w:rFonts w:asciiTheme="majorHAnsi" w:hAnsiTheme="majorHAnsi" w:cs="Times New Roman"/>
          <w:b/>
          <w:noProof/>
          <w:sz w:val="28"/>
          <w:lang w:eastAsia="ru-RU"/>
        </w:rPr>
        <w:t xml:space="preserve"> </w:t>
      </w:r>
      <w:r w:rsidR="00EB76A1">
        <w:rPr>
          <w:noProof/>
          <w:lang w:eastAsia="ru-RU"/>
        </w:rPr>
        <w:drawing>
          <wp:inline distT="0" distB="0" distL="0" distR="0">
            <wp:extent cx="1824990" cy="2423813"/>
            <wp:effectExtent l="19050" t="0" r="3810" b="0"/>
            <wp:docPr id="22" name="Рисунок 22" descr="C:\Users\рроопагн\AppData\Local\Microsoft\Windows\Temporary Internet Files\Content.Word\IMG_20221030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оопагн\AppData\Local\Microsoft\Windows\Temporary Internet Files\Content.Word\IMG_20221030_1122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69" cy="243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158">
        <w:rPr>
          <w:rFonts w:asciiTheme="majorHAnsi" w:hAnsiTheme="majorHAnsi" w:cs="Times New Roman"/>
          <w:b/>
          <w:noProof/>
          <w:sz w:val="28"/>
          <w:lang w:eastAsia="ru-RU"/>
        </w:rPr>
        <w:t xml:space="preserve">   </w:t>
      </w:r>
    </w:p>
    <w:p w:rsidR="00EB76A1" w:rsidRPr="00EB76A1" w:rsidRDefault="00EB76A1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EB76A1">
        <w:rPr>
          <w:rFonts w:ascii="Times New Roman" w:hAnsi="Times New Roman" w:cs="Times New Roman"/>
          <w:noProof/>
          <w:sz w:val="24"/>
          <w:lang w:eastAsia="ru-RU"/>
        </w:rPr>
        <w:t>Подгрызенные и сваленные осины.</w:t>
      </w:r>
    </w:p>
    <w:p w:rsidR="00161B9A" w:rsidRDefault="00EB76A1" w:rsidP="00AE0F98">
      <w:pPr>
        <w:rPr>
          <w:rFonts w:asciiTheme="majorHAnsi" w:hAnsiTheme="majorHAnsi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2605981"/>
            <wp:effectExtent l="19050" t="0" r="0" b="0"/>
            <wp:docPr id="25" name="Рисунок 25" descr="C:\Users\рроопагн\AppData\Local\Microsoft\Windows\Temporary Internet Files\Content.Word\IMG_20221030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роопагн\AppData\Local\Microsoft\Windows\Temporary Internet Files\Content.Word\IMG_20221030_1142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31" cy="261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noProof/>
          <w:sz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62374" cy="2606277"/>
            <wp:effectExtent l="19050" t="0" r="0" b="0"/>
            <wp:docPr id="28" name="Рисунок 28" descr="C:\Users\рроопагн\AppData\Local\Microsoft\Windows\Temporary Internet Files\Content.Word\IMG_20221030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роопагн\AppData\Local\Microsoft\Windows\Temporary Internet Files\Content.Word\IMG_20221030_1159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74" cy="26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A1" w:rsidRDefault="00EB76A1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 w:rsidRPr="00EB76A1">
        <w:rPr>
          <w:rFonts w:ascii="Times New Roman" w:hAnsi="Times New Roman" w:cs="Times New Roman"/>
          <w:noProof/>
          <w:sz w:val="24"/>
          <w:lang w:eastAsia="ru-RU"/>
        </w:rPr>
        <w:t>Подгрызенная и притопленная березы.</w:t>
      </w:r>
    </w:p>
    <w:p w:rsidR="00FB6751" w:rsidRDefault="008F0158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8F015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3143" cy="2447925"/>
            <wp:effectExtent l="19050" t="0" r="4707" b="0"/>
            <wp:docPr id="24" name="Рисунок 49" descr="C:\Users\рроопагн\AppData\Local\Microsoft\Windows\Temporary Internet Files\Content.Word\IMG_20221030_1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рроопагн\AppData\Local\Microsoft\Windows\Temporary Internet Files\Content.Word\IMG_20221030_1133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83" cy="24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FB6751">
        <w:rPr>
          <w:noProof/>
          <w:lang w:eastAsia="ru-RU"/>
        </w:rPr>
        <w:drawing>
          <wp:inline distT="0" distB="0" distL="0" distR="0">
            <wp:extent cx="1844040" cy="2449115"/>
            <wp:effectExtent l="19050" t="0" r="3810" b="0"/>
            <wp:docPr id="31" name="Рисунок 31" descr="C:\Users\рроопагн\AppData\Local\Microsoft\Windows\Temporary Internet Files\Content.Word\IMG_20221030_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роопагн\AppData\Local\Microsoft\Windows\Temporary Internet Files\Content.Word\IMG_20221030_1111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02" cy="24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751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FB6751">
        <w:rPr>
          <w:noProof/>
          <w:lang w:eastAsia="ru-RU"/>
        </w:rPr>
        <w:drawing>
          <wp:inline distT="0" distB="0" distL="0" distR="0">
            <wp:extent cx="1840902" cy="2444947"/>
            <wp:effectExtent l="19050" t="0" r="6948" b="0"/>
            <wp:docPr id="34" name="Рисунок 34" descr="C:\Users\рроопагн\AppData\Local\Microsoft\Windows\Temporary Internet Files\Content.Word\IMG_20221104_1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роопагн\AppData\Local\Microsoft\Windows\Temporary Internet Files\Content.Word\IMG_20221104_1334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68" cy="24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51" w:rsidRPr="00EB76A1" w:rsidRDefault="00FB6751" w:rsidP="00AE0F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Осина разгрызенная на чурки.</w:t>
      </w:r>
    </w:p>
    <w:sectPr w:rsidR="00FB6751" w:rsidRPr="00EB76A1" w:rsidSect="008F2C1A">
      <w:footerReference w:type="default" r:id="rId43"/>
      <w:footerReference w:type="first" r:id="rId44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F70" w:rsidRDefault="00E63F70" w:rsidP="000C7E70">
      <w:pPr>
        <w:spacing w:after="0" w:line="240" w:lineRule="auto"/>
      </w:pPr>
      <w:r>
        <w:separator/>
      </w:r>
    </w:p>
  </w:endnote>
  <w:endnote w:type="continuationSeparator" w:id="1">
    <w:p w:rsidR="00E63F70" w:rsidRDefault="00E63F70" w:rsidP="000C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017" w:rsidRDefault="00B17017">
    <w:pPr>
      <w:pStyle w:val="ac"/>
      <w:jc w:val="center"/>
    </w:pPr>
  </w:p>
  <w:p w:rsidR="00B17017" w:rsidRDefault="00B1701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7380"/>
      <w:docPartObj>
        <w:docPartGallery w:val="Page Numbers (Bottom of Page)"/>
        <w:docPartUnique/>
      </w:docPartObj>
    </w:sdtPr>
    <w:sdtContent>
      <w:p w:rsidR="00B17017" w:rsidRDefault="00B17017">
        <w:pPr>
          <w:pStyle w:val="ac"/>
          <w:jc w:val="center"/>
        </w:pPr>
        <w:fldSimple w:instr=" PAGE   \* MERGEFORMAT ">
          <w:r w:rsidR="00B8775B">
            <w:rPr>
              <w:noProof/>
            </w:rPr>
            <w:t>22</w:t>
          </w:r>
        </w:fldSimple>
      </w:p>
    </w:sdtContent>
  </w:sdt>
  <w:p w:rsidR="00B17017" w:rsidRDefault="00B1701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7364"/>
      <w:docPartObj>
        <w:docPartGallery w:val="Page Numbers (Bottom of Page)"/>
        <w:docPartUnique/>
      </w:docPartObj>
    </w:sdtPr>
    <w:sdtContent>
      <w:p w:rsidR="00B17017" w:rsidRDefault="00B17017">
        <w:pPr>
          <w:pStyle w:val="ac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B17017" w:rsidRDefault="00B1701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F70" w:rsidRDefault="00E63F70" w:rsidP="000C7E70">
      <w:pPr>
        <w:spacing w:after="0" w:line="240" w:lineRule="auto"/>
      </w:pPr>
      <w:r>
        <w:separator/>
      </w:r>
    </w:p>
  </w:footnote>
  <w:footnote w:type="continuationSeparator" w:id="1">
    <w:p w:rsidR="00E63F70" w:rsidRDefault="00E63F70" w:rsidP="000C7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3AD"/>
    <w:rsid w:val="0000467F"/>
    <w:rsid w:val="00004A5C"/>
    <w:rsid w:val="00005FE1"/>
    <w:rsid w:val="00011657"/>
    <w:rsid w:val="000155A0"/>
    <w:rsid w:val="00055EA5"/>
    <w:rsid w:val="00057209"/>
    <w:rsid w:val="000669EC"/>
    <w:rsid w:val="00066DC4"/>
    <w:rsid w:val="0007264C"/>
    <w:rsid w:val="00076BCA"/>
    <w:rsid w:val="0008734E"/>
    <w:rsid w:val="00095FA6"/>
    <w:rsid w:val="000A534A"/>
    <w:rsid w:val="000A6248"/>
    <w:rsid w:val="000B22CE"/>
    <w:rsid w:val="000B78E8"/>
    <w:rsid w:val="000C7319"/>
    <w:rsid w:val="000C7E70"/>
    <w:rsid w:val="000D244A"/>
    <w:rsid w:val="000D703F"/>
    <w:rsid w:val="000F2F0D"/>
    <w:rsid w:val="001009BF"/>
    <w:rsid w:val="00107315"/>
    <w:rsid w:val="00115156"/>
    <w:rsid w:val="00117343"/>
    <w:rsid w:val="00121C6B"/>
    <w:rsid w:val="00156106"/>
    <w:rsid w:val="00161B9A"/>
    <w:rsid w:val="00161C01"/>
    <w:rsid w:val="00167F47"/>
    <w:rsid w:val="001E5CD6"/>
    <w:rsid w:val="001F6007"/>
    <w:rsid w:val="00222B19"/>
    <w:rsid w:val="002257C8"/>
    <w:rsid w:val="00231CDC"/>
    <w:rsid w:val="00257B55"/>
    <w:rsid w:val="0026773F"/>
    <w:rsid w:val="002807EA"/>
    <w:rsid w:val="002A6BEC"/>
    <w:rsid w:val="002B482B"/>
    <w:rsid w:val="002B534A"/>
    <w:rsid w:val="002E08A0"/>
    <w:rsid w:val="002E3FF5"/>
    <w:rsid w:val="002F1AC9"/>
    <w:rsid w:val="003204F3"/>
    <w:rsid w:val="00321896"/>
    <w:rsid w:val="00341457"/>
    <w:rsid w:val="00341B6D"/>
    <w:rsid w:val="00345BCE"/>
    <w:rsid w:val="003472D5"/>
    <w:rsid w:val="00347F85"/>
    <w:rsid w:val="00357F85"/>
    <w:rsid w:val="00361C16"/>
    <w:rsid w:val="00363F7C"/>
    <w:rsid w:val="00367022"/>
    <w:rsid w:val="0037320C"/>
    <w:rsid w:val="00376A33"/>
    <w:rsid w:val="00376B35"/>
    <w:rsid w:val="00394968"/>
    <w:rsid w:val="003B4B10"/>
    <w:rsid w:val="003C6D56"/>
    <w:rsid w:val="003D34A4"/>
    <w:rsid w:val="003E13CB"/>
    <w:rsid w:val="003E1D84"/>
    <w:rsid w:val="003E4712"/>
    <w:rsid w:val="0042190B"/>
    <w:rsid w:val="00430637"/>
    <w:rsid w:val="00431A78"/>
    <w:rsid w:val="004357C3"/>
    <w:rsid w:val="00435FEB"/>
    <w:rsid w:val="004362AD"/>
    <w:rsid w:val="00466228"/>
    <w:rsid w:val="004962CE"/>
    <w:rsid w:val="004B6314"/>
    <w:rsid w:val="004C4DB2"/>
    <w:rsid w:val="004C78DD"/>
    <w:rsid w:val="004E6D6E"/>
    <w:rsid w:val="00504363"/>
    <w:rsid w:val="00513DF0"/>
    <w:rsid w:val="0053078A"/>
    <w:rsid w:val="00533C92"/>
    <w:rsid w:val="00557FED"/>
    <w:rsid w:val="00565556"/>
    <w:rsid w:val="00595093"/>
    <w:rsid w:val="005A4E2E"/>
    <w:rsid w:val="005C33AD"/>
    <w:rsid w:val="005F48D5"/>
    <w:rsid w:val="00637A86"/>
    <w:rsid w:val="0064618C"/>
    <w:rsid w:val="0065274F"/>
    <w:rsid w:val="00657B51"/>
    <w:rsid w:val="00663A72"/>
    <w:rsid w:val="00663D94"/>
    <w:rsid w:val="00683CDB"/>
    <w:rsid w:val="006A0736"/>
    <w:rsid w:val="006A3F29"/>
    <w:rsid w:val="006B442F"/>
    <w:rsid w:val="006B7C67"/>
    <w:rsid w:val="0071680C"/>
    <w:rsid w:val="00726E8A"/>
    <w:rsid w:val="007434CE"/>
    <w:rsid w:val="007613C8"/>
    <w:rsid w:val="00783BB0"/>
    <w:rsid w:val="00784218"/>
    <w:rsid w:val="00796B29"/>
    <w:rsid w:val="00797189"/>
    <w:rsid w:val="007A1463"/>
    <w:rsid w:val="007A2F85"/>
    <w:rsid w:val="007A7975"/>
    <w:rsid w:val="007B70BF"/>
    <w:rsid w:val="007D0319"/>
    <w:rsid w:val="007F1920"/>
    <w:rsid w:val="00812624"/>
    <w:rsid w:val="00815FDE"/>
    <w:rsid w:val="00824D04"/>
    <w:rsid w:val="00840779"/>
    <w:rsid w:val="00846AE3"/>
    <w:rsid w:val="00854BB4"/>
    <w:rsid w:val="00856759"/>
    <w:rsid w:val="00893BAF"/>
    <w:rsid w:val="00896CE4"/>
    <w:rsid w:val="008A29A0"/>
    <w:rsid w:val="008C4CC3"/>
    <w:rsid w:val="008C58DA"/>
    <w:rsid w:val="008D2650"/>
    <w:rsid w:val="008F0158"/>
    <w:rsid w:val="008F2C1A"/>
    <w:rsid w:val="00904BEF"/>
    <w:rsid w:val="00915235"/>
    <w:rsid w:val="00942BBA"/>
    <w:rsid w:val="0097754D"/>
    <w:rsid w:val="0098026B"/>
    <w:rsid w:val="00982729"/>
    <w:rsid w:val="009D1F0D"/>
    <w:rsid w:val="009F63C7"/>
    <w:rsid w:val="00A16A8B"/>
    <w:rsid w:val="00A37952"/>
    <w:rsid w:val="00A44563"/>
    <w:rsid w:val="00A47274"/>
    <w:rsid w:val="00A475D3"/>
    <w:rsid w:val="00A51E44"/>
    <w:rsid w:val="00A87C0D"/>
    <w:rsid w:val="00A95F92"/>
    <w:rsid w:val="00AA3F9A"/>
    <w:rsid w:val="00AD5D27"/>
    <w:rsid w:val="00AE0F98"/>
    <w:rsid w:val="00B17017"/>
    <w:rsid w:val="00B24ACB"/>
    <w:rsid w:val="00B43FB6"/>
    <w:rsid w:val="00B709B7"/>
    <w:rsid w:val="00B76DAC"/>
    <w:rsid w:val="00B80789"/>
    <w:rsid w:val="00B84EC5"/>
    <w:rsid w:val="00B8775B"/>
    <w:rsid w:val="00B90845"/>
    <w:rsid w:val="00B918EB"/>
    <w:rsid w:val="00BA4B33"/>
    <w:rsid w:val="00BA6C8B"/>
    <w:rsid w:val="00BB7DF4"/>
    <w:rsid w:val="00BC4A46"/>
    <w:rsid w:val="00BD6397"/>
    <w:rsid w:val="00BD7B54"/>
    <w:rsid w:val="00BE0DB8"/>
    <w:rsid w:val="00BE1822"/>
    <w:rsid w:val="00BE3310"/>
    <w:rsid w:val="00BF0FA9"/>
    <w:rsid w:val="00C12292"/>
    <w:rsid w:val="00C13738"/>
    <w:rsid w:val="00C225FE"/>
    <w:rsid w:val="00C237DC"/>
    <w:rsid w:val="00C400D5"/>
    <w:rsid w:val="00C511A5"/>
    <w:rsid w:val="00C61871"/>
    <w:rsid w:val="00C638D4"/>
    <w:rsid w:val="00C81673"/>
    <w:rsid w:val="00CA74DF"/>
    <w:rsid w:val="00CB07D0"/>
    <w:rsid w:val="00CC0140"/>
    <w:rsid w:val="00CD096A"/>
    <w:rsid w:val="00CD3DC0"/>
    <w:rsid w:val="00CE1C87"/>
    <w:rsid w:val="00CE3B54"/>
    <w:rsid w:val="00D00D1E"/>
    <w:rsid w:val="00D07889"/>
    <w:rsid w:val="00D103C2"/>
    <w:rsid w:val="00D25FCD"/>
    <w:rsid w:val="00D33981"/>
    <w:rsid w:val="00D44075"/>
    <w:rsid w:val="00D44B38"/>
    <w:rsid w:val="00D51921"/>
    <w:rsid w:val="00D51AA2"/>
    <w:rsid w:val="00D5370F"/>
    <w:rsid w:val="00D77631"/>
    <w:rsid w:val="00D8394F"/>
    <w:rsid w:val="00D95D72"/>
    <w:rsid w:val="00DA6A86"/>
    <w:rsid w:val="00DC2BC3"/>
    <w:rsid w:val="00DE268B"/>
    <w:rsid w:val="00DE3618"/>
    <w:rsid w:val="00DE5707"/>
    <w:rsid w:val="00DE5E64"/>
    <w:rsid w:val="00DF172E"/>
    <w:rsid w:val="00DF479F"/>
    <w:rsid w:val="00E04151"/>
    <w:rsid w:val="00E13294"/>
    <w:rsid w:val="00E23E16"/>
    <w:rsid w:val="00E33156"/>
    <w:rsid w:val="00E42A1C"/>
    <w:rsid w:val="00E60331"/>
    <w:rsid w:val="00E62113"/>
    <w:rsid w:val="00E63F70"/>
    <w:rsid w:val="00E63F87"/>
    <w:rsid w:val="00E72145"/>
    <w:rsid w:val="00E75232"/>
    <w:rsid w:val="00E8291D"/>
    <w:rsid w:val="00E836D4"/>
    <w:rsid w:val="00EB038C"/>
    <w:rsid w:val="00EB745B"/>
    <w:rsid w:val="00EB76A1"/>
    <w:rsid w:val="00EC6E5A"/>
    <w:rsid w:val="00EF184E"/>
    <w:rsid w:val="00EF24D2"/>
    <w:rsid w:val="00EF776B"/>
    <w:rsid w:val="00F2320A"/>
    <w:rsid w:val="00F25672"/>
    <w:rsid w:val="00F337CB"/>
    <w:rsid w:val="00F40CCB"/>
    <w:rsid w:val="00F42E75"/>
    <w:rsid w:val="00F46587"/>
    <w:rsid w:val="00F5216E"/>
    <w:rsid w:val="00F67C98"/>
    <w:rsid w:val="00F871F8"/>
    <w:rsid w:val="00F95765"/>
    <w:rsid w:val="00FB187C"/>
    <w:rsid w:val="00FB6751"/>
    <w:rsid w:val="00FB7155"/>
    <w:rsid w:val="00FC1115"/>
    <w:rsid w:val="00FC6DEE"/>
    <w:rsid w:val="00FC6FCD"/>
    <w:rsid w:val="00FD1830"/>
    <w:rsid w:val="00FE6F4F"/>
    <w:rsid w:val="00FF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AD"/>
  </w:style>
  <w:style w:type="paragraph" w:styleId="1">
    <w:name w:val="heading 1"/>
    <w:basedOn w:val="a"/>
    <w:next w:val="a"/>
    <w:link w:val="10"/>
    <w:uiPriority w:val="9"/>
    <w:qFormat/>
    <w:rsid w:val="008F2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5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5C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C33AD"/>
    <w:rPr>
      <w:color w:val="0000FF"/>
      <w:u w:val="single"/>
    </w:rPr>
  </w:style>
  <w:style w:type="character" w:customStyle="1" w:styleId="a4">
    <w:name w:val="Без интервала Знак"/>
    <w:link w:val="a3"/>
    <w:uiPriority w:val="99"/>
    <w:locked/>
    <w:rsid w:val="005C3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2C1A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a6">
    <w:name w:val="Normal (Web)"/>
    <w:basedOn w:val="a"/>
    <w:uiPriority w:val="99"/>
    <w:unhideWhenUsed/>
    <w:rsid w:val="0026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E2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8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07E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55E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">
    <w:name w:val="HTML Cite"/>
    <w:basedOn w:val="a0"/>
    <w:uiPriority w:val="99"/>
    <w:semiHidden/>
    <w:unhideWhenUsed/>
    <w:rsid w:val="00055EA5"/>
    <w:rPr>
      <w:i/>
      <w:iCs/>
    </w:rPr>
  </w:style>
  <w:style w:type="character" w:customStyle="1" w:styleId="dyjrff">
    <w:name w:val="dyjrff"/>
    <w:basedOn w:val="a0"/>
    <w:rsid w:val="00055EA5"/>
  </w:style>
  <w:style w:type="paragraph" w:styleId="aa">
    <w:name w:val="header"/>
    <w:basedOn w:val="a"/>
    <w:link w:val="ab"/>
    <w:uiPriority w:val="99"/>
    <w:semiHidden/>
    <w:unhideWhenUsed/>
    <w:rsid w:val="000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7E70"/>
  </w:style>
  <w:style w:type="paragraph" w:styleId="ac">
    <w:name w:val="footer"/>
    <w:basedOn w:val="a"/>
    <w:link w:val="ad"/>
    <w:uiPriority w:val="99"/>
    <w:unhideWhenUsed/>
    <w:rsid w:val="000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7E70"/>
  </w:style>
  <w:style w:type="paragraph" w:styleId="ae">
    <w:name w:val="TOC Heading"/>
    <w:basedOn w:val="1"/>
    <w:next w:val="a"/>
    <w:uiPriority w:val="39"/>
    <w:unhideWhenUsed/>
    <w:qFormat/>
    <w:rsid w:val="000C7E7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C7E70"/>
    <w:pPr>
      <w:spacing w:after="100"/>
    </w:pPr>
  </w:style>
  <w:style w:type="paragraph" w:styleId="af">
    <w:name w:val="footnote text"/>
    <w:basedOn w:val="a"/>
    <w:link w:val="af0"/>
    <w:uiPriority w:val="99"/>
    <w:semiHidden/>
    <w:unhideWhenUsed/>
    <w:rsid w:val="00076BC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76BCA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076BC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hyperlink" Target="mailto:aleschny@mail.ru" TargetMode="Externa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u.wikipedia.org/wiki/%D0%91%D0%BE%D0%B1%D1%80%D0%BE%D0%B2%D0%B0%D1%8F_%D1%81%D1%82%D1%80%D1%83%D1%8F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5%D0%BA%D1%80%D0%B5%D1%86%D0%B8%D1%8F_(%D1%84%D0%B8%D0%B7%D0%B8%D0%BE%D0%BB%D0%BE%D0%B3%D0%B8%D1%8F)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7257383966244723E-2"/>
          <c:y val="0.15198618307426787"/>
          <c:w val="0.74236459683045952"/>
          <c:h val="0.848013816925734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0.37000000000000038</c:v>
                </c:pt>
                <c:pt idx="2">
                  <c:v>8.0000000000000224E-2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</c:pie3D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Целые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0.84000000000000064</c:v>
                </c:pt>
                <c:pt idx="1">
                  <c:v>0.70000000000000062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поврежденные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</c:v>
                </c:pt>
                <c:pt idx="1">
                  <c:v>0.12000000000000002</c:v>
                </c:pt>
                <c:pt idx="2">
                  <c:v>0.43000000000000038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сваленные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Берёза</c:v>
                </c:pt>
                <c:pt idx="1">
                  <c:v>Осина</c:v>
                </c:pt>
                <c:pt idx="2">
                  <c:v>Яблоня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6.0000000000000032E-2</c:v>
                </c:pt>
                <c:pt idx="1">
                  <c:v>0.18000000000000024</c:v>
                </c:pt>
                <c:pt idx="2">
                  <c:v>0.56999999999999995</c:v>
                </c:pt>
              </c:numCache>
            </c:numRef>
          </c:val>
        </c:ser>
        <c:shape val="cylinder"/>
        <c:axId val="135001600"/>
        <c:axId val="135003136"/>
        <c:axId val="0"/>
      </c:bar3DChart>
      <c:catAx>
        <c:axId val="135001600"/>
        <c:scaling>
          <c:orientation val="minMax"/>
        </c:scaling>
        <c:axPos val="b"/>
        <c:tickLblPos val="nextTo"/>
        <c:crossAx val="135003136"/>
        <c:crosses val="autoZero"/>
        <c:auto val="1"/>
        <c:lblAlgn val="ctr"/>
        <c:lblOffset val="100"/>
      </c:catAx>
      <c:valAx>
        <c:axId val="135003136"/>
        <c:scaling>
          <c:orientation val="minMax"/>
        </c:scaling>
        <c:axPos val="l"/>
        <c:majorGridlines/>
        <c:numFmt formatCode="0%" sourceLinked="1"/>
        <c:tickLblPos val="nextTo"/>
        <c:crossAx val="1350016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протеин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Осина</c:v>
                </c:pt>
                <c:pt idx="1">
                  <c:v>Ива</c:v>
                </c:pt>
                <c:pt idx="2">
                  <c:v>Берёза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4.8000000000000001E-2</c:v>
                </c:pt>
                <c:pt idx="1">
                  <c:v>3.2000000000000042E-2</c:v>
                </c:pt>
                <c:pt idx="2" formatCode="0%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Осина</c:v>
                </c:pt>
                <c:pt idx="1">
                  <c:v>Ива</c:v>
                </c:pt>
                <c:pt idx="2">
                  <c:v>Берёза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7.3000000000000009E-2</c:v>
                </c:pt>
                <c:pt idx="1">
                  <c:v>1.2E-2</c:v>
                </c:pt>
                <c:pt idx="2">
                  <c:v>3.7999999999999999E-2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клетчатка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Осина</c:v>
                </c:pt>
                <c:pt idx="1">
                  <c:v>Ива</c:v>
                </c:pt>
                <c:pt idx="2">
                  <c:v>Берёза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0.17200000000000001</c:v>
                </c:pt>
                <c:pt idx="1">
                  <c:v>0.22800000000000001</c:v>
                </c:pt>
                <c:pt idx="2">
                  <c:v>4.3000000000000003E-2</c:v>
                </c:pt>
              </c:numCache>
            </c:numRef>
          </c:val>
        </c:ser>
        <c:shape val="cylinder"/>
        <c:axId val="162347264"/>
        <c:axId val="162349056"/>
        <c:axId val="0"/>
      </c:bar3DChart>
      <c:catAx>
        <c:axId val="162347264"/>
        <c:scaling>
          <c:orientation val="minMax"/>
        </c:scaling>
        <c:axPos val="b"/>
        <c:tickLblPos val="nextTo"/>
        <c:crossAx val="162349056"/>
        <c:crosses val="autoZero"/>
        <c:auto val="1"/>
        <c:lblAlgn val="ctr"/>
        <c:lblOffset val="100"/>
      </c:catAx>
      <c:valAx>
        <c:axId val="162349056"/>
        <c:scaling>
          <c:orientation val="minMax"/>
        </c:scaling>
        <c:axPos val="l"/>
        <c:majorGridlines/>
        <c:numFmt formatCode="0.00%" sourceLinked="1"/>
        <c:tickLblPos val="nextTo"/>
        <c:crossAx val="162347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BBEE3-A429-46F0-BE3E-794011A4E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</TotalTime>
  <Pages>1</Pages>
  <Words>5248</Words>
  <Characters>29920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рроопагн</dc:creator>
  <cp:keywords/>
  <dc:description/>
  <cp:lastModifiedBy>Татьяна</cp:lastModifiedBy>
  <cp:revision>32</cp:revision>
  <dcterms:created xsi:type="dcterms:W3CDTF">2022-10-29T16:49:00Z</dcterms:created>
  <dcterms:modified xsi:type="dcterms:W3CDTF">2023-01-19T09:15:00Z</dcterms:modified>
</cp:coreProperties>
</file>